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38EB" w14:textId="559F720D" w:rsidR="00C765CA" w:rsidRPr="00BF713A" w:rsidRDefault="00C765CA" w:rsidP="00C765CA">
      <w:pPr>
        <w:jc w:val="center"/>
        <w:rPr>
          <w:rFonts w:ascii="DengXian" w:eastAsia="DengXian" w:hAnsi="DengXian"/>
          <w:sz w:val="18"/>
          <w:szCs w:val="18"/>
        </w:rPr>
      </w:pPr>
    </w:p>
    <w:p w14:paraId="60E73F07" w14:textId="2269D55F" w:rsidR="00C765CA" w:rsidRPr="00BF713A" w:rsidRDefault="00C765CA" w:rsidP="00C765CA">
      <w:pPr>
        <w:jc w:val="center"/>
        <w:rPr>
          <w:rFonts w:ascii="DengXian" w:eastAsia="DengXian" w:hAnsi="DengXian"/>
          <w:sz w:val="18"/>
          <w:szCs w:val="18"/>
        </w:rPr>
      </w:pPr>
    </w:p>
    <w:p w14:paraId="512B7195" w14:textId="0AB13354" w:rsidR="00C765CA" w:rsidRPr="00BF713A" w:rsidRDefault="00C765CA" w:rsidP="00C765CA">
      <w:pPr>
        <w:jc w:val="center"/>
        <w:rPr>
          <w:rFonts w:ascii="DengXian" w:eastAsia="DengXian" w:hAnsi="DengXian"/>
          <w:sz w:val="18"/>
          <w:szCs w:val="18"/>
        </w:rPr>
      </w:pPr>
    </w:p>
    <w:p w14:paraId="4B0ADAF5" w14:textId="7A7EC0BE" w:rsidR="00C765CA" w:rsidRPr="00BF713A" w:rsidRDefault="00C765CA" w:rsidP="00C765CA">
      <w:pPr>
        <w:jc w:val="center"/>
        <w:rPr>
          <w:rFonts w:ascii="DengXian" w:eastAsia="DengXian" w:hAnsi="DengXian"/>
          <w:sz w:val="18"/>
          <w:szCs w:val="18"/>
        </w:rPr>
      </w:pPr>
    </w:p>
    <w:p w14:paraId="6BB52DC2" w14:textId="01AD8597" w:rsidR="00C765CA" w:rsidRPr="00BF713A" w:rsidRDefault="00C765CA" w:rsidP="00C765CA">
      <w:pPr>
        <w:jc w:val="center"/>
        <w:rPr>
          <w:rFonts w:ascii="DengXian" w:eastAsia="DengXian" w:hAnsi="DengXian"/>
          <w:b/>
          <w:bCs/>
          <w:sz w:val="18"/>
          <w:szCs w:val="18"/>
        </w:rPr>
      </w:pPr>
      <w:commentRangeStart w:id="0"/>
      <w:r w:rsidRPr="00BF713A">
        <w:rPr>
          <w:rFonts w:ascii="DengXian" w:eastAsia="DengXian" w:hAnsi="DengXian"/>
          <w:b/>
          <w:bCs/>
          <w:sz w:val="18"/>
          <w:szCs w:val="18"/>
        </w:rPr>
        <w:t>MA</w:t>
      </w:r>
      <w:r w:rsidR="00E277DA" w:rsidRPr="00BF713A">
        <w:rPr>
          <w:rFonts w:ascii="DengXian" w:eastAsia="DengXian" w:hAnsi="DengXian"/>
          <w:b/>
          <w:bCs/>
          <w:sz w:val="18"/>
          <w:szCs w:val="18"/>
        </w:rPr>
        <w:t>NAGED</w:t>
      </w:r>
      <w:r w:rsidRPr="00BF713A">
        <w:rPr>
          <w:rFonts w:ascii="DengXian" w:eastAsia="DengXian" w:hAnsi="DengXian"/>
          <w:b/>
          <w:bCs/>
          <w:sz w:val="18"/>
          <w:szCs w:val="18"/>
        </w:rPr>
        <w:t xml:space="preserve"> SERVICES</w:t>
      </w:r>
      <w:r w:rsidR="00CB0881" w:rsidRPr="00BF713A">
        <w:rPr>
          <w:rFonts w:ascii="DengXian" w:eastAsia="DengXian" w:hAnsi="DengXian"/>
          <w:b/>
          <w:bCs/>
          <w:sz w:val="18"/>
          <w:szCs w:val="18"/>
        </w:rPr>
        <w:t xml:space="preserve"> </w:t>
      </w:r>
      <w:r w:rsidRPr="00BF713A">
        <w:rPr>
          <w:rFonts w:ascii="DengXian" w:eastAsia="DengXian" w:hAnsi="DengXian"/>
          <w:b/>
          <w:bCs/>
          <w:sz w:val="18"/>
          <w:szCs w:val="18"/>
        </w:rPr>
        <w:t>AGREEMENT</w:t>
      </w:r>
      <w:commentRangeEnd w:id="0"/>
      <w:r w:rsidR="00C67BD9">
        <w:rPr>
          <w:rStyle w:val="CommentReference"/>
        </w:rPr>
        <w:commentReference w:id="0"/>
      </w:r>
    </w:p>
    <w:p w14:paraId="20A70913" w14:textId="11EAB7A9" w:rsidR="0034691C" w:rsidRPr="00BF713A" w:rsidRDefault="0034691C" w:rsidP="0034691C">
      <w:pPr>
        <w:jc w:val="center"/>
        <w:rPr>
          <w:rFonts w:ascii="DengXian" w:eastAsia="DengXian" w:hAnsi="DengXian"/>
          <w:sz w:val="18"/>
          <w:szCs w:val="18"/>
        </w:rPr>
      </w:pPr>
      <w:r w:rsidRPr="0034691C">
        <w:rPr>
          <w:rFonts w:ascii="DengXian" w:eastAsia="DengXian" w:hAnsi="DengXian"/>
          <w:b/>
          <w:bCs/>
          <w:sz w:val="18"/>
          <w:szCs w:val="18"/>
        </w:rPr>
        <w:t>AGREEMENT NUMBER</w:t>
      </w:r>
      <w:r>
        <w:rPr>
          <w:rFonts w:ascii="DengXian" w:eastAsia="DengXian" w:hAnsi="DengXian"/>
          <w:sz w:val="18"/>
          <w:szCs w:val="18"/>
        </w:rPr>
        <w:t xml:space="preserve"> </w:t>
      </w:r>
      <w:r w:rsidRPr="003C6852">
        <w:rPr>
          <w:rFonts w:ascii="DengXian" w:eastAsia="DengXian" w:hAnsi="DengXian"/>
          <w:b/>
          <w:bCs/>
          <w:sz w:val="18"/>
          <w:szCs w:val="18"/>
          <w:highlight w:val="yellow"/>
        </w:rPr>
        <w:t>[insert Agreement Number]</w:t>
      </w:r>
    </w:p>
    <w:p w14:paraId="14F876C5" w14:textId="77777777" w:rsidR="00F6647A" w:rsidRPr="00BF713A" w:rsidRDefault="00F6647A" w:rsidP="00C765CA">
      <w:pPr>
        <w:jc w:val="center"/>
        <w:rPr>
          <w:rFonts w:ascii="DengXian" w:eastAsia="DengXian" w:hAnsi="DengXian"/>
          <w:b/>
          <w:bCs/>
          <w:sz w:val="18"/>
          <w:szCs w:val="18"/>
        </w:rPr>
      </w:pPr>
    </w:p>
    <w:p w14:paraId="1B4039FB" w14:textId="5F4FD703" w:rsidR="00C765CA" w:rsidRPr="00BF713A" w:rsidRDefault="00C765CA" w:rsidP="00C765CA">
      <w:pPr>
        <w:jc w:val="center"/>
        <w:rPr>
          <w:rFonts w:ascii="DengXian" w:eastAsia="DengXian" w:hAnsi="DengXian"/>
          <w:b/>
          <w:bCs/>
          <w:sz w:val="18"/>
          <w:szCs w:val="18"/>
        </w:rPr>
      </w:pPr>
      <w:r w:rsidRPr="00BF713A">
        <w:rPr>
          <w:rFonts w:ascii="DengXian" w:eastAsia="DengXian" w:hAnsi="DengXian"/>
          <w:b/>
          <w:bCs/>
          <w:sz w:val="18"/>
          <w:szCs w:val="18"/>
        </w:rPr>
        <w:t>BETWEEN</w:t>
      </w:r>
    </w:p>
    <w:p w14:paraId="787944C3" w14:textId="77777777" w:rsidR="00F6647A" w:rsidRPr="00BF713A" w:rsidRDefault="00F6647A" w:rsidP="00C765CA">
      <w:pPr>
        <w:jc w:val="center"/>
        <w:rPr>
          <w:rFonts w:ascii="DengXian" w:eastAsia="DengXian" w:hAnsi="DengXian"/>
          <w:b/>
          <w:bCs/>
          <w:sz w:val="18"/>
          <w:szCs w:val="18"/>
        </w:rPr>
      </w:pPr>
    </w:p>
    <w:p w14:paraId="4B9438F1" w14:textId="5FFECF0E" w:rsidR="00C765CA" w:rsidRPr="00BF713A" w:rsidRDefault="00C765CA" w:rsidP="00C765CA">
      <w:pPr>
        <w:jc w:val="center"/>
        <w:rPr>
          <w:rFonts w:ascii="DengXian" w:eastAsia="DengXian" w:hAnsi="DengXian"/>
          <w:b/>
          <w:bCs/>
          <w:sz w:val="18"/>
          <w:szCs w:val="18"/>
        </w:rPr>
      </w:pPr>
      <w:r w:rsidRPr="00C97348">
        <w:rPr>
          <w:rFonts w:ascii="DengXian" w:eastAsia="DengXian" w:hAnsi="DengXian"/>
          <w:b/>
          <w:bCs/>
          <w:sz w:val="18"/>
          <w:szCs w:val="18"/>
          <w:highlight w:val="yellow"/>
        </w:rPr>
        <w:t>[</w:t>
      </w:r>
      <w:r w:rsidRPr="00C97348">
        <w:rPr>
          <w:rFonts w:ascii="DengXian" w:eastAsia="DengXian" w:hAnsi="DengXian"/>
          <w:b/>
          <w:bCs/>
          <w:sz w:val="18"/>
          <w:szCs w:val="18"/>
          <w:highlight w:val="yellow"/>
          <w:shd w:val="clear" w:color="auto" w:fill="FFFF00"/>
        </w:rPr>
        <w:t>CLIENT NAME</w:t>
      </w:r>
      <w:r w:rsidRPr="00BF713A">
        <w:rPr>
          <w:rFonts w:ascii="DengXian" w:eastAsia="DengXian" w:hAnsi="DengXian"/>
          <w:b/>
          <w:bCs/>
          <w:sz w:val="18"/>
          <w:szCs w:val="18"/>
          <w:shd w:val="clear" w:color="auto" w:fill="FFFF00"/>
        </w:rPr>
        <w:t>]</w:t>
      </w:r>
    </w:p>
    <w:p w14:paraId="65392D11" w14:textId="77777777" w:rsidR="00F6647A" w:rsidRPr="00BF713A" w:rsidRDefault="00F6647A" w:rsidP="00C765CA">
      <w:pPr>
        <w:jc w:val="center"/>
        <w:rPr>
          <w:rFonts w:ascii="DengXian" w:eastAsia="DengXian" w:hAnsi="DengXian"/>
          <w:b/>
          <w:bCs/>
          <w:sz w:val="18"/>
          <w:szCs w:val="18"/>
        </w:rPr>
      </w:pPr>
    </w:p>
    <w:p w14:paraId="018CAD14" w14:textId="77777777" w:rsidR="00F6647A" w:rsidRPr="00BF713A" w:rsidRDefault="00F6647A" w:rsidP="00C765CA">
      <w:pPr>
        <w:jc w:val="center"/>
        <w:rPr>
          <w:rFonts w:ascii="DengXian" w:eastAsia="DengXian" w:hAnsi="DengXian"/>
          <w:b/>
          <w:bCs/>
          <w:sz w:val="18"/>
          <w:szCs w:val="18"/>
        </w:rPr>
      </w:pPr>
    </w:p>
    <w:p w14:paraId="4D5A4791" w14:textId="5D82E4B4" w:rsidR="00C765CA" w:rsidRPr="00BF713A" w:rsidRDefault="00C765CA" w:rsidP="00C765CA">
      <w:pPr>
        <w:jc w:val="center"/>
        <w:rPr>
          <w:rFonts w:ascii="DengXian" w:eastAsia="DengXian" w:hAnsi="DengXian"/>
          <w:b/>
          <w:bCs/>
          <w:sz w:val="18"/>
          <w:szCs w:val="18"/>
        </w:rPr>
      </w:pPr>
      <w:r w:rsidRPr="00BF713A">
        <w:rPr>
          <w:rFonts w:ascii="DengXian" w:eastAsia="DengXian" w:hAnsi="DengXian"/>
          <w:b/>
          <w:bCs/>
          <w:sz w:val="18"/>
          <w:szCs w:val="18"/>
        </w:rPr>
        <w:t>AND</w:t>
      </w:r>
    </w:p>
    <w:p w14:paraId="16187D11" w14:textId="77777777" w:rsidR="00F6647A" w:rsidRPr="00BF713A" w:rsidRDefault="00F6647A" w:rsidP="00C765CA">
      <w:pPr>
        <w:jc w:val="center"/>
        <w:rPr>
          <w:rFonts w:ascii="DengXian" w:eastAsia="DengXian" w:hAnsi="DengXian"/>
          <w:b/>
          <w:bCs/>
          <w:sz w:val="18"/>
          <w:szCs w:val="18"/>
        </w:rPr>
      </w:pPr>
    </w:p>
    <w:p w14:paraId="2CA0C318" w14:textId="77777777" w:rsidR="00F6647A" w:rsidRPr="00BF713A" w:rsidRDefault="00F6647A" w:rsidP="00C765CA">
      <w:pPr>
        <w:jc w:val="center"/>
        <w:rPr>
          <w:rFonts w:ascii="DengXian" w:eastAsia="DengXian" w:hAnsi="DengXian"/>
          <w:b/>
          <w:bCs/>
          <w:sz w:val="18"/>
          <w:szCs w:val="18"/>
        </w:rPr>
      </w:pPr>
    </w:p>
    <w:p w14:paraId="2B2C5CAD" w14:textId="4FB820B6" w:rsidR="00C765CA" w:rsidRPr="00BF713A" w:rsidRDefault="00C765CA" w:rsidP="00C765CA">
      <w:pPr>
        <w:jc w:val="center"/>
        <w:rPr>
          <w:rFonts w:ascii="DengXian" w:eastAsia="DengXian" w:hAnsi="DengXian"/>
          <w:b/>
          <w:bCs/>
          <w:sz w:val="18"/>
          <w:szCs w:val="18"/>
        </w:rPr>
      </w:pPr>
      <w:r w:rsidRPr="00C97348">
        <w:rPr>
          <w:rFonts w:ascii="DengXian" w:eastAsia="DengXian" w:hAnsi="DengXian"/>
          <w:b/>
          <w:bCs/>
          <w:sz w:val="18"/>
          <w:szCs w:val="18"/>
          <w:highlight w:val="yellow"/>
        </w:rPr>
        <w:t>[</w:t>
      </w:r>
      <w:r w:rsidR="00E277DA" w:rsidRPr="00C97348">
        <w:rPr>
          <w:rFonts w:ascii="DengXian" w:eastAsia="DengXian" w:hAnsi="DengXian"/>
          <w:b/>
          <w:bCs/>
          <w:sz w:val="18"/>
          <w:szCs w:val="18"/>
          <w:highlight w:val="yellow"/>
          <w:shd w:val="clear" w:color="auto" w:fill="FFFF00"/>
        </w:rPr>
        <w:t>MANAGED SERVICES PROVIDER</w:t>
      </w:r>
      <w:r w:rsidR="003C2624" w:rsidRPr="00C97348">
        <w:rPr>
          <w:rFonts w:ascii="DengXian" w:eastAsia="DengXian" w:hAnsi="DengXian"/>
          <w:b/>
          <w:bCs/>
          <w:sz w:val="18"/>
          <w:szCs w:val="18"/>
          <w:highlight w:val="yellow"/>
          <w:shd w:val="clear" w:color="auto" w:fill="FFFF00"/>
        </w:rPr>
        <w:t xml:space="preserve"> NAME</w:t>
      </w:r>
      <w:r w:rsidRPr="00C97348">
        <w:rPr>
          <w:rFonts w:ascii="DengXian" w:eastAsia="DengXian" w:hAnsi="DengXian"/>
          <w:b/>
          <w:bCs/>
          <w:sz w:val="18"/>
          <w:szCs w:val="18"/>
          <w:highlight w:val="yellow"/>
        </w:rPr>
        <w:t>]</w:t>
      </w:r>
    </w:p>
    <w:p w14:paraId="5470D3F4" w14:textId="77777777" w:rsidR="001B281A" w:rsidRDefault="001B281A" w:rsidP="00F15ABE">
      <w:pPr>
        <w:rPr>
          <w:rFonts w:ascii="DengXian" w:eastAsia="DengXian" w:hAnsi="DengXian"/>
          <w:b/>
          <w:bCs/>
          <w:color w:val="FF0000"/>
          <w:sz w:val="18"/>
          <w:szCs w:val="18"/>
        </w:rPr>
      </w:pPr>
    </w:p>
    <w:p w14:paraId="5E3A204E" w14:textId="77777777" w:rsidR="001B281A" w:rsidRDefault="001B281A" w:rsidP="001B281A">
      <w:pPr>
        <w:jc w:val="center"/>
        <w:rPr>
          <w:rFonts w:ascii="DengXian" w:eastAsia="DengXian" w:hAnsi="DengXian"/>
          <w:b/>
          <w:bCs/>
          <w:color w:val="FF0000"/>
          <w:sz w:val="18"/>
          <w:szCs w:val="18"/>
        </w:rPr>
      </w:pPr>
    </w:p>
    <w:p w14:paraId="547AA2AC" w14:textId="77777777" w:rsidR="006679F3" w:rsidRDefault="006679F3" w:rsidP="001B281A">
      <w:pPr>
        <w:jc w:val="center"/>
        <w:rPr>
          <w:rFonts w:ascii="DengXian" w:eastAsia="DengXian" w:hAnsi="DengXian"/>
          <w:b/>
          <w:bCs/>
          <w:color w:val="FF0000"/>
          <w:sz w:val="18"/>
          <w:szCs w:val="18"/>
        </w:rPr>
      </w:pPr>
    </w:p>
    <w:p w14:paraId="70544D5B" w14:textId="77777777" w:rsidR="006679F3" w:rsidRDefault="006679F3" w:rsidP="001B281A">
      <w:pPr>
        <w:jc w:val="center"/>
        <w:rPr>
          <w:rFonts w:ascii="DengXian" w:eastAsia="DengXian" w:hAnsi="DengXian"/>
          <w:b/>
          <w:bCs/>
          <w:color w:val="FF0000"/>
          <w:sz w:val="18"/>
          <w:szCs w:val="18"/>
        </w:rPr>
      </w:pPr>
    </w:p>
    <w:p w14:paraId="47CC216F" w14:textId="77777777" w:rsidR="006679F3" w:rsidRDefault="006679F3" w:rsidP="001B281A">
      <w:pPr>
        <w:jc w:val="center"/>
        <w:rPr>
          <w:rFonts w:ascii="DengXian" w:eastAsia="DengXian" w:hAnsi="DengXian"/>
          <w:b/>
          <w:bCs/>
          <w:color w:val="FF0000"/>
          <w:sz w:val="18"/>
          <w:szCs w:val="18"/>
        </w:rPr>
      </w:pPr>
    </w:p>
    <w:p w14:paraId="4482510F" w14:textId="072143B2" w:rsidR="001B281A" w:rsidRPr="006716D9" w:rsidRDefault="001B281A" w:rsidP="001B281A">
      <w:pPr>
        <w:jc w:val="center"/>
        <w:rPr>
          <w:rFonts w:ascii="DengXian" w:eastAsia="DengXian" w:hAnsi="DengXian"/>
          <w:b/>
          <w:bCs/>
          <w:color w:val="FF0000"/>
          <w:sz w:val="18"/>
          <w:szCs w:val="18"/>
        </w:rPr>
      </w:pPr>
      <w:r w:rsidRPr="006716D9">
        <w:rPr>
          <w:rFonts w:ascii="DengXian" w:eastAsia="DengXian" w:hAnsi="DengXian"/>
          <w:b/>
          <w:bCs/>
          <w:color w:val="FF0000"/>
          <w:sz w:val="18"/>
          <w:szCs w:val="18"/>
        </w:rPr>
        <w:t>DISCLAIMER</w:t>
      </w:r>
    </w:p>
    <w:p w14:paraId="3FF684A9" w14:textId="77777777" w:rsidR="00C026CD" w:rsidRDefault="00C026CD" w:rsidP="00C026CD">
      <w:pPr>
        <w:rPr>
          <w:rFonts w:ascii="DengXian" w:eastAsia="DengXian" w:hAnsi="DengXian"/>
          <w:b/>
          <w:bCs/>
          <w:sz w:val="18"/>
          <w:szCs w:val="18"/>
        </w:rPr>
      </w:pPr>
      <w:r w:rsidRPr="00945818">
        <w:rPr>
          <w:rFonts w:ascii="DengXian" w:eastAsia="DengXian" w:hAnsi="DengXian"/>
          <w:b/>
          <w:bCs/>
          <w:sz w:val="18"/>
          <w:szCs w:val="18"/>
        </w:rPr>
        <w:t xml:space="preserve">APSCo model </w:t>
      </w:r>
      <w:r>
        <w:rPr>
          <w:rFonts w:ascii="DengXian" w:eastAsia="DengXian" w:hAnsi="DengXian"/>
          <w:b/>
          <w:bCs/>
          <w:sz w:val="18"/>
          <w:szCs w:val="18"/>
        </w:rPr>
        <w:t>agreements</w:t>
      </w:r>
      <w:r w:rsidRPr="00945818">
        <w:rPr>
          <w:rFonts w:ascii="DengXian" w:eastAsia="DengXian" w:hAnsi="DengXian"/>
          <w:b/>
          <w:bCs/>
          <w:sz w:val="18"/>
          <w:szCs w:val="18"/>
        </w:rPr>
        <w:t xml:space="preserve"> are not specifically tailored for any particular sector or provision of services</w:t>
      </w:r>
      <w:r>
        <w:rPr>
          <w:rFonts w:ascii="DengXian" w:eastAsia="DengXian" w:hAnsi="DengXian"/>
          <w:b/>
          <w:bCs/>
          <w:sz w:val="18"/>
          <w:szCs w:val="18"/>
        </w:rPr>
        <w:t xml:space="preserve">. APSCo members should not merely duplicate the contents, </w:t>
      </w:r>
      <w:r w:rsidRPr="00945818">
        <w:rPr>
          <w:rFonts w:ascii="DengXian" w:eastAsia="DengXian" w:hAnsi="DengXian"/>
          <w:b/>
          <w:bCs/>
          <w:sz w:val="18"/>
          <w:szCs w:val="18"/>
        </w:rPr>
        <w:t xml:space="preserve">APSCo members should consider its suitability for their business purposes, seeking further legal advice </w:t>
      </w:r>
      <w:r>
        <w:rPr>
          <w:rFonts w:ascii="DengXian" w:eastAsia="DengXian" w:hAnsi="DengXian"/>
          <w:b/>
          <w:bCs/>
          <w:sz w:val="18"/>
          <w:szCs w:val="18"/>
        </w:rPr>
        <w:t>as</w:t>
      </w:r>
      <w:r w:rsidRPr="00945818">
        <w:rPr>
          <w:rFonts w:ascii="DengXian" w:eastAsia="DengXian" w:hAnsi="DengXian"/>
          <w:b/>
          <w:bCs/>
          <w:sz w:val="18"/>
          <w:szCs w:val="18"/>
        </w:rPr>
        <w:t xml:space="preserve"> necessary.</w:t>
      </w:r>
      <w:r>
        <w:rPr>
          <w:rFonts w:ascii="DengXian" w:eastAsia="DengXian" w:hAnsi="DengXian"/>
          <w:b/>
          <w:bCs/>
          <w:sz w:val="18"/>
          <w:szCs w:val="18"/>
        </w:rPr>
        <w:t xml:space="preserve"> </w:t>
      </w:r>
    </w:p>
    <w:p w14:paraId="6F4C194A" w14:textId="77777777" w:rsidR="00C026CD" w:rsidRDefault="00C026CD" w:rsidP="00C026CD">
      <w:pPr>
        <w:rPr>
          <w:rFonts w:ascii="DengXian" w:eastAsia="DengXian" w:hAnsi="DengXian"/>
          <w:b/>
          <w:bCs/>
          <w:sz w:val="18"/>
          <w:szCs w:val="18"/>
        </w:rPr>
      </w:pPr>
      <w:r w:rsidRPr="00945818">
        <w:rPr>
          <w:rFonts w:ascii="DengXian" w:eastAsia="DengXian" w:hAnsi="DengXian"/>
          <w:b/>
          <w:bCs/>
          <w:sz w:val="18"/>
          <w:szCs w:val="18"/>
        </w:rPr>
        <w:t xml:space="preserve">The contents </w:t>
      </w:r>
      <w:r>
        <w:rPr>
          <w:rFonts w:ascii="DengXian" w:eastAsia="DengXian" w:hAnsi="DengXian"/>
          <w:b/>
          <w:bCs/>
          <w:sz w:val="18"/>
          <w:szCs w:val="18"/>
        </w:rPr>
        <w:t xml:space="preserve">of this model agreement are </w:t>
      </w:r>
      <w:r w:rsidRPr="00945818">
        <w:rPr>
          <w:rFonts w:ascii="DengXian" w:eastAsia="DengXian" w:hAnsi="DengXian"/>
          <w:b/>
          <w:bCs/>
          <w:sz w:val="18"/>
          <w:szCs w:val="18"/>
        </w:rPr>
        <w:t xml:space="preserve">accurate to the best of our knowledge at the time of publication. It should be remembered that the legislation and interpretation of it through the courts changes frequently and we would recommend members regularly review the contracts they use. </w:t>
      </w:r>
    </w:p>
    <w:p w14:paraId="55731A2D" w14:textId="3236DE1D" w:rsidR="00C026CD" w:rsidRPr="00945818" w:rsidRDefault="00C026CD" w:rsidP="00C026CD">
      <w:pPr>
        <w:rPr>
          <w:rFonts w:ascii="DengXian" w:eastAsia="DengXian" w:hAnsi="DengXian"/>
          <w:b/>
          <w:bCs/>
          <w:sz w:val="18"/>
          <w:szCs w:val="18"/>
        </w:rPr>
      </w:pPr>
      <w:r w:rsidRPr="00945818">
        <w:rPr>
          <w:rFonts w:ascii="DengXian" w:eastAsia="DengXian" w:hAnsi="DengXian"/>
          <w:b/>
          <w:bCs/>
          <w:sz w:val="18"/>
          <w:szCs w:val="18"/>
        </w:rPr>
        <w:t>Whilst th</w:t>
      </w:r>
      <w:r>
        <w:rPr>
          <w:rFonts w:ascii="DengXian" w:eastAsia="DengXian" w:hAnsi="DengXian"/>
          <w:b/>
          <w:bCs/>
          <w:sz w:val="18"/>
          <w:szCs w:val="18"/>
        </w:rPr>
        <w:t>is</w:t>
      </w:r>
      <w:r w:rsidRPr="00945818">
        <w:rPr>
          <w:rFonts w:ascii="DengXian" w:eastAsia="DengXian" w:hAnsi="DengXian"/>
          <w:b/>
          <w:bCs/>
          <w:sz w:val="18"/>
          <w:szCs w:val="18"/>
        </w:rPr>
        <w:t xml:space="preserve"> </w:t>
      </w:r>
      <w:r>
        <w:rPr>
          <w:rFonts w:ascii="DengXian" w:eastAsia="DengXian" w:hAnsi="DengXian"/>
          <w:b/>
          <w:bCs/>
          <w:sz w:val="18"/>
          <w:szCs w:val="18"/>
        </w:rPr>
        <w:t>model agreement has</w:t>
      </w:r>
      <w:r w:rsidRPr="00945818">
        <w:rPr>
          <w:rFonts w:ascii="DengXian" w:eastAsia="DengXian" w:hAnsi="DengXian"/>
          <w:b/>
          <w:bCs/>
          <w:sz w:val="18"/>
          <w:szCs w:val="18"/>
        </w:rPr>
        <w:t xml:space="preserve"> been prepared with due care and attention, neither APSCo nor WTT Legal L</w:t>
      </w:r>
      <w:r>
        <w:rPr>
          <w:rFonts w:ascii="DengXian" w:eastAsia="DengXian" w:hAnsi="DengXian"/>
          <w:b/>
          <w:bCs/>
          <w:sz w:val="18"/>
          <w:szCs w:val="18"/>
        </w:rPr>
        <w:t>imited</w:t>
      </w:r>
      <w:r w:rsidRPr="00945818">
        <w:rPr>
          <w:rFonts w:ascii="DengXian" w:eastAsia="DengXian" w:hAnsi="DengXian"/>
          <w:b/>
          <w:bCs/>
          <w:sz w:val="18"/>
          <w:szCs w:val="18"/>
        </w:rPr>
        <w:t xml:space="preserve"> can be responsible or held liable for any losses howsoever arising from </w:t>
      </w:r>
      <w:r>
        <w:rPr>
          <w:rFonts w:ascii="DengXian" w:eastAsia="DengXian" w:hAnsi="DengXian"/>
          <w:b/>
          <w:bCs/>
          <w:sz w:val="18"/>
          <w:szCs w:val="18"/>
        </w:rPr>
        <w:t>its use</w:t>
      </w:r>
      <w:r w:rsidRPr="00945818">
        <w:rPr>
          <w:rFonts w:ascii="DengXian" w:eastAsia="DengXian" w:hAnsi="DengXian"/>
          <w:b/>
          <w:bCs/>
          <w:sz w:val="18"/>
          <w:szCs w:val="18"/>
        </w:rPr>
        <w:t>. APSC</w:t>
      </w:r>
      <w:r w:rsidR="00410BC9">
        <w:rPr>
          <w:rFonts w:ascii="DengXian" w:eastAsia="DengXian" w:hAnsi="DengXian"/>
          <w:b/>
          <w:bCs/>
          <w:sz w:val="18"/>
          <w:szCs w:val="18"/>
        </w:rPr>
        <w:t>o</w:t>
      </w:r>
      <w:r w:rsidRPr="00945818">
        <w:rPr>
          <w:rFonts w:ascii="DengXian" w:eastAsia="DengXian" w:hAnsi="DengXian"/>
          <w:b/>
          <w:bCs/>
          <w:sz w:val="18"/>
          <w:szCs w:val="18"/>
        </w:rPr>
        <w:t xml:space="preserve"> and WTT Legal Limited make no representations or warranties of any kind, express or implied about the completeness, accuracy, reliability or suitability of this </w:t>
      </w:r>
      <w:r>
        <w:rPr>
          <w:rFonts w:ascii="DengXian" w:eastAsia="DengXian" w:hAnsi="DengXian"/>
          <w:b/>
          <w:bCs/>
          <w:sz w:val="18"/>
          <w:szCs w:val="18"/>
        </w:rPr>
        <w:t>model agreement</w:t>
      </w:r>
      <w:r w:rsidRPr="00945818">
        <w:rPr>
          <w:rFonts w:ascii="DengXian" w:eastAsia="DengXian" w:hAnsi="DengXian"/>
          <w:b/>
          <w:bCs/>
          <w:sz w:val="18"/>
          <w:szCs w:val="18"/>
        </w:rPr>
        <w:t xml:space="preserve">. </w:t>
      </w:r>
    </w:p>
    <w:p w14:paraId="3BC01893" w14:textId="7DF3D00E" w:rsidR="009B6A85" w:rsidRDefault="00C026CD" w:rsidP="009B6A85">
      <w:pPr>
        <w:rPr>
          <w:rFonts w:ascii="DengXian" w:eastAsia="DengXian" w:hAnsi="DengXian"/>
          <w:b/>
          <w:bCs/>
          <w:sz w:val="18"/>
          <w:szCs w:val="18"/>
        </w:rPr>
      </w:pPr>
      <w:r w:rsidRPr="00945818">
        <w:rPr>
          <w:rFonts w:ascii="DengXian" w:eastAsia="DengXian" w:hAnsi="DengXian"/>
          <w:b/>
          <w:bCs/>
          <w:sz w:val="18"/>
          <w:szCs w:val="18"/>
        </w:rPr>
        <w:t xml:space="preserve">To the fullest extent permissible by law, APSCo and WTT Legal </w:t>
      </w:r>
      <w:r>
        <w:rPr>
          <w:rFonts w:ascii="DengXian" w:eastAsia="DengXian" w:hAnsi="DengXian"/>
          <w:b/>
          <w:bCs/>
          <w:sz w:val="18"/>
          <w:szCs w:val="18"/>
        </w:rPr>
        <w:t xml:space="preserve">Limited </w:t>
      </w:r>
      <w:r w:rsidRPr="00945818">
        <w:rPr>
          <w:rFonts w:ascii="DengXian" w:eastAsia="DengXian" w:hAnsi="DengXian"/>
          <w:b/>
          <w:bCs/>
          <w:sz w:val="18"/>
          <w:szCs w:val="18"/>
        </w:rPr>
        <w:t>hereby exclude all liability for any claim, loss, demands or damages of any kind whatsoever arising out of or in connection with the use of th</w:t>
      </w:r>
      <w:r>
        <w:rPr>
          <w:rFonts w:ascii="DengXian" w:eastAsia="DengXian" w:hAnsi="DengXian"/>
          <w:b/>
          <w:bCs/>
          <w:sz w:val="18"/>
          <w:szCs w:val="18"/>
        </w:rPr>
        <w:t>is</w:t>
      </w:r>
      <w:r w:rsidRPr="00945818">
        <w:rPr>
          <w:rFonts w:ascii="DengXian" w:eastAsia="DengXian" w:hAnsi="DengXian"/>
          <w:b/>
          <w:bCs/>
          <w:sz w:val="18"/>
          <w:szCs w:val="18"/>
        </w:rPr>
        <w:t xml:space="preserve"> model </w:t>
      </w:r>
      <w:r>
        <w:rPr>
          <w:rFonts w:ascii="DengXian" w:eastAsia="DengXian" w:hAnsi="DengXian"/>
          <w:b/>
          <w:bCs/>
          <w:sz w:val="18"/>
          <w:szCs w:val="18"/>
        </w:rPr>
        <w:t>agreement</w:t>
      </w:r>
      <w:r w:rsidRPr="00945818">
        <w:rPr>
          <w:rFonts w:ascii="DengXian" w:eastAsia="DengXian" w:hAnsi="DengXian"/>
          <w:b/>
          <w:bCs/>
          <w:sz w:val="18"/>
          <w:szCs w:val="18"/>
        </w:rPr>
        <w:t xml:space="preserve"> and/or any information, opinion or advice given and APSCo members will hold APSCo and WTT Legal L</w:t>
      </w:r>
      <w:r>
        <w:rPr>
          <w:rFonts w:ascii="DengXian" w:eastAsia="DengXian" w:hAnsi="DengXian"/>
          <w:b/>
          <w:bCs/>
          <w:sz w:val="18"/>
          <w:szCs w:val="18"/>
        </w:rPr>
        <w:t>imited</w:t>
      </w:r>
      <w:r w:rsidRPr="00945818">
        <w:rPr>
          <w:rFonts w:ascii="DengXian" w:eastAsia="DengXian" w:hAnsi="DengXian"/>
          <w:b/>
          <w:bCs/>
          <w:sz w:val="18"/>
          <w:szCs w:val="18"/>
        </w:rPr>
        <w:t xml:space="preserve"> harmless in respect of such claims.</w:t>
      </w:r>
    </w:p>
    <w:p w14:paraId="187158D9" w14:textId="77777777" w:rsidR="009B6A85" w:rsidRDefault="009B6A85">
      <w:pPr>
        <w:rPr>
          <w:rFonts w:ascii="DengXian" w:eastAsia="DengXian" w:hAnsi="DengXian"/>
          <w:b/>
          <w:bCs/>
          <w:sz w:val="18"/>
          <w:szCs w:val="18"/>
        </w:rPr>
      </w:pPr>
      <w:r>
        <w:rPr>
          <w:rFonts w:ascii="DengXian" w:eastAsia="DengXian" w:hAnsi="DengXian"/>
          <w:b/>
          <w:bCs/>
          <w:sz w:val="18"/>
          <w:szCs w:val="18"/>
        </w:rPr>
        <w:br w:type="page"/>
      </w:r>
    </w:p>
    <w:sdt>
      <w:sdtPr>
        <w:rPr>
          <w:rFonts w:ascii="DengXian" w:eastAsia="DengXian" w:hAnsi="DengXian"/>
          <w:sz w:val="18"/>
          <w:szCs w:val="18"/>
        </w:rPr>
        <w:id w:val="-1236697939"/>
        <w:docPartObj>
          <w:docPartGallery w:val="Table of Contents"/>
          <w:docPartUnique/>
        </w:docPartObj>
      </w:sdtPr>
      <w:sdtEndPr>
        <w:rPr>
          <w:b/>
          <w:bCs/>
          <w:noProof/>
        </w:rPr>
      </w:sdtEndPr>
      <w:sdtContent>
        <w:p w14:paraId="7A6252CA" w14:textId="56408A92" w:rsidR="00BF713A" w:rsidRPr="00140A3C" w:rsidRDefault="00140A3C" w:rsidP="00BF0F1B">
          <w:pPr>
            <w:rPr>
              <w:rFonts w:ascii="DengXian" w:eastAsia="DengXian" w:hAnsi="DengXian"/>
              <w:b/>
              <w:bCs/>
              <w:sz w:val="18"/>
              <w:szCs w:val="18"/>
            </w:rPr>
          </w:pPr>
          <w:r w:rsidRPr="00140A3C">
            <w:rPr>
              <w:rFonts w:ascii="DengXian" w:eastAsia="DengXian" w:hAnsi="DengXian"/>
              <w:b/>
              <w:bCs/>
              <w:sz w:val="18"/>
              <w:szCs w:val="18"/>
            </w:rPr>
            <w:t>CONTENTS</w:t>
          </w:r>
        </w:p>
        <w:p w14:paraId="63E95458" w14:textId="4A55C2F1" w:rsidR="00636694" w:rsidRDefault="00E0269E">
          <w:pPr>
            <w:pStyle w:val="TOC1"/>
            <w:rPr>
              <w:rFonts w:asciiTheme="minorHAnsi" w:eastAsiaTheme="minorEastAsia" w:hAnsiTheme="minorHAnsi"/>
              <w:noProof/>
              <w:sz w:val="22"/>
              <w:lang w:eastAsia="en-GB"/>
            </w:rPr>
          </w:pPr>
          <w:r>
            <w:rPr>
              <w:rFonts w:eastAsia="DengXian"/>
              <w:szCs w:val="18"/>
            </w:rPr>
            <w:fldChar w:fldCharType="begin"/>
          </w:r>
          <w:r>
            <w:rPr>
              <w:rFonts w:eastAsia="DengXian"/>
              <w:szCs w:val="18"/>
            </w:rPr>
            <w:instrText xml:space="preserve"> TOC \o "1-3" \h \z \u </w:instrText>
          </w:r>
          <w:r>
            <w:rPr>
              <w:rFonts w:eastAsia="DengXian"/>
              <w:szCs w:val="18"/>
            </w:rPr>
            <w:fldChar w:fldCharType="separate"/>
          </w:r>
          <w:hyperlink w:anchor="_Toc94267472" w:history="1">
            <w:r w:rsidR="00636694" w:rsidRPr="0073299A">
              <w:rPr>
                <w:rStyle w:val="Hyperlink"/>
                <w:noProof/>
              </w:rPr>
              <w:t>1.</w:t>
            </w:r>
            <w:r w:rsidR="00636694">
              <w:rPr>
                <w:rFonts w:asciiTheme="minorHAnsi" w:eastAsiaTheme="minorEastAsia" w:hAnsiTheme="minorHAnsi"/>
                <w:noProof/>
                <w:sz w:val="22"/>
                <w:lang w:eastAsia="en-GB"/>
              </w:rPr>
              <w:tab/>
            </w:r>
            <w:r w:rsidR="00636694" w:rsidRPr="0073299A">
              <w:rPr>
                <w:rStyle w:val="Hyperlink"/>
                <w:noProof/>
              </w:rPr>
              <w:t>DEFINITIONS</w:t>
            </w:r>
            <w:r w:rsidR="00636694">
              <w:rPr>
                <w:noProof/>
                <w:webHidden/>
              </w:rPr>
              <w:tab/>
            </w:r>
            <w:r w:rsidR="00636694">
              <w:rPr>
                <w:noProof/>
                <w:webHidden/>
              </w:rPr>
              <w:fldChar w:fldCharType="begin"/>
            </w:r>
            <w:r w:rsidR="00636694">
              <w:rPr>
                <w:noProof/>
                <w:webHidden/>
              </w:rPr>
              <w:instrText xml:space="preserve"> PAGEREF _Toc94267472 \h </w:instrText>
            </w:r>
            <w:r w:rsidR="00636694">
              <w:rPr>
                <w:noProof/>
                <w:webHidden/>
              </w:rPr>
            </w:r>
            <w:r w:rsidR="00636694">
              <w:rPr>
                <w:noProof/>
                <w:webHidden/>
              </w:rPr>
              <w:fldChar w:fldCharType="separate"/>
            </w:r>
            <w:r w:rsidR="00636694">
              <w:rPr>
                <w:noProof/>
                <w:webHidden/>
              </w:rPr>
              <w:t>3</w:t>
            </w:r>
            <w:r w:rsidR="00636694">
              <w:rPr>
                <w:noProof/>
                <w:webHidden/>
              </w:rPr>
              <w:fldChar w:fldCharType="end"/>
            </w:r>
          </w:hyperlink>
        </w:p>
        <w:p w14:paraId="0955AB09" w14:textId="5EFC6744" w:rsidR="00636694" w:rsidRDefault="00262058">
          <w:pPr>
            <w:pStyle w:val="TOC1"/>
            <w:rPr>
              <w:rFonts w:asciiTheme="minorHAnsi" w:eastAsiaTheme="minorEastAsia" w:hAnsiTheme="minorHAnsi"/>
              <w:noProof/>
              <w:sz w:val="22"/>
              <w:lang w:eastAsia="en-GB"/>
            </w:rPr>
          </w:pPr>
          <w:hyperlink w:anchor="_Toc94267473" w:history="1">
            <w:r w:rsidR="00636694" w:rsidRPr="0073299A">
              <w:rPr>
                <w:rStyle w:val="Hyperlink"/>
                <w:noProof/>
              </w:rPr>
              <w:t>2.</w:t>
            </w:r>
            <w:r w:rsidR="00636694">
              <w:rPr>
                <w:rFonts w:asciiTheme="minorHAnsi" w:eastAsiaTheme="minorEastAsia" w:hAnsiTheme="minorHAnsi"/>
                <w:noProof/>
                <w:sz w:val="22"/>
                <w:lang w:eastAsia="en-GB"/>
              </w:rPr>
              <w:tab/>
            </w:r>
            <w:r w:rsidR="00636694" w:rsidRPr="0073299A">
              <w:rPr>
                <w:rStyle w:val="Hyperlink"/>
                <w:noProof/>
              </w:rPr>
              <w:t>TERM</w:t>
            </w:r>
            <w:r w:rsidR="00636694">
              <w:rPr>
                <w:noProof/>
                <w:webHidden/>
              </w:rPr>
              <w:tab/>
            </w:r>
            <w:r w:rsidR="00636694">
              <w:rPr>
                <w:noProof/>
                <w:webHidden/>
              </w:rPr>
              <w:fldChar w:fldCharType="begin"/>
            </w:r>
            <w:r w:rsidR="00636694">
              <w:rPr>
                <w:noProof/>
                <w:webHidden/>
              </w:rPr>
              <w:instrText xml:space="preserve"> PAGEREF _Toc94267473 \h </w:instrText>
            </w:r>
            <w:r w:rsidR="00636694">
              <w:rPr>
                <w:noProof/>
                <w:webHidden/>
              </w:rPr>
            </w:r>
            <w:r w:rsidR="00636694">
              <w:rPr>
                <w:noProof/>
                <w:webHidden/>
              </w:rPr>
              <w:fldChar w:fldCharType="separate"/>
            </w:r>
            <w:r w:rsidR="00636694">
              <w:rPr>
                <w:noProof/>
                <w:webHidden/>
              </w:rPr>
              <w:t>9</w:t>
            </w:r>
            <w:r w:rsidR="00636694">
              <w:rPr>
                <w:noProof/>
                <w:webHidden/>
              </w:rPr>
              <w:fldChar w:fldCharType="end"/>
            </w:r>
          </w:hyperlink>
        </w:p>
        <w:p w14:paraId="368F1D6F" w14:textId="4E6CFD68" w:rsidR="00636694" w:rsidRDefault="00262058">
          <w:pPr>
            <w:pStyle w:val="TOC1"/>
            <w:rPr>
              <w:rFonts w:asciiTheme="minorHAnsi" w:eastAsiaTheme="minorEastAsia" w:hAnsiTheme="minorHAnsi"/>
              <w:noProof/>
              <w:sz w:val="22"/>
              <w:lang w:eastAsia="en-GB"/>
            </w:rPr>
          </w:pPr>
          <w:hyperlink w:anchor="_Toc94267474" w:history="1">
            <w:r w:rsidR="00636694" w:rsidRPr="0073299A">
              <w:rPr>
                <w:rStyle w:val="Hyperlink"/>
                <w:noProof/>
              </w:rPr>
              <w:t>3.</w:t>
            </w:r>
            <w:r w:rsidR="00636694">
              <w:rPr>
                <w:rFonts w:asciiTheme="minorHAnsi" w:eastAsiaTheme="minorEastAsia" w:hAnsiTheme="minorHAnsi"/>
                <w:noProof/>
                <w:sz w:val="22"/>
                <w:lang w:eastAsia="en-GB"/>
              </w:rPr>
              <w:tab/>
            </w:r>
            <w:r w:rsidR="00636694" w:rsidRPr="0073299A">
              <w:rPr>
                <w:rStyle w:val="Hyperlink"/>
                <w:noProof/>
              </w:rPr>
              <w:t>PROVISION OF SERVICES</w:t>
            </w:r>
            <w:r w:rsidR="00636694">
              <w:rPr>
                <w:noProof/>
                <w:webHidden/>
              </w:rPr>
              <w:tab/>
            </w:r>
            <w:r w:rsidR="00636694">
              <w:rPr>
                <w:noProof/>
                <w:webHidden/>
              </w:rPr>
              <w:fldChar w:fldCharType="begin"/>
            </w:r>
            <w:r w:rsidR="00636694">
              <w:rPr>
                <w:noProof/>
                <w:webHidden/>
              </w:rPr>
              <w:instrText xml:space="preserve"> PAGEREF _Toc94267474 \h </w:instrText>
            </w:r>
            <w:r w:rsidR="00636694">
              <w:rPr>
                <w:noProof/>
                <w:webHidden/>
              </w:rPr>
            </w:r>
            <w:r w:rsidR="00636694">
              <w:rPr>
                <w:noProof/>
                <w:webHidden/>
              </w:rPr>
              <w:fldChar w:fldCharType="separate"/>
            </w:r>
            <w:r w:rsidR="00636694">
              <w:rPr>
                <w:noProof/>
                <w:webHidden/>
              </w:rPr>
              <w:t>9</w:t>
            </w:r>
            <w:r w:rsidR="00636694">
              <w:rPr>
                <w:noProof/>
                <w:webHidden/>
              </w:rPr>
              <w:fldChar w:fldCharType="end"/>
            </w:r>
          </w:hyperlink>
        </w:p>
        <w:p w14:paraId="2B6908C3" w14:textId="34E43D51" w:rsidR="00636694" w:rsidRDefault="00262058">
          <w:pPr>
            <w:pStyle w:val="TOC1"/>
            <w:rPr>
              <w:rFonts w:asciiTheme="minorHAnsi" w:eastAsiaTheme="minorEastAsia" w:hAnsiTheme="minorHAnsi"/>
              <w:noProof/>
              <w:sz w:val="22"/>
              <w:lang w:eastAsia="en-GB"/>
            </w:rPr>
          </w:pPr>
          <w:hyperlink w:anchor="_Toc94267475" w:history="1">
            <w:r w:rsidR="00636694" w:rsidRPr="0073299A">
              <w:rPr>
                <w:rStyle w:val="Hyperlink"/>
                <w:noProof/>
              </w:rPr>
              <w:t>4.</w:t>
            </w:r>
            <w:r w:rsidR="00636694">
              <w:rPr>
                <w:rFonts w:asciiTheme="minorHAnsi" w:eastAsiaTheme="minorEastAsia" w:hAnsiTheme="minorHAnsi"/>
                <w:noProof/>
                <w:sz w:val="22"/>
                <w:lang w:eastAsia="en-GB"/>
              </w:rPr>
              <w:tab/>
            </w:r>
            <w:r w:rsidR="00636694" w:rsidRPr="0073299A">
              <w:rPr>
                <w:rStyle w:val="Hyperlink"/>
                <w:noProof/>
              </w:rPr>
              <w:t>OBLIGATIONS OF MSP</w:t>
            </w:r>
            <w:r w:rsidR="00636694">
              <w:rPr>
                <w:noProof/>
                <w:webHidden/>
              </w:rPr>
              <w:tab/>
            </w:r>
            <w:r w:rsidR="00636694">
              <w:rPr>
                <w:noProof/>
                <w:webHidden/>
              </w:rPr>
              <w:fldChar w:fldCharType="begin"/>
            </w:r>
            <w:r w:rsidR="00636694">
              <w:rPr>
                <w:noProof/>
                <w:webHidden/>
              </w:rPr>
              <w:instrText xml:space="preserve"> PAGEREF _Toc94267475 \h </w:instrText>
            </w:r>
            <w:r w:rsidR="00636694">
              <w:rPr>
                <w:noProof/>
                <w:webHidden/>
              </w:rPr>
            </w:r>
            <w:r w:rsidR="00636694">
              <w:rPr>
                <w:noProof/>
                <w:webHidden/>
              </w:rPr>
              <w:fldChar w:fldCharType="separate"/>
            </w:r>
            <w:r w:rsidR="00636694">
              <w:rPr>
                <w:noProof/>
                <w:webHidden/>
              </w:rPr>
              <w:t>10</w:t>
            </w:r>
            <w:r w:rsidR="00636694">
              <w:rPr>
                <w:noProof/>
                <w:webHidden/>
              </w:rPr>
              <w:fldChar w:fldCharType="end"/>
            </w:r>
          </w:hyperlink>
        </w:p>
        <w:p w14:paraId="7781E7B8" w14:textId="74876E12" w:rsidR="00636694" w:rsidRDefault="00262058">
          <w:pPr>
            <w:pStyle w:val="TOC1"/>
            <w:rPr>
              <w:rFonts w:asciiTheme="minorHAnsi" w:eastAsiaTheme="minorEastAsia" w:hAnsiTheme="minorHAnsi"/>
              <w:noProof/>
              <w:sz w:val="22"/>
              <w:lang w:eastAsia="en-GB"/>
            </w:rPr>
          </w:pPr>
          <w:hyperlink w:anchor="_Toc94267476" w:history="1">
            <w:r w:rsidR="00636694" w:rsidRPr="0073299A">
              <w:rPr>
                <w:rStyle w:val="Hyperlink"/>
                <w:noProof/>
              </w:rPr>
              <w:t>5.</w:t>
            </w:r>
            <w:r w:rsidR="00636694">
              <w:rPr>
                <w:rFonts w:asciiTheme="minorHAnsi" w:eastAsiaTheme="minorEastAsia" w:hAnsiTheme="minorHAnsi"/>
                <w:noProof/>
                <w:sz w:val="22"/>
                <w:lang w:eastAsia="en-GB"/>
              </w:rPr>
              <w:tab/>
            </w:r>
            <w:r w:rsidR="00636694" w:rsidRPr="0073299A">
              <w:rPr>
                <w:rStyle w:val="Hyperlink"/>
                <w:noProof/>
              </w:rPr>
              <w:t>OBLIGATIONS OF CLIENT</w:t>
            </w:r>
            <w:r w:rsidR="00636694">
              <w:rPr>
                <w:noProof/>
                <w:webHidden/>
              </w:rPr>
              <w:tab/>
            </w:r>
            <w:r w:rsidR="00636694">
              <w:rPr>
                <w:noProof/>
                <w:webHidden/>
              </w:rPr>
              <w:fldChar w:fldCharType="begin"/>
            </w:r>
            <w:r w:rsidR="00636694">
              <w:rPr>
                <w:noProof/>
                <w:webHidden/>
              </w:rPr>
              <w:instrText xml:space="preserve"> PAGEREF _Toc94267476 \h </w:instrText>
            </w:r>
            <w:r w:rsidR="00636694">
              <w:rPr>
                <w:noProof/>
                <w:webHidden/>
              </w:rPr>
            </w:r>
            <w:r w:rsidR="00636694">
              <w:rPr>
                <w:noProof/>
                <w:webHidden/>
              </w:rPr>
              <w:fldChar w:fldCharType="separate"/>
            </w:r>
            <w:r w:rsidR="00636694">
              <w:rPr>
                <w:noProof/>
                <w:webHidden/>
              </w:rPr>
              <w:t>12</w:t>
            </w:r>
            <w:r w:rsidR="00636694">
              <w:rPr>
                <w:noProof/>
                <w:webHidden/>
              </w:rPr>
              <w:fldChar w:fldCharType="end"/>
            </w:r>
          </w:hyperlink>
        </w:p>
        <w:p w14:paraId="4DA3779A" w14:textId="673717C2" w:rsidR="00636694" w:rsidRDefault="00262058">
          <w:pPr>
            <w:pStyle w:val="TOC1"/>
            <w:rPr>
              <w:rFonts w:asciiTheme="minorHAnsi" w:eastAsiaTheme="minorEastAsia" w:hAnsiTheme="minorHAnsi"/>
              <w:noProof/>
              <w:sz w:val="22"/>
              <w:lang w:eastAsia="en-GB"/>
            </w:rPr>
          </w:pPr>
          <w:hyperlink w:anchor="_Toc94267477" w:history="1">
            <w:r w:rsidR="00636694" w:rsidRPr="0073299A">
              <w:rPr>
                <w:rStyle w:val="Hyperlink"/>
                <w:noProof/>
              </w:rPr>
              <w:t>6.</w:t>
            </w:r>
            <w:r w:rsidR="00636694">
              <w:rPr>
                <w:rFonts w:asciiTheme="minorHAnsi" w:eastAsiaTheme="minorEastAsia" w:hAnsiTheme="minorHAnsi"/>
                <w:noProof/>
                <w:sz w:val="22"/>
                <w:lang w:eastAsia="en-GB"/>
              </w:rPr>
              <w:tab/>
            </w:r>
            <w:r w:rsidR="00636694" w:rsidRPr="0073299A">
              <w:rPr>
                <w:rStyle w:val="Hyperlink"/>
                <w:noProof/>
              </w:rPr>
              <w:t>FEES and PAYMENT</w:t>
            </w:r>
            <w:r w:rsidR="00636694">
              <w:rPr>
                <w:noProof/>
                <w:webHidden/>
              </w:rPr>
              <w:tab/>
            </w:r>
            <w:r w:rsidR="00636694">
              <w:rPr>
                <w:noProof/>
                <w:webHidden/>
              </w:rPr>
              <w:fldChar w:fldCharType="begin"/>
            </w:r>
            <w:r w:rsidR="00636694">
              <w:rPr>
                <w:noProof/>
                <w:webHidden/>
              </w:rPr>
              <w:instrText xml:space="preserve"> PAGEREF _Toc94267477 \h </w:instrText>
            </w:r>
            <w:r w:rsidR="00636694">
              <w:rPr>
                <w:noProof/>
                <w:webHidden/>
              </w:rPr>
            </w:r>
            <w:r w:rsidR="00636694">
              <w:rPr>
                <w:noProof/>
                <w:webHidden/>
              </w:rPr>
              <w:fldChar w:fldCharType="separate"/>
            </w:r>
            <w:r w:rsidR="00636694">
              <w:rPr>
                <w:noProof/>
                <w:webHidden/>
              </w:rPr>
              <w:t>15</w:t>
            </w:r>
            <w:r w:rsidR="00636694">
              <w:rPr>
                <w:noProof/>
                <w:webHidden/>
              </w:rPr>
              <w:fldChar w:fldCharType="end"/>
            </w:r>
          </w:hyperlink>
        </w:p>
        <w:p w14:paraId="13302F3B" w14:textId="7105383D" w:rsidR="00636694" w:rsidRDefault="00262058">
          <w:pPr>
            <w:pStyle w:val="TOC1"/>
            <w:rPr>
              <w:rFonts w:asciiTheme="minorHAnsi" w:eastAsiaTheme="minorEastAsia" w:hAnsiTheme="minorHAnsi"/>
              <w:noProof/>
              <w:sz w:val="22"/>
              <w:lang w:eastAsia="en-GB"/>
            </w:rPr>
          </w:pPr>
          <w:hyperlink w:anchor="_Toc94267478" w:history="1">
            <w:r w:rsidR="00636694" w:rsidRPr="0073299A">
              <w:rPr>
                <w:rStyle w:val="Hyperlink"/>
                <w:noProof/>
              </w:rPr>
              <w:t>7.</w:t>
            </w:r>
            <w:r w:rsidR="00636694">
              <w:rPr>
                <w:rFonts w:asciiTheme="minorHAnsi" w:eastAsiaTheme="minorEastAsia" w:hAnsiTheme="minorHAnsi"/>
                <w:noProof/>
                <w:sz w:val="22"/>
                <w:lang w:eastAsia="en-GB"/>
              </w:rPr>
              <w:tab/>
            </w:r>
            <w:r w:rsidR="00636694" w:rsidRPr="0073299A">
              <w:rPr>
                <w:rStyle w:val="Hyperlink"/>
                <w:noProof/>
              </w:rPr>
              <w:t>PERSONNEL</w:t>
            </w:r>
            <w:r w:rsidR="00636694">
              <w:rPr>
                <w:noProof/>
                <w:webHidden/>
              </w:rPr>
              <w:tab/>
            </w:r>
            <w:r w:rsidR="00636694">
              <w:rPr>
                <w:noProof/>
                <w:webHidden/>
              </w:rPr>
              <w:fldChar w:fldCharType="begin"/>
            </w:r>
            <w:r w:rsidR="00636694">
              <w:rPr>
                <w:noProof/>
                <w:webHidden/>
              </w:rPr>
              <w:instrText xml:space="preserve"> PAGEREF _Toc94267478 \h </w:instrText>
            </w:r>
            <w:r w:rsidR="00636694">
              <w:rPr>
                <w:noProof/>
                <w:webHidden/>
              </w:rPr>
            </w:r>
            <w:r w:rsidR="00636694">
              <w:rPr>
                <w:noProof/>
                <w:webHidden/>
              </w:rPr>
              <w:fldChar w:fldCharType="separate"/>
            </w:r>
            <w:r w:rsidR="00636694">
              <w:rPr>
                <w:noProof/>
                <w:webHidden/>
              </w:rPr>
              <w:t>17</w:t>
            </w:r>
            <w:r w:rsidR="00636694">
              <w:rPr>
                <w:noProof/>
                <w:webHidden/>
              </w:rPr>
              <w:fldChar w:fldCharType="end"/>
            </w:r>
          </w:hyperlink>
        </w:p>
        <w:p w14:paraId="3A90AD92" w14:textId="7B19272D" w:rsidR="00636694" w:rsidRDefault="00262058">
          <w:pPr>
            <w:pStyle w:val="TOC1"/>
            <w:rPr>
              <w:rFonts w:asciiTheme="minorHAnsi" w:eastAsiaTheme="minorEastAsia" w:hAnsiTheme="minorHAnsi"/>
              <w:noProof/>
              <w:sz w:val="22"/>
              <w:lang w:eastAsia="en-GB"/>
            </w:rPr>
          </w:pPr>
          <w:hyperlink w:anchor="_Toc94267479" w:history="1">
            <w:r w:rsidR="00636694" w:rsidRPr="0073299A">
              <w:rPr>
                <w:rStyle w:val="Hyperlink"/>
                <w:noProof/>
              </w:rPr>
              <w:t>8.</w:t>
            </w:r>
            <w:r w:rsidR="00636694">
              <w:rPr>
                <w:rFonts w:asciiTheme="minorHAnsi" w:eastAsiaTheme="minorEastAsia" w:hAnsiTheme="minorHAnsi"/>
                <w:noProof/>
                <w:sz w:val="22"/>
                <w:lang w:eastAsia="en-GB"/>
              </w:rPr>
              <w:tab/>
            </w:r>
            <w:r w:rsidR="00636694" w:rsidRPr="0073299A">
              <w:rPr>
                <w:rStyle w:val="Hyperlink"/>
                <w:noProof/>
              </w:rPr>
              <w:t>TRANSFER REGULATIONS</w:t>
            </w:r>
            <w:r w:rsidR="00636694">
              <w:rPr>
                <w:noProof/>
                <w:webHidden/>
              </w:rPr>
              <w:tab/>
            </w:r>
            <w:r w:rsidR="00636694">
              <w:rPr>
                <w:noProof/>
                <w:webHidden/>
              </w:rPr>
              <w:fldChar w:fldCharType="begin"/>
            </w:r>
            <w:r w:rsidR="00636694">
              <w:rPr>
                <w:noProof/>
                <w:webHidden/>
              </w:rPr>
              <w:instrText xml:space="preserve"> PAGEREF _Toc94267479 \h </w:instrText>
            </w:r>
            <w:r w:rsidR="00636694">
              <w:rPr>
                <w:noProof/>
                <w:webHidden/>
              </w:rPr>
            </w:r>
            <w:r w:rsidR="00636694">
              <w:rPr>
                <w:noProof/>
                <w:webHidden/>
              </w:rPr>
              <w:fldChar w:fldCharType="separate"/>
            </w:r>
            <w:r w:rsidR="00636694">
              <w:rPr>
                <w:noProof/>
                <w:webHidden/>
              </w:rPr>
              <w:t>18</w:t>
            </w:r>
            <w:r w:rsidR="00636694">
              <w:rPr>
                <w:noProof/>
                <w:webHidden/>
              </w:rPr>
              <w:fldChar w:fldCharType="end"/>
            </w:r>
          </w:hyperlink>
        </w:p>
        <w:p w14:paraId="5B5F8A49" w14:textId="62333263" w:rsidR="00636694" w:rsidRDefault="00262058">
          <w:pPr>
            <w:pStyle w:val="TOC1"/>
            <w:rPr>
              <w:rFonts w:asciiTheme="minorHAnsi" w:eastAsiaTheme="minorEastAsia" w:hAnsiTheme="minorHAnsi"/>
              <w:noProof/>
              <w:sz w:val="22"/>
              <w:lang w:eastAsia="en-GB"/>
            </w:rPr>
          </w:pPr>
          <w:hyperlink w:anchor="_Toc94267480" w:history="1">
            <w:r w:rsidR="00636694" w:rsidRPr="0073299A">
              <w:rPr>
                <w:rStyle w:val="Hyperlink"/>
                <w:noProof/>
              </w:rPr>
              <w:t>9.</w:t>
            </w:r>
            <w:r w:rsidR="00636694">
              <w:rPr>
                <w:rFonts w:asciiTheme="minorHAnsi" w:eastAsiaTheme="minorEastAsia" w:hAnsiTheme="minorHAnsi"/>
                <w:noProof/>
                <w:sz w:val="22"/>
                <w:lang w:eastAsia="en-GB"/>
              </w:rPr>
              <w:tab/>
            </w:r>
            <w:r w:rsidR="00636694" w:rsidRPr="0073299A">
              <w:rPr>
                <w:rStyle w:val="Hyperlink"/>
                <w:noProof/>
              </w:rPr>
              <w:t>INTELLECTUAL PROPERTY</w:t>
            </w:r>
            <w:r w:rsidR="00636694">
              <w:rPr>
                <w:noProof/>
                <w:webHidden/>
              </w:rPr>
              <w:tab/>
            </w:r>
            <w:r w:rsidR="00636694">
              <w:rPr>
                <w:noProof/>
                <w:webHidden/>
              </w:rPr>
              <w:fldChar w:fldCharType="begin"/>
            </w:r>
            <w:r w:rsidR="00636694">
              <w:rPr>
                <w:noProof/>
                <w:webHidden/>
              </w:rPr>
              <w:instrText xml:space="preserve"> PAGEREF _Toc94267480 \h </w:instrText>
            </w:r>
            <w:r w:rsidR="00636694">
              <w:rPr>
                <w:noProof/>
                <w:webHidden/>
              </w:rPr>
            </w:r>
            <w:r w:rsidR="00636694">
              <w:rPr>
                <w:noProof/>
                <w:webHidden/>
              </w:rPr>
              <w:fldChar w:fldCharType="separate"/>
            </w:r>
            <w:r w:rsidR="00636694">
              <w:rPr>
                <w:noProof/>
                <w:webHidden/>
              </w:rPr>
              <w:t>18</w:t>
            </w:r>
            <w:r w:rsidR="00636694">
              <w:rPr>
                <w:noProof/>
                <w:webHidden/>
              </w:rPr>
              <w:fldChar w:fldCharType="end"/>
            </w:r>
          </w:hyperlink>
        </w:p>
        <w:p w14:paraId="7B4900F6" w14:textId="10FCBA53" w:rsidR="00636694" w:rsidRDefault="00262058">
          <w:pPr>
            <w:pStyle w:val="TOC1"/>
            <w:rPr>
              <w:rFonts w:asciiTheme="minorHAnsi" w:eastAsiaTheme="minorEastAsia" w:hAnsiTheme="minorHAnsi"/>
              <w:noProof/>
              <w:sz w:val="22"/>
              <w:lang w:eastAsia="en-GB"/>
            </w:rPr>
          </w:pPr>
          <w:hyperlink w:anchor="_Toc94267481" w:history="1">
            <w:r w:rsidR="00636694" w:rsidRPr="0073299A">
              <w:rPr>
                <w:rStyle w:val="Hyperlink"/>
                <w:noProof/>
              </w:rPr>
              <w:t>10.</w:t>
            </w:r>
            <w:r w:rsidR="00636694">
              <w:rPr>
                <w:rFonts w:asciiTheme="minorHAnsi" w:eastAsiaTheme="minorEastAsia" w:hAnsiTheme="minorHAnsi"/>
                <w:noProof/>
                <w:sz w:val="22"/>
                <w:lang w:eastAsia="en-GB"/>
              </w:rPr>
              <w:tab/>
            </w:r>
            <w:r w:rsidR="00636694" w:rsidRPr="0073299A">
              <w:rPr>
                <w:rStyle w:val="Hyperlink"/>
                <w:noProof/>
              </w:rPr>
              <w:t>CONFIDENTIALITY AND PUBLICITY</w:t>
            </w:r>
            <w:r w:rsidR="00636694">
              <w:rPr>
                <w:noProof/>
                <w:webHidden/>
              </w:rPr>
              <w:tab/>
            </w:r>
            <w:r w:rsidR="00636694">
              <w:rPr>
                <w:noProof/>
                <w:webHidden/>
              </w:rPr>
              <w:fldChar w:fldCharType="begin"/>
            </w:r>
            <w:r w:rsidR="00636694">
              <w:rPr>
                <w:noProof/>
                <w:webHidden/>
              </w:rPr>
              <w:instrText xml:space="preserve"> PAGEREF _Toc94267481 \h </w:instrText>
            </w:r>
            <w:r w:rsidR="00636694">
              <w:rPr>
                <w:noProof/>
                <w:webHidden/>
              </w:rPr>
            </w:r>
            <w:r w:rsidR="00636694">
              <w:rPr>
                <w:noProof/>
                <w:webHidden/>
              </w:rPr>
              <w:fldChar w:fldCharType="separate"/>
            </w:r>
            <w:r w:rsidR="00636694">
              <w:rPr>
                <w:noProof/>
                <w:webHidden/>
              </w:rPr>
              <w:t>20</w:t>
            </w:r>
            <w:r w:rsidR="00636694">
              <w:rPr>
                <w:noProof/>
                <w:webHidden/>
              </w:rPr>
              <w:fldChar w:fldCharType="end"/>
            </w:r>
          </w:hyperlink>
        </w:p>
        <w:p w14:paraId="3AB6D388" w14:textId="6B8F7ACD" w:rsidR="00636694" w:rsidRDefault="00262058">
          <w:pPr>
            <w:pStyle w:val="TOC1"/>
            <w:rPr>
              <w:rFonts w:asciiTheme="minorHAnsi" w:eastAsiaTheme="minorEastAsia" w:hAnsiTheme="minorHAnsi"/>
              <w:noProof/>
              <w:sz w:val="22"/>
              <w:lang w:eastAsia="en-GB"/>
            </w:rPr>
          </w:pPr>
          <w:hyperlink w:anchor="_Toc94267482" w:history="1">
            <w:r w:rsidR="00636694" w:rsidRPr="0073299A">
              <w:rPr>
                <w:rStyle w:val="Hyperlink"/>
                <w:noProof/>
              </w:rPr>
              <w:t>11.</w:t>
            </w:r>
            <w:r w:rsidR="00636694">
              <w:rPr>
                <w:rFonts w:asciiTheme="minorHAnsi" w:eastAsiaTheme="minorEastAsia" w:hAnsiTheme="minorHAnsi"/>
                <w:noProof/>
                <w:sz w:val="22"/>
                <w:lang w:eastAsia="en-GB"/>
              </w:rPr>
              <w:tab/>
            </w:r>
            <w:r w:rsidR="00636694" w:rsidRPr="0073299A">
              <w:rPr>
                <w:rStyle w:val="Hyperlink"/>
                <w:noProof/>
              </w:rPr>
              <w:t>WARRANTIES AND REPRESENTATIONS</w:t>
            </w:r>
            <w:r w:rsidR="00636694">
              <w:rPr>
                <w:noProof/>
                <w:webHidden/>
              </w:rPr>
              <w:tab/>
            </w:r>
            <w:r w:rsidR="00636694">
              <w:rPr>
                <w:noProof/>
                <w:webHidden/>
              </w:rPr>
              <w:fldChar w:fldCharType="begin"/>
            </w:r>
            <w:r w:rsidR="00636694">
              <w:rPr>
                <w:noProof/>
                <w:webHidden/>
              </w:rPr>
              <w:instrText xml:space="preserve"> PAGEREF _Toc94267482 \h </w:instrText>
            </w:r>
            <w:r w:rsidR="00636694">
              <w:rPr>
                <w:noProof/>
                <w:webHidden/>
              </w:rPr>
            </w:r>
            <w:r w:rsidR="00636694">
              <w:rPr>
                <w:noProof/>
                <w:webHidden/>
              </w:rPr>
              <w:fldChar w:fldCharType="separate"/>
            </w:r>
            <w:r w:rsidR="00636694">
              <w:rPr>
                <w:noProof/>
                <w:webHidden/>
              </w:rPr>
              <w:t>20</w:t>
            </w:r>
            <w:r w:rsidR="00636694">
              <w:rPr>
                <w:noProof/>
                <w:webHidden/>
              </w:rPr>
              <w:fldChar w:fldCharType="end"/>
            </w:r>
          </w:hyperlink>
        </w:p>
        <w:p w14:paraId="12DDCD1E" w14:textId="0CB5E861" w:rsidR="00636694" w:rsidRDefault="00262058">
          <w:pPr>
            <w:pStyle w:val="TOC1"/>
            <w:rPr>
              <w:rFonts w:asciiTheme="minorHAnsi" w:eastAsiaTheme="minorEastAsia" w:hAnsiTheme="minorHAnsi"/>
              <w:noProof/>
              <w:sz w:val="22"/>
              <w:lang w:eastAsia="en-GB"/>
            </w:rPr>
          </w:pPr>
          <w:hyperlink w:anchor="_Toc94267483" w:history="1">
            <w:r w:rsidR="00636694" w:rsidRPr="0073299A">
              <w:rPr>
                <w:rStyle w:val="Hyperlink"/>
                <w:noProof/>
              </w:rPr>
              <w:t>12.</w:t>
            </w:r>
            <w:r w:rsidR="00636694">
              <w:rPr>
                <w:rFonts w:asciiTheme="minorHAnsi" w:eastAsiaTheme="minorEastAsia" w:hAnsiTheme="minorHAnsi"/>
                <w:noProof/>
                <w:sz w:val="22"/>
                <w:lang w:eastAsia="en-GB"/>
              </w:rPr>
              <w:tab/>
            </w:r>
            <w:r w:rsidR="00636694" w:rsidRPr="0073299A">
              <w:rPr>
                <w:rStyle w:val="Hyperlink"/>
                <w:noProof/>
              </w:rPr>
              <w:t>ASSIGNMENT AND SUB-CONTRACTING</w:t>
            </w:r>
            <w:r w:rsidR="00636694">
              <w:rPr>
                <w:noProof/>
                <w:webHidden/>
              </w:rPr>
              <w:tab/>
            </w:r>
            <w:r w:rsidR="00636694">
              <w:rPr>
                <w:noProof/>
                <w:webHidden/>
              </w:rPr>
              <w:fldChar w:fldCharType="begin"/>
            </w:r>
            <w:r w:rsidR="00636694">
              <w:rPr>
                <w:noProof/>
                <w:webHidden/>
              </w:rPr>
              <w:instrText xml:space="preserve"> PAGEREF _Toc94267483 \h </w:instrText>
            </w:r>
            <w:r w:rsidR="00636694">
              <w:rPr>
                <w:noProof/>
                <w:webHidden/>
              </w:rPr>
            </w:r>
            <w:r w:rsidR="00636694">
              <w:rPr>
                <w:noProof/>
                <w:webHidden/>
              </w:rPr>
              <w:fldChar w:fldCharType="separate"/>
            </w:r>
            <w:r w:rsidR="00636694">
              <w:rPr>
                <w:noProof/>
                <w:webHidden/>
              </w:rPr>
              <w:t>21</w:t>
            </w:r>
            <w:r w:rsidR="00636694">
              <w:rPr>
                <w:noProof/>
                <w:webHidden/>
              </w:rPr>
              <w:fldChar w:fldCharType="end"/>
            </w:r>
          </w:hyperlink>
        </w:p>
        <w:p w14:paraId="6212C107" w14:textId="200DEB61" w:rsidR="00636694" w:rsidRDefault="00262058">
          <w:pPr>
            <w:pStyle w:val="TOC1"/>
            <w:rPr>
              <w:rFonts w:asciiTheme="minorHAnsi" w:eastAsiaTheme="minorEastAsia" w:hAnsiTheme="minorHAnsi"/>
              <w:noProof/>
              <w:sz w:val="22"/>
              <w:lang w:eastAsia="en-GB"/>
            </w:rPr>
          </w:pPr>
          <w:hyperlink w:anchor="_Toc94267484" w:history="1">
            <w:r w:rsidR="00636694" w:rsidRPr="0073299A">
              <w:rPr>
                <w:rStyle w:val="Hyperlink"/>
                <w:noProof/>
              </w:rPr>
              <w:t>13.</w:t>
            </w:r>
            <w:r w:rsidR="00636694">
              <w:rPr>
                <w:rFonts w:asciiTheme="minorHAnsi" w:eastAsiaTheme="minorEastAsia" w:hAnsiTheme="minorHAnsi"/>
                <w:noProof/>
                <w:sz w:val="22"/>
                <w:lang w:eastAsia="en-GB"/>
              </w:rPr>
              <w:tab/>
            </w:r>
            <w:r w:rsidR="00636694" w:rsidRPr="0073299A">
              <w:rPr>
                <w:rStyle w:val="Hyperlink"/>
                <w:noProof/>
              </w:rPr>
              <w:t>INDEMNIFICATION AND LIMIT OF LIABILITY</w:t>
            </w:r>
            <w:r w:rsidR="00636694">
              <w:rPr>
                <w:noProof/>
                <w:webHidden/>
              </w:rPr>
              <w:tab/>
            </w:r>
            <w:r w:rsidR="00636694">
              <w:rPr>
                <w:noProof/>
                <w:webHidden/>
              </w:rPr>
              <w:fldChar w:fldCharType="begin"/>
            </w:r>
            <w:r w:rsidR="00636694">
              <w:rPr>
                <w:noProof/>
                <w:webHidden/>
              </w:rPr>
              <w:instrText xml:space="preserve"> PAGEREF _Toc94267484 \h </w:instrText>
            </w:r>
            <w:r w:rsidR="00636694">
              <w:rPr>
                <w:noProof/>
                <w:webHidden/>
              </w:rPr>
            </w:r>
            <w:r w:rsidR="00636694">
              <w:rPr>
                <w:noProof/>
                <w:webHidden/>
              </w:rPr>
              <w:fldChar w:fldCharType="separate"/>
            </w:r>
            <w:r w:rsidR="00636694">
              <w:rPr>
                <w:noProof/>
                <w:webHidden/>
              </w:rPr>
              <w:t>21</w:t>
            </w:r>
            <w:r w:rsidR="00636694">
              <w:rPr>
                <w:noProof/>
                <w:webHidden/>
              </w:rPr>
              <w:fldChar w:fldCharType="end"/>
            </w:r>
          </w:hyperlink>
        </w:p>
        <w:p w14:paraId="04840E2D" w14:textId="39E2462E" w:rsidR="00636694" w:rsidRDefault="00262058">
          <w:pPr>
            <w:pStyle w:val="TOC1"/>
            <w:rPr>
              <w:rFonts w:asciiTheme="minorHAnsi" w:eastAsiaTheme="minorEastAsia" w:hAnsiTheme="minorHAnsi"/>
              <w:noProof/>
              <w:sz w:val="22"/>
              <w:lang w:eastAsia="en-GB"/>
            </w:rPr>
          </w:pPr>
          <w:hyperlink w:anchor="_Toc94267485" w:history="1">
            <w:r w:rsidR="00636694" w:rsidRPr="0073299A">
              <w:rPr>
                <w:rStyle w:val="Hyperlink"/>
                <w:noProof/>
              </w:rPr>
              <w:t>14.</w:t>
            </w:r>
            <w:r w:rsidR="00636694">
              <w:rPr>
                <w:rFonts w:asciiTheme="minorHAnsi" w:eastAsiaTheme="minorEastAsia" w:hAnsiTheme="minorHAnsi"/>
                <w:noProof/>
                <w:sz w:val="22"/>
                <w:lang w:eastAsia="en-GB"/>
              </w:rPr>
              <w:tab/>
            </w:r>
            <w:r w:rsidR="00636694" w:rsidRPr="0073299A">
              <w:rPr>
                <w:rStyle w:val="Hyperlink"/>
                <w:noProof/>
              </w:rPr>
              <w:t>INSURANCE</w:t>
            </w:r>
            <w:r w:rsidR="00636694">
              <w:rPr>
                <w:noProof/>
                <w:webHidden/>
              </w:rPr>
              <w:tab/>
            </w:r>
            <w:r w:rsidR="00636694">
              <w:rPr>
                <w:noProof/>
                <w:webHidden/>
              </w:rPr>
              <w:fldChar w:fldCharType="begin"/>
            </w:r>
            <w:r w:rsidR="00636694">
              <w:rPr>
                <w:noProof/>
                <w:webHidden/>
              </w:rPr>
              <w:instrText xml:space="preserve"> PAGEREF _Toc94267485 \h </w:instrText>
            </w:r>
            <w:r w:rsidR="00636694">
              <w:rPr>
                <w:noProof/>
                <w:webHidden/>
              </w:rPr>
            </w:r>
            <w:r w:rsidR="00636694">
              <w:rPr>
                <w:noProof/>
                <w:webHidden/>
              </w:rPr>
              <w:fldChar w:fldCharType="separate"/>
            </w:r>
            <w:r w:rsidR="00636694">
              <w:rPr>
                <w:noProof/>
                <w:webHidden/>
              </w:rPr>
              <w:t>22</w:t>
            </w:r>
            <w:r w:rsidR="00636694">
              <w:rPr>
                <w:noProof/>
                <w:webHidden/>
              </w:rPr>
              <w:fldChar w:fldCharType="end"/>
            </w:r>
          </w:hyperlink>
        </w:p>
        <w:p w14:paraId="592085A6" w14:textId="311A9D2A" w:rsidR="00636694" w:rsidRDefault="00262058">
          <w:pPr>
            <w:pStyle w:val="TOC1"/>
            <w:rPr>
              <w:rFonts w:asciiTheme="minorHAnsi" w:eastAsiaTheme="minorEastAsia" w:hAnsiTheme="minorHAnsi"/>
              <w:noProof/>
              <w:sz w:val="22"/>
              <w:lang w:eastAsia="en-GB"/>
            </w:rPr>
          </w:pPr>
          <w:hyperlink w:anchor="_Toc94267486" w:history="1">
            <w:r w:rsidR="00636694" w:rsidRPr="0073299A">
              <w:rPr>
                <w:rStyle w:val="Hyperlink"/>
                <w:noProof/>
              </w:rPr>
              <w:t>15.</w:t>
            </w:r>
            <w:r w:rsidR="00636694">
              <w:rPr>
                <w:rFonts w:asciiTheme="minorHAnsi" w:eastAsiaTheme="minorEastAsia" w:hAnsiTheme="minorHAnsi"/>
                <w:noProof/>
                <w:sz w:val="22"/>
                <w:lang w:eastAsia="en-GB"/>
              </w:rPr>
              <w:tab/>
            </w:r>
            <w:r w:rsidR="00636694" w:rsidRPr="0073299A">
              <w:rPr>
                <w:rStyle w:val="Hyperlink"/>
                <w:noProof/>
              </w:rPr>
              <w:t>TERMINATION</w:t>
            </w:r>
            <w:r w:rsidR="00636694">
              <w:rPr>
                <w:noProof/>
                <w:webHidden/>
              </w:rPr>
              <w:tab/>
            </w:r>
            <w:r w:rsidR="00636694">
              <w:rPr>
                <w:noProof/>
                <w:webHidden/>
              </w:rPr>
              <w:fldChar w:fldCharType="begin"/>
            </w:r>
            <w:r w:rsidR="00636694">
              <w:rPr>
                <w:noProof/>
                <w:webHidden/>
              </w:rPr>
              <w:instrText xml:space="preserve"> PAGEREF _Toc94267486 \h </w:instrText>
            </w:r>
            <w:r w:rsidR="00636694">
              <w:rPr>
                <w:noProof/>
                <w:webHidden/>
              </w:rPr>
            </w:r>
            <w:r w:rsidR="00636694">
              <w:rPr>
                <w:noProof/>
                <w:webHidden/>
              </w:rPr>
              <w:fldChar w:fldCharType="separate"/>
            </w:r>
            <w:r w:rsidR="00636694">
              <w:rPr>
                <w:noProof/>
                <w:webHidden/>
              </w:rPr>
              <w:t>22</w:t>
            </w:r>
            <w:r w:rsidR="00636694">
              <w:rPr>
                <w:noProof/>
                <w:webHidden/>
              </w:rPr>
              <w:fldChar w:fldCharType="end"/>
            </w:r>
          </w:hyperlink>
        </w:p>
        <w:p w14:paraId="4FB41F13" w14:textId="4F53D6BC" w:rsidR="00636694" w:rsidRDefault="00262058">
          <w:pPr>
            <w:pStyle w:val="TOC1"/>
            <w:rPr>
              <w:rFonts w:asciiTheme="minorHAnsi" w:eastAsiaTheme="minorEastAsia" w:hAnsiTheme="minorHAnsi"/>
              <w:noProof/>
              <w:sz w:val="22"/>
              <w:lang w:eastAsia="en-GB"/>
            </w:rPr>
          </w:pPr>
          <w:hyperlink w:anchor="_Toc94267487" w:history="1">
            <w:r w:rsidR="00636694" w:rsidRPr="0073299A">
              <w:rPr>
                <w:rStyle w:val="Hyperlink"/>
                <w:noProof/>
              </w:rPr>
              <w:t>16.</w:t>
            </w:r>
            <w:r w:rsidR="00636694">
              <w:rPr>
                <w:rFonts w:asciiTheme="minorHAnsi" w:eastAsiaTheme="minorEastAsia" w:hAnsiTheme="minorHAnsi"/>
                <w:noProof/>
                <w:sz w:val="22"/>
                <w:lang w:eastAsia="en-GB"/>
              </w:rPr>
              <w:tab/>
            </w:r>
            <w:r w:rsidR="00636694" w:rsidRPr="0073299A">
              <w:rPr>
                <w:rStyle w:val="Hyperlink"/>
                <w:noProof/>
              </w:rPr>
              <w:t>AUDIT</w:t>
            </w:r>
            <w:r w:rsidR="00636694">
              <w:rPr>
                <w:noProof/>
                <w:webHidden/>
              </w:rPr>
              <w:tab/>
            </w:r>
            <w:r w:rsidR="00636694">
              <w:rPr>
                <w:noProof/>
                <w:webHidden/>
              </w:rPr>
              <w:fldChar w:fldCharType="begin"/>
            </w:r>
            <w:r w:rsidR="00636694">
              <w:rPr>
                <w:noProof/>
                <w:webHidden/>
              </w:rPr>
              <w:instrText xml:space="preserve"> PAGEREF _Toc94267487 \h </w:instrText>
            </w:r>
            <w:r w:rsidR="00636694">
              <w:rPr>
                <w:noProof/>
                <w:webHidden/>
              </w:rPr>
            </w:r>
            <w:r w:rsidR="00636694">
              <w:rPr>
                <w:noProof/>
                <w:webHidden/>
              </w:rPr>
              <w:fldChar w:fldCharType="separate"/>
            </w:r>
            <w:r w:rsidR="00636694">
              <w:rPr>
                <w:noProof/>
                <w:webHidden/>
              </w:rPr>
              <w:t>23</w:t>
            </w:r>
            <w:r w:rsidR="00636694">
              <w:rPr>
                <w:noProof/>
                <w:webHidden/>
              </w:rPr>
              <w:fldChar w:fldCharType="end"/>
            </w:r>
          </w:hyperlink>
        </w:p>
        <w:p w14:paraId="4C18F9B6" w14:textId="09D88582" w:rsidR="00636694" w:rsidRDefault="00262058">
          <w:pPr>
            <w:pStyle w:val="TOC1"/>
            <w:rPr>
              <w:rFonts w:asciiTheme="minorHAnsi" w:eastAsiaTheme="minorEastAsia" w:hAnsiTheme="minorHAnsi"/>
              <w:noProof/>
              <w:sz w:val="22"/>
              <w:lang w:eastAsia="en-GB"/>
            </w:rPr>
          </w:pPr>
          <w:hyperlink w:anchor="_Toc94267488" w:history="1">
            <w:r w:rsidR="00636694" w:rsidRPr="0073299A">
              <w:rPr>
                <w:rStyle w:val="Hyperlink"/>
                <w:noProof/>
              </w:rPr>
              <w:t>17.</w:t>
            </w:r>
            <w:r w:rsidR="00636694">
              <w:rPr>
                <w:rFonts w:asciiTheme="minorHAnsi" w:eastAsiaTheme="minorEastAsia" w:hAnsiTheme="minorHAnsi"/>
                <w:noProof/>
                <w:sz w:val="22"/>
                <w:lang w:eastAsia="en-GB"/>
              </w:rPr>
              <w:tab/>
            </w:r>
            <w:r w:rsidR="00636694" w:rsidRPr="0073299A">
              <w:rPr>
                <w:rStyle w:val="Hyperlink"/>
                <w:noProof/>
              </w:rPr>
              <w:t>DATA PROTECTION</w:t>
            </w:r>
            <w:r w:rsidR="00636694">
              <w:rPr>
                <w:noProof/>
                <w:webHidden/>
              </w:rPr>
              <w:tab/>
            </w:r>
            <w:r w:rsidR="00636694">
              <w:rPr>
                <w:noProof/>
                <w:webHidden/>
              </w:rPr>
              <w:fldChar w:fldCharType="begin"/>
            </w:r>
            <w:r w:rsidR="00636694">
              <w:rPr>
                <w:noProof/>
                <w:webHidden/>
              </w:rPr>
              <w:instrText xml:space="preserve"> PAGEREF _Toc94267488 \h </w:instrText>
            </w:r>
            <w:r w:rsidR="00636694">
              <w:rPr>
                <w:noProof/>
                <w:webHidden/>
              </w:rPr>
            </w:r>
            <w:r w:rsidR="00636694">
              <w:rPr>
                <w:noProof/>
                <w:webHidden/>
              </w:rPr>
              <w:fldChar w:fldCharType="separate"/>
            </w:r>
            <w:r w:rsidR="00636694">
              <w:rPr>
                <w:noProof/>
                <w:webHidden/>
              </w:rPr>
              <w:t>23</w:t>
            </w:r>
            <w:r w:rsidR="00636694">
              <w:rPr>
                <w:noProof/>
                <w:webHidden/>
              </w:rPr>
              <w:fldChar w:fldCharType="end"/>
            </w:r>
          </w:hyperlink>
        </w:p>
        <w:p w14:paraId="7530A4D7" w14:textId="4FC72A42" w:rsidR="00636694" w:rsidRDefault="00262058">
          <w:pPr>
            <w:pStyle w:val="TOC1"/>
            <w:rPr>
              <w:rFonts w:asciiTheme="minorHAnsi" w:eastAsiaTheme="minorEastAsia" w:hAnsiTheme="minorHAnsi"/>
              <w:noProof/>
              <w:sz w:val="22"/>
              <w:lang w:eastAsia="en-GB"/>
            </w:rPr>
          </w:pPr>
          <w:hyperlink w:anchor="_Toc94267489" w:history="1">
            <w:r w:rsidR="00636694" w:rsidRPr="0073299A">
              <w:rPr>
                <w:rStyle w:val="Hyperlink"/>
                <w:noProof/>
              </w:rPr>
              <w:t>18.</w:t>
            </w:r>
            <w:r w:rsidR="00636694">
              <w:rPr>
                <w:rFonts w:asciiTheme="minorHAnsi" w:eastAsiaTheme="minorEastAsia" w:hAnsiTheme="minorHAnsi"/>
                <w:noProof/>
                <w:sz w:val="22"/>
                <w:lang w:eastAsia="en-GB"/>
              </w:rPr>
              <w:tab/>
            </w:r>
            <w:r w:rsidR="00636694" w:rsidRPr="0073299A">
              <w:rPr>
                <w:rStyle w:val="Hyperlink"/>
                <w:noProof/>
              </w:rPr>
              <w:t>NON-SOLICITATION</w:t>
            </w:r>
            <w:r w:rsidR="00636694">
              <w:rPr>
                <w:noProof/>
                <w:webHidden/>
              </w:rPr>
              <w:tab/>
            </w:r>
            <w:r w:rsidR="00636694">
              <w:rPr>
                <w:noProof/>
                <w:webHidden/>
              </w:rPr>
              <w:fldChar w:fldCharType="begin"/>
            </w:r>
            <w:r w:rsidR="00636694">
              <w:rPr>
                <w:noProof/>
                <w:webHidden/>
              </w:rPr>
              <w:instrText xml:space="preserve"> PAGEREF _Toc94267489 \h </w:instrText>
            </w:r>
            <w:r w:rsidR="00636694">
              <w:rPr>
                <w:noProof/>
                <w:webHidden/>
              </w:rPr>
            </w:r>
            <w:r w:rsidR="00636694">
              <w:rPr>
                <w:noProof/>
                <w:webHidden/>
              </w:rPr>
              <w:fldChar w:fldCharType="separate"/>
            </w:r>
            <w:r w:rsidR="00636694">
              <w:rPr>
                <w:noProof/>
                <w:webHidden/>
              </w:rPr>
              <w:t>23</w:t>
            </w:r>
            <w:r w:rsidR="00636694">
              <w:rPr>
                <w:noProof/>
                <w:webHidden/>
              </w:rPr>
              <w:fldChar w:fldCharType="end"/>
            </w:r>
          </w:hyperlink>
        </w:p>
        <w:p w14:paraId="6630B142" w14:textId="2C8ADDDD" w:rsidR="00636694" w:rsidRDefault="00262058">
          <w:pPr>
            <w:pStyle w:val="TOC1"/>
            <w:rPr>
              <w:rFonts w:asciiTheme="minorHAnsi" w:eastAsiaTheme="minorEastAsia" w:hAnsiTheme="minorHAnsi"/>
              <w:noProof/>
              <w:sz w:val="22"/>
              <w:lang w:eastAsia="en-GB"/>
            </w:rPr>
          </w:pPr>
          <w:hyperlink w:anchor="_Toc94267490" w:history="1">
            <w:r w:rsidR="00636694" w:rsidRPr="0073299A">
              <w:rPr>
                <w:rStyle w:val="Hyperlink"/>
                <w:noProof/>
              </w:rPr>
              <w:t>19.</w:t>
            </w:r>
            <w:r w:rsidR="00636694">
              <w:rPr>
                <w:rFonts w:asciiTheme="minorHAnsi" w:eastAsiaTheme="minorEastAsia" w:hAnsiTheme="minorHAnsi"/>
                <w:noProof/>
                <w:sz w:val="22"/>
                <w:lang w:eastAsia="en-GB"/>
              </w:rPr>
              <w:tab/>
            </w:r>
            <w:r w:rsidR="00636694" w:rsidRPr="0073299A">
              <w:rPr>
                <w:rStyle w:val="Hyperlink"/>
                <w:noProof/>
              </w:rPr>
              <w:t>SEVERABILITY</w:t>
            </w:r>
            <w:r w:rsidR="00636694">
              <w:rPr>
                <w:noProof/>
                <w:webHidden/>
              </w:rPr>
              <w:tab/>
            </w:r>
            <w:r w:rsidR="00636694">
              <w:rPr>
                <w:noProof/>
                <w:webHidden/>
              </w:rPr>
              <w:fldChar w:fldCharType="begin"/>
            </w:r>
            <w:r w:rsidR="00636694">
              <w:rPr>
                <w:noProof/>
                <w:webHidden/>
              </w:rPr>
              <w:instrText xml:space="preserve"> PAGEREF _Toc94267490 \h </w:instrText>
            </w:r>
            <w:r w:rsidR="00636694">
              <w:rPr>
                <w:noProof/>
                <w:webHidden/>
              </w:rPr>
            </w:r>
            <w:r w:rsidR="00636694">
              <w:rPr>
                <w:noProof/>
                <w:webHidden/>
              </w:rPr>
              <w:fldChar w:fldCharType="separate"/>
            </w:r>
            <w:r w:rsidR="00636694">
              <w:rPr>
                <w:noProof/>
                <w:webHidden/>
              </w:rPr>
              <w:t>24</w:t>
            </w:r>
            <w:r w:rsidR="00636694">
              <w:rPr>
                <w:noProof/>
                <w:webHidden/>
              </w:rPr>
              <w:fldChar w:fldCharType="end"/>
            </w:r>
          </w:hyperlink>
        </w:p>
        <w:p w14:paraId="750D1334" w14:textId="461750DC" w:rsidR="00636694" w:rsidRDefault="00262058">
          <w:pPr>
            <w:pStyle w:val="TOC1"/>
            <w:rPr>
              <w:rFonts w:asciiTheme="minorHAnsi" w:eastAsiaTheme="minorEastAsia" w:hAnsiTheme="minorHAnsi"/>
              <w:noProof/>
              <w:sz w:val="22"/>
              <w:lang w:eastAsia="en-GB"/>
            </w:rPr>
          </w:pPr>
          <w:hyperlink w:anchor="_Toc94267491" w:history="1">
            <w:r w:rsidR="00636694" w:rsidRPr="0073299A">
              <w:rPr>
                <w:rStyle w:val="Hyperlink"/>
                <w:noProof/>
              </w:rPr>
              <w:t>20.</w:t>
            </w:r>
            <w:r w:rsidR="00636694">
              <w:rPr>
                <w:rFonts w:asciiTheme="minorHAnsi" w:eastAsiaTheme="minorEastAsia" w:hAnsiTheme="minorHAnsi"/>
                <w:noProof/>
                <w:sz w:val="22"/>
                <w:lang w:eastAsia="en-GB"/>
              </w:rPr>
              <w:tab/>
            </w:r>
            <w:r w:rsidR="00636694" w:rsidRPr="0073299A">
              <w:rPr>
                <w:rStyle w:val="Hyperlink"/>
                <w:noProof/>
              </w:rPr>
              <w:t>NOTICES</w:t>
            </w:r>
            <w:r w:rsidR="00636694">
              <w:rPr>
                <w:noProof/>
                <w:webHidden/>
              </w:rPr>
              <w:tab/>
            </w:r>
            <w:r w:rsidR="00636694">
              <w:rPr>
                <w:noProof/>
                <w:webHidden/>
              </w:rPr>
              <w:fldChar w:fldCharType="begin"/>
            </w:r>
            <w:r w:rsidR="00636694">
              <w:rPr>
                <w:noProof/>
                <w:webHidden/>
              </w:rPr>
              <w:instrText xml:space="preserve"> PAGEREF _Toc94267491 \h </w:instrText>
            </w:r>
            <w:r w:rsidR="00636694">
              <w:rPr>
                <w:noProof/>
                <w:webHidden/>
              </w:rPr>
            </w:r>
            <w:r w:rsidR="00636694">
              <w:rPr>
                <w:noProof/>
                <w:webHidden/>
              </w:rPr>
              <w:fldChar w:fldCharType="separate"/>
            </w:r>
            <w:r w:rsidR="00636694">
              <w:rPr>
                <w:noProof/>
                <w:webHidden/>
              </w:rPr>
              <w:t>24</w:t>
            </w:r>
            <w:r w:rsidR="00636694">
              <w:rPr>
                <w:noProof/>
                <w:webHidden/>
              </w:rPr>
              <w:fldChar w:fldCharType="end"/>
            </w:r>
          </w:hyperlink>
        </w:p>
        <w:p w14:paraId="11A6B71E" w14:textId="7342338F" w:rsidR="00636694" w:rsidRDefault="00262058">
          <w:pPr>
            <w:pStyle w:val="TOC1"/>
            <w:rPr>
              <w:rFonts w:asciiTheme="minorHAnsi" w:eastAsiaTheme="minorEastAsia" w:hAnsiTheme="minorHAnsi"/>
              <w:noProof/>
              <w:sz w:val="22"/>
              <w:lang w:eastAsia="en-GB"/>
            </w:rPr>
          </w:pPr>
          <w:hyperlink w:anchor="_Toc94267492" w:history="1">
            <w:r w:rsidR="00636694" w:rsidRPr="0073299A">
              <w:rPr>
                <w:rStyle w:val="Hyperlink"/>
                <w:noProof/>
              </w:rPr>
              <w:t>21.</w:t>
            </w:r>
            <w:r w:rsidR="00636694">
              <w:rPr>
                <w:rFonts w:asciiTheme="minorHAnsi" w:eastAsiaTheme="minorEastAsia" w:hAnsiTheme="minorHAnsi"/>
                <w:noProof/>
                <w:sz w:val="22"/>
                <w:lang w:eastAsia="en-GB"/>
              </w:rPr>
              <w:tab/>
            </w:r>
            <w:r w:rsidR="00636694" w:rsidRPr="0073299A">
              <w:rPr>
                <w:rStyle w:val="Hyperlink"/>
                <w:noProof/>
              </w:rPr>
              <w:t>ANTI-BRIBERY</w:t>
            </w:r>
            <w:r w:rsidR="00636694">
              <w:rPr>
                <w:noProof/>
                <w:webHidden/>
              </w:rPr>
              <w:tab/>
            </w:r>
            <w:r w:rsidR="00636694">
              <w:rPr>
                <w:noProof/>
                <w:webHidden/>
              </w:rPr>
              <w:fldChar w:fldCharType="begin"/>
            </w:r>
            <w:r w:rsidR="00636694">
              <w:rPr>
                <w:noProof/>
                <w:webHidden/>
              </w:rPr>
              <w:instrText xml:space="preserve"> PAGEREF _Toc94267492 \h </w:instrText>
            </w:r>
            <w:r w:rsidR="00636694">
              <w:rPr>
                <w:noProof/>
                <w:webHidden/>
              </w:rPr>
            </w:r>
            <w:r w:rsidR="00636694">
              <w:rPr>
                <w:noProof/>
                <w:webHidden/>
              </w:rPr>
              <w:fldChar w:fldCharType="separate"/>
            </w:r>
            <w:r w:rsidR="00636694">
              <w:rPr>
                <w:noProof/>
                <w:webHidden/>
              </w:rPr>
              <w:t>24</w:t>
            </w:r>
            <w:r w:rsidR="00636694">
              <w:rPr>
                <w:noProof/>
                <w:webHidden/>
              </w:rPr>
              <w:fldChar w:fldCharType="end"/>
            </w:r>
          </w:hyperlink>
        </w:p>
        <w:p w14:paraId="43CBABE0" w14:textId="2EE3AE9F" w:rsidR="00636694" w:rsidRDefault="00262058">
          <w:pPr>
            <w:pStyle w:val="TOC1"/>
            <w:rPr>
              <w:rFonts w:asciiTheme="minorHAnsi" w:eastAsiaTheme="minorEastAsia" w:hAnsiTheme="minorHAnsi"/>
              <w:noProof/>
              <w:sz w:val="22"/>
              <w:lang w:eastAsia="en-GB"/>
            </w:rPr>
          </w:pPr>
          <w:hyperlink w:anchor="_Toc94267493" w:history="1">
            <w:r w:rsidR="00636694" w:rsidRPr="0073299A">
              <w:rPr>
                <w:rStyle w:val="Hyperlink"/>
                <w:noProof/>
              </w:rPr>
              <w:t>22.</w:t>
            </w:r>
            <w:r w:rsidR="00636694">
              <w:rPr>
                <w:rFonts w:asciiTheme="minorHAnsi" w:eastAsiaTheme="minorEastAsia" w:hAnsiTheme="minorHAnsi"/>
                <w:noProof/>
                <w:sz w:val="22"/>
                <w:lang w:eastAsia="en-GB"/>
              </w:rPr>
              <w:tab/>
            </w:r>
            <w:r w:rsidR="00636694" w:rsidRPr="0073299A">
              <w:rPr>
                <w:rStyle w:val="Hyperlink"/>
                <w:noProof/>
              </w:rPr>
              <w:t>WAIVER</w:t>
            </w:r>
            <w:r w:rsidR="00636694">
              <w:rPr>
                <w:noProof/>
                <w:webHidden/>
              </w:rPr>
              <w:tab/>
            </w:r>
            <w:r w:rsidR="00636694">
              <w:rPr>
                <w:noProof/>
                <w:webHidden/>
              </w:rPr>
              <w:fldChar w:fldCharType="begin"/>
            </w:r>
            <w:r w:rsidR="00636694">
              <w:rPr>
                <w:noProof/>
                <w:webHidden/>
              </w:rPr>
              <w:instrText xml:space="preserve"> PAGEREF _Toc94267493 \h </w:instrText>
            </w:r>
            <w:r w:rsidR="00636694">
              <w:rPr>
                <w:noProof/>
                <w:webHidden/>
              </w:rPr>
            </w:r>
            <w:r w:rsidR="00636694">
              <w:rPr>
                <w:noProof/>
                <w:webHidden/>
              </w:rPr>
              <w:fldChar w:fldCharType="separate"/>
            </w:r>
            <w:r w:rsidR="00636694">
              <w:rPr>
                <w:noProof/>
                <w:webHidden/>
              </w:rPr>
              <w:t>25</w:t>
            </w:r>
            <w:r w:rsidR="00636694">
              <w:rPr>
                <w:noProof/>
                <w:webHidden/>
              </w:rPr>
              <w:fldChar w:fldCharType="end"/>
            </w:r>
          </w:hyperlink>
        </w:p>
        <w:p w14:paraId="778D9021" w14:textId="41DC835A" w:rsidR="00636694" w:rsidRDefault="00262058">
          <w:pPr>
            <w:pStyle w:val="TOC1"/>
            <w:rPr>
              <w:rFonts w:asciiTheme="minorHAnsi" w:eastAsiaTheme="minorEastAsia" w:hAnsiTheme="minorHAnsi"/>
              <w:noProof/>
              <w:sz w:val="22"/>
              <w:lang w:eastAsia="en-GB"/>
            </w:rPr>
          </w:pPr>
          <w:hyperlink w:anchor="_Toc94267494" w:history="1">
            <w:r w:rsidR="00636694" w:rsidRPr="0073299A">
              <w:rPr>
                <w:rStyle w:val="Hyperlink"/>
                <w:noProof/>
              </w:rPr>
              <w:t>23.</w:t>
            </w:r>
            <w:r w:rsidR="00636694">
              <w:rPr>
                <w:rFonts w:asciiTheme="minorHAnsi" w:eastAsiaTheme="minorEastAsia" w:hAnsiTheme="minorHAnsi"/>
                <w:noProof/>
                <w:sz w:val="22"/>
                <w:lang w:eastAsia="en-GB"/>
              </w:rPr>
              <w:tab/>
            </w:r>
            <w:r w:rsidR="00636694" w:rsidRPr="0073299A">
              <w:rPr>
                <w:rStyle w:val="Hyperlink"/>
                <w:noProof/>
              </w:rPr>
              <w:t>FORCE MAJEURE</w:t>
            </w:r>
            <w:r w:rsidR="00636694">
              <w:rPr>
                <w:noProof/>
                <w:webHidden/>
              </w:rPr>
              <w:tab/>
            </w:r>
            <w:r w:rsidR="00636694">
              <w:rPr>
                <w:noProof/>
                <w:webHidden/>
              </w:rPr>
              <w:fldChar w:fldCharType="begin"/>
            </w:r>
            <w:r w:rsidR="00636694">
              <w:rPr>
                <w:noProof/>
                <w:webHidden/>
              </w:rPr>
              <w:instrText xml:space="preserve"> PAGEREF _Toc94267494 \h </w:instrText>
            </w:r>
            <w:r w:rsidR="00636694">
              <w:rPr>
                <w:noProof/>
                <w:webHidden/>
              </w:rPr>
            </w:r>
            <w:r w:rsidR="00636694">
              <w:rPr>
                <w:noProof/>
                <w:webHidden/>
              </w:rPr>
              <w:fldChar w:fldCharType="separate"/>
            </w:r>
            <w:r w:rsidR="00636694">
              <w:rPr>
                <w:noProof/>
                <w:webHidden/>
              </w:rPr>
              <w:t>25</w:t>
            </w:r>
            <w:r w:rsidR="00636694">
              <w:rPr>
                <w:noProof/>
                <w:webHidden/>
              </w:rPr>
              <w:fldChar w:fldCharType="end"/>
            </w:r>
          </w:hyperlink>
        </w:p>
        <w:p w14:paraId="0CDF4770" w14:textId="6322088B" w:rsidR="00636694" w:rsidRDefault="00262058">
          <w:pPr>
            <w:pStyle w:val="TOC1"/>
            <w:rPr>
              <w:rFonts w:asciiTheme="minorHAnsi" w:eastAsiaTheme="minorEastAsia" w:hAnsiTheme="minorHAnsi"/>
              <w:noProof/>
              <w:sz w:val="22"/>
              <w:lang w:eastAsia="en-GB"/>
            </w:rPr>
          </w:pPr>
          <w:hyperlink w:anchor="_Toc94267495" w:history="1">
            <w:r w:rsidR="00636694" w:rsidRPr="0073299A">
              <w:rPr>
                <w:rStyle w:val="Hyperlink"/>
                <w:noProof/>
              </w:rPr>
              <w:t>24.</w:t>
            </w:r>
            <w:r w:rsidR="00636694">
              <w:rPr>
                <w:rFonts w:asciiTheme="minorHAnsi" w:eastAsiaTheme="minorEastAsia" w:hAnsiTheme="minorHAnsi"/>
                <w:noProof/>
                <w:sz w:val="22"/>
                <w:lang w:eastAsia="en-GB"/>
              </w:rPr>
              <w:tab/>
            </w:r>
            <w:r w:rsidR="00636694" w:rsidRPr="0073299A">
              <w:rPr>
                <w:rStyle w:val="Hyperlink"/>
                <w:noProof/>
              </w:rPr>
              <w:t>CONTRACT (RIGHTS OF THIRD PARTIES) ACT</w:t>
            </w:r>
            <w:r w:rsidR="00636694">
              <w:rPr>
                <w:noProof/>
                <w:webHidden/>
              </w:rPr>
              <w:tab/>
            </w:r>
            <w:r w:rsidR="00636694">
              <w:rPr>
                <w:noProof/>
                <w:webHidden/>
              </w:rPr>
              <w:fldChar w:fldCharType="begin"/>
            </w:r>
            <w:r w:rsidR="00636694">
              <w:rPr>
                <w:noProof/>
                <w:webHidden/>
              </w:rPr>
              <w:instrText xml:space="preserve"> PAGEREF _Toc94267495 \h </w:instrText>
            </w:r>
            <w:r w:rsidR="00636694">
              <w:rPr>
                <w:noProof/>
                <w:webHidden/>
              </w:rPr>
            </w:r>
            <w:r w:rsidR="00636694">
              <w:rPr>
                <w:noProof/>
                <w:webHidden/>
              </w:rPr>
              <w:fldChar w:fldCharType="separate"/>
            </w:r>
            <w:r w:rsidR="00636694">
              <w:rPr>
                <w:noProof/>
                <w:webHidden/>
              </w:rPr>
              <w:t>25</w:t>
            </w:r>
            <w:r w:rsidR="00636694">
              <w:rPr>
                <w:noProof/>
                <w:webHidden/>
              </w:rPr>
              <w:fldChar w:fldCharType="end"/>
            </w:r>
          </w:hyperlink>
        </w:p>
        <w:p w14:paraId="6CC45A7E" w14:textId="173B4BAC" w:rsidR="00636694" w:rsidRDefault="00262058">
          <w:pPr>
            <w:pStyle w:val="TOC1"/>
            <w:rPr>
              <w:rFonts w:asciiTheme="minorHAnsi" w:eastAsiaTheme="minorEastAsia" w:hAnsiTheme="minorHAnsi"/>
              <w:noProof/>
              <w:sz w:val="22"/>
              <w:lang w:eastAsia="en-GB"/>
            </w:rPr>
          </w:pPr>
          <w:hyperlink w:anchor="_Toc94267496" w:history="1">
            <w:r w:rsidR="00636694" w:rsidRPr="0073299A">
              <w:rPr>
                <w:rStyle w:val="Hyperlink"/>
                <w:noProof/>
              </w:rPr>
              <w:t>25.</w:t>
            </w:r>
            <w:r w:rsidR="00636694">
              <w:rPr>
                <w:rFonts w:asciiTheme="minorHAnsi" w:eastAsiaTheme="minorEastAsia" w:hAnsiTheme="minorHAnsi"/>
                <w:noProof/>
                <w:sz w:val="22"/>
                <w:lang w:eastAsia="en-GB"/>
              </w:rPr>
              <w:tab/>
            </w:r>
            <w:r w:rsidR="00636694" w:rsidRPr="0073299A">
              <w:rPr>
                <w:rStyle w:val="Hyperlink"/>
                <w:noProof/>
              </w:rPr>
              <w:t>NO EMPLOYEE RELATIONSHIP OR PARTNERSHIP</w:t>
            </w:r>
            <w:r w:rsidR="00636694">
              <w:rPr>
                <w:noProof/>
                <w:webHidden/>
              </w:rPr>
              <w:tab/>
            </w:r>
            <w:r w:rsidR="00636694">
              <w:rPr>
                <w:noProof/>
                <w:webHidden/>
              </w:rPr>
              <w:fldChar w:fldCharType="begin"/>
            </w:r>
            <w:r w:rsidR="00636694">
              <w:rPr>
                <w:noProof/>
                <w:webHidden/>
              </w:rPr>
              <w:instrText xml:space="preserve"> PAGEREF _Toc94267496 \h </w:instrText>
            </w:r>
            <w:r w:rsidR="00636694">
              <w:rPr>
                <w:noProof/>
                <w:webHidden/>
              </w:rPr>
            </w:r>
            <w:r w:rsidR="00636694">
              <w:rPr>
                <w:noProof/>
                <w:webHidden/>
              </w:rPr>
              <w:fldChar w:fldCharType="separate"/>
            </w:r>
            <w:r w:rsidR="00636694">
              <w:rPr>
                <w:noProof/>
                <w:webHidden/>
              </w:rPr>
              <w:t>25</w:t>
            </w:r>
            <w:r w:rsidR="00636694">
              <w:rPr>
                <w:noProof/>
                <w:webHidden/>
              </w:rPr>
              <w:fldChar w:fldCharType="end"/>
            </w:r>
          </w:hyperlink>
        </w:p>
        <w:p w14:paraId="43D08690" w14:textId="222ABFC3" w:rsidR="00636694" w:rsidRDefault="00262058">
          <w:pPr>
            <w:pStyle w:val="TOC1"/>
            <w:rPr>
              <w:rFonts w:asciiTheme="minorHAnsi" w:eastAsiaTheme="minorEastAsia" w:hAnsiTheme="minorHAnsi"/>
              <w:noProof/>
              <w:sz w:val="22"/>
              <w:lang w:eastAsia="en-GB"/>
            </w:rPr>
          </w:pPr>
          <w:hyperlink w:anchor="_Toc94267497" w:history="1">
            <w:r w:rsidR="00636694" w:rsidRPr="0073299A">
              <w:rPr>
                <w:rStyle w:val="Hyperlink"/>
                <w:noProof/>
              </w:rPr>
              <w:t>26.</w:t>
            </w:r>
            <w:r w:rsidR="00636694">
              <w:rPr>
                <w:rFonts w:asciiTheme="minorHAnsi" w:eastAsiaTheme="minorEastAsia" w:hAnsiTheme="minorHAnsi"/>
                <w:noProof/>
                <w:sz w:val="22"/>
                <w:lang w:eastAsia="en-GB"/>
              </w:rPr>
              <w:tab/>
            </w:r>
            <w:r w:rsidR="00636694" w:rsidRPr="0073299A">
              <w:rPr>
                <w:rStyle w:val="Hyperlink"/>
                <w:noProof/>
              </w:rPr>
              <w:t xml:space="preserve">DISPUTE RESOLUTION PROCEDURE </w:t>
            </w:r>
            <w:r w:rsidR="00636694">
              <w:rPr>
                <w:noProof/>
                <w:webHidden/>
              </w:rPr>
              <w:tab/>
            </w:r>
            <w:r w:rsidR="00636694">
              <w:rPr>
                <w:noProof/>
                <w:webHidden/>
              </w:rPr>
              <w:fldChar w:fldCharType="begin"/>
            </w:r>
            <w:r w:rsidR="00636694">
              <w:rPr>
                <w:noProof/>
                <w:webHidden/>
              </w:rPr>
              <w:instrText xml:space="preserve"> PAGEREF _Toc94267497 \h </w:instrText>
            </w:r>
            <w:r w:rsidR="00636694">
              <w:rPr>
                <w:noProof/>
                <w:webHidden/>
              </w:rPr>
            </w:r>
            <w:r w:rsidR="00636694">
              <w:rPr>
                <w:noProof/>
                <w:webHidden/>
              </w:rPr>
              <w:fldChar w:fldCharType="separate"/>
            </w:r>
            <w:r w:rsidR="00636694">
              <w:rPr>
                <w:noProof/>
                <w:webHidden/>
              </w:rPr>
              <w:t>26</w:t>
            </w:r>
            <w:r w:rsidR="00636694">
              <w:rPr>
                <w:noProof/>
                <w:webHidden/>
              </w:rPr>
              <w:fldChar w:fldCharType="end"/>
            </w:r>
          </w:hyperlink>
        </w:p>
        <w:p w14:paraId="31C726A5" w14:textId="75211141" w:rsidR="00636694" w:rsidRDefault="00262058">
          <w:pPr>
            <w:pStyle w:val="TOC1"/>
            <w:rPr>
              <w:rFonts w:asciiTheme="minorHAnsi" w:eastAsiaTheme="minorEastAsia" w:hAnsiTheme="minorHAnsi"/>
              <w:noProof/>
              <w:sz w:val="22"/>
              <w:lang w:eastAsia="en-GB"/>
            </w:rPr>
          </w:pPr>
          <w:hyperlink w:anchor="_Toc94267498" w:history="1">
            <w:r w:rsidR="00636694" w:rsidRPr="0073299A">
              <w:rPr>
                <w:rStyle w:val="Hyperlink"/>
                <w:noProof/>
              </w:rPr>
              <w:t>27.</w:t>
            </w:r>
            <w:r w:rsidR="00636694">
              <w:rPr>
                <w:rFonts w:asciiTheme="minorHAnsi" w:eastAsiaTheme="minorEastAsia" w:hAnsiTheme="minorHAnsi"/>
                <w:noProof/>
                <w:sz w:val="22"/>
                <w:lang w:eastAsia="en-GB"/>
              </w:rPr>
              <w:tab/>
            </w:r>
            <w:r w:rsidR="00636694" w:rsidRPr="0073299A">
              <w:rPr>
                <w:rStyle w:val="Hyperlink"/>
                <w:noProof/>
              </w:rPr>
              <w:t>CHANGE CONTROL PROCEDURE</w:t>
            </w:r>
            <w:r w:rsidR="00636694">
              <w:rPr>
                <w:noProof/>
                <w:webHidden/>
              </w:rPr>
              <w:tab/>
            </w:r>
            <w:r w:rsidR="00636694">
              <w:rPr>
                <w:noProof/>
                <w:webHidden/>
              </w:rPr>
              <w:fldChar w:fldCharType="begin"/>
            </w:r>
            <w:r w:rsidR="00636694">
              <w:rPr>
                <w:noProof/>
                <w:webHidden/>
              </w:rPr>
              <w:instrText xml:space="preserve"> PAGEREF _Toc94267498 \h </w:instrText>
            </w:r>
            <w:r w:rsidR="00636694">
              <w:rPr>
                <w:noProof/>
                <w:webHidden/>
              </w:rPr>
            </w:r>
            <w:r w:rsidR="00636694">
              <w:rPr>
                <w:noProof/>
                <w:webHidden/>
              </w:rPr>
              <w:fldChar w:fldCharType="separate"/>
            </w:r>
            <w:r w:rsidR="00636694">
              <w:rPr>
                <w:noProof/>
                <w:webHidden/>
              </w:rPr>
              <w:t>26</w:t>
            </w:r>
            <w:r w:rsidR="00636694">
              <w:rPr>
                <w:noProof/>
                <w:webHidden/>
              </w:rPr>
              <w:fldChar w:fldCharType="end"/>
            </w:r>
          </w:hyperlink>
        </w:p>
        <w:p w14:paraId="402243BC" w14:textId="251F6A1D" w:rsidR="00636694" w:rsidRDefault="00262058">
          <w:pPr>
            <w:pStyle w:val="TOC1"/>
            <w:rPr>
              <w:rFonts w:asciiTheme="minorHAnsi" w:eastAsiaTheme="minorEastAsia" w:hAnsiTheme="minorHAnsi"/>
              <w:noProof/>
              <w:sz w:val="22"/>
              <w:lang w:eastAsia="en-GB"/>
            </w:rPr>
          </w:pPr>
          <w:hyperlink w:anchor="_Toc94267499" w:history="1">
            <w:r w:rsidR="00636694" w:rsidRPr="0073299A">
              <w:rPr>
                <w:rStyle w:val="Hyperlink"/>
                <w:noProof/>
              </w:rPr>
              <w:t>28.</w:t>
            </w:r>
            <w:r w:rsidR="00636694">
              <w:rPr>
                <w:rFonts w:asciiTheme="minorHAnsi" w:eastAsiaTheme="minorEastAsia" w:hAnsiTheme="minorHAnsi"/>
                <w:noProof/>
                <w:sz w:val="22"/>
                <w:lang w:eastAsia="en-GB"/>
              </w:rPr>
              <w:tab/>
            </w:r>
            <w:r w:rsidR="00636694" w:rsidRPr="0073299A">
              <w:rPr>
                <w:rStyle w:val="Hyperlink"/>
                <w:noProof/>
              </w:rPr>
              <w:t>MODERN SLAVERY</w:t>
            </w:r>
            <w:r w:rsidR="00636694">
              <w:rPr>
                <w:noProof/>
                <w:webHidden/>
              </w:rPr>
              <w:tab/>
            </w:r>
            <w:r w:rsidR="00636694">
              <w:rPr>
                <w:noProof/>
                <w:webHidden/>
              </w:rPr>
              <w:fldChar w:fldCharType="begin"/>
            </w:r>
            <w:r w:rsidR="00636694">
              <w:rPr>
                <w:noProof/>
                <w:webHidden/>
              </w:rPr>
              <w:instrText xml:space="preserve"> PAGEREF _Toc94267499 \h </w:instrText>
            </w:r>
            <w:r w:rsidR="00636694">
              <w:rPr>
                <w:noProof/>
                <w:webHidden/>
              </w:rPr>
            </w:r>
            <w:r w:rsidR="00636694">
              <w:rPr>
                <w:noProof/>
                <w:webHidden/>
              </w:rPr>
              <w:fldChar w:fldCharType="separate"/>
            </w:r>
            <w:r w:rsidR="00636694">
              <w:rPr>
                <w:noProof/>
                <w:webHidden/>
              </w:rPr>
              <w:t>26</w:t>
            </w:r>
            <w:r w:rsidR="00636694">
              <w:rPr>
                <w:noProof/>
                <w:webHidden/>
              </w:rPr>
              <w:fldChar w:fldCharType="end"/>
            </w:r>
          </w:hyperlink>
        </w:p>
        <w:p w14:paraId="7D8D5B2F" w14:textId="36EF999B" w:rsidR="00636694" w:rsidRDefault="00262058">
          <w:pPr>
            <w:pStyle w:val="TOC1"/>
            <w:rPr>
              <w:rFonts w:asciiTheme="minorHAnsi" w:eastAsiaTheme="minorEastAsia" w:hAnsiTheme="minorHAnsi"/>
              <w:noProof/>
              <w:sz w:val="22"/>
              <w:lang w:eastAsia="en-GB"/>
            </w:rPr>
          </w:pPr>
          <w:hyperlink w:anchor="_Toc94267500" w:history="1">
            <w:r w:rsidR="00636694" w:rsidRPr="0073299A">
              <w:rPr>
                <w:rStyle w:val="Hyperlink"/>
                <w:noProof/>
              </w:rPr>
              <w:t>29.</w:t>
            </w:r>
            <w:r w:rsidR="00636694">
              <w:rPr>
                <w:rFonts w:asciiTheme="minorHAnsi" w:eastAsiaTheme="minorEastAsia" w:hAnsiTheme="minorHAnsi"/>
                <w:noProof/>
                <w:sz w:val="22"/>
                <w:lang w:eastAsia="en-GB"/>
              </w:rPr>
              <w:tab/>
            </w:r>
            <w:r w:rsidR="00636694" w:rsidRPr="0073299A">
              <w:rPr>
                <w:rStyle w:val="Hyperlink"/>
                <w:noProof/>
              </w:rPr>
              <w:t>CRIMINAL FINANCES ACT</w:t>
            </w:r>
            <w:r w:rsidR="00636694">
              <w:rPr>
                <w:noProof/>
                <w:webHidden/>
              </w:rPr>
              <w:tab/>
            </w:r>
            <w:r w:rsidR="00636694">
              <w:rPr>
                <w:noProof/>
                <w:webHidden/>
              </w:rPr>
              <w:fldChar w:fldCharType="begin"/>
            </w:r>
            <w:r w:rsidR="00636694">
              <w:rPr>
                <w:noProof/>
                <w:webHidden/>
              </w:rPr>
              <w:instrText xml:space="preserve"> PAGEREF _Toc94267500 \h </w:instrText>
            </w:r>
            <w:r w:rsidR="00636694">
              <w:rPr>
                <w:noProof/>
                <w:webHidden/>
              </w:rPr>
            </w:r>
            <w:r w:rsidR="00636694">
              <w:rPr>
                <w:noProof/>
                <w:webHidden/>
              </w:rPr>
              <w:fldChar w:fldCharType="separate"/>
            </w:r>
            <w:r w:rsidR="00636694">
              <w:rPr>
                <w:noProof/>
                <w:webHidden/>
              </w:rPr>
              <w:t>26</w:t>
            </w:r>
            <w:r w:rsidR="00636694">
              <w:rPr>
                <w:noProof/>
                <w:webHidden/>
              </w:rPr>
              <w:fldChar w:fldCharType="end"/>
            </w:r>
          </w:hyperlink>
        </w:p>
        <w:p w14:paraId="32F01CC0" w14:textId="78950D74" w:rsidR="00636694" w:rsidRDefault="00262058">
          <w:pPr>
            <w:pStyle w:val="TOC1"/>
            <w:rPr>
              <w:rFonts w:asciiTheme="minorHAnsi" w:eastAsiaTheme="minorEastAsia" w:hAnsiTheme="minorHAnsi"/>
              <w:noProof/>
              <w:sz w:val="22"/>
              <w:lang w:eastAsia="en-GB"/>
            </w:rPr>
          </w:pPr>
          <w:hyperlink w:anchor="_Toc94267501" w:history="1">
            <w:r w:rsidR="00636694" w:rsidRPr="0073299A">
              <w:rPr>
                <w:rStyle w:val="Hyperlink"/>
                <w:noProof/>
              </w:rPr>
              <w:t>30.</w:t>
            </w:r>
            <w:r w:rsidR="00636694">
              <w:rPr>
                <w:rFonts w:asciiTheme="minorHAnsi" w:eastAsiaTheme="minorEastAsia" w:hAnsiTheme="minorHAnsi"/>
                <w:noProof/>
                <w:sz w:val="22"/>
                <w:lang w:eastAsia="en-GB"/>
              </w:rPr>
              <w:tab/>
            </w:r>
            <w:r w:rsidR="00636694" w:rsidRPr="0073299A">
              <w:rPr>
                <w:rStyle w:val="Hyperlink"/>
                <w:noProof/>
              </w:rPr>
              <w:t>GOVERNING LAW AND JURISDICTION</w:t>
            </w:r>
            <w:r w:rsidR="00636694">
              <w:rPr>
                <w:noProof/>
                <w:webHidden/>
              </w:rPr>
              <w:tab/>
            </w:r>
            <w:r w:rsidR="00636694">
              <w:rPr>
                <w:noProof/>
                <w:webHidden/>
              </w:rPr>
              <w:fldChar w:fldCharType="begin"/>
            </w:r>
            <w:r w:rsidR="00636694">
              <w:rPr>
                <w:noProof/>
                <w:webHidden/>
              </w:rPr>
              <w:instrText xml:space="preserve"> PAGEREF _Toc94267501 \h </w:instrText>
            </w:r>
            <w:r w:rsidR="00636694">
              <w:rPr>
                <w:noProof/>
                <w:webHidden/>
              </w:rPr>
            </w:r>
            <w:r w:rsidR="00636694">
              <w:rPr>
                <w:noProof/>
                <w:webHidden/>
              </w:rPr>
              <w:fldChar w:fldCharType="separate"/>
            </w:r>
            <w:r w:rsidR="00636694">
              <w:rPr>
                <w:noProof/>
                <w:webHidden/>
              </w:rPr>
              <w:t>26</w:t>
            </w:r>
            <w:r w:rsidR="00636694">
              <w:rPr>
                <w:noProof/>
                <w:webHidden/>
              </w:rPr>
              <w:fldChar w:fldCharType="end"/>
            </w:r>
          </w:hyperlink>
        </w:p>
        <w:p w14:paraId="408BC333" w14:textId="400CB738" w:rsidR="00636694" w:rsidRDefault="00262058">
          <w:pPr>
            <w:pStyle w:val="TOC1"/>
            <w:rPr>
              <w:rFonts w:asciiTheme="minorHAnsi" w:eastAsiaTheme="minorEastAsia" w:hAnsiTheme="minorHAnsi"/>
              <w:noProof/>
              <w:sz w:val="22"/>
              <w:lang w:eastAsia="en-GB"/>
            </w:rPr>
          </w:pPr>
          <w:hyperlink w:anchor="_Toc94267502" w:history="1">
            <w:r w:rsidR="00636694" w:rsidRPr="0073299A">
              <w:rPr>
                <w:rStyle w:val="Hyperlink"/>
                <w:noProof/>
              </w:rPr>
              <w:t>31.</w:t>
            </w:r>
            <w:r w:rsidR="00636694">
              <w:rPr>
                <w:rFonts w:asciiTheme="minorHAnsi" w:eastAsiaTheme="minorEastAsia" w:hAnsiTheme="minorHAnsi"/>
                <w:noProof/>
                <w:sz w:val="22"/>
                <w:lang w:eastAsia="en-GB"/>
              </w:rPr>
              <w:tab/>
            </w:r>
            <w:r w:rsidR="00636694" w:rsidRPr="0073299A">
              <w:rPr>
                <w:rStyle w:val="Hyperlink"/>
                <w:noProof/>
              </w:rPr>
              <w:t>ENTIRE AGREEMENT</w:t>
            </w:r>
            <w:r w:rsidR="00636694">
              <w:rPr>
                <w:noProof/>
                <w:webHidden/>
              </w:rPr>
              <w:tab/>
            </w:r>
            <w:r w:rsidR="00636694">
              <w:rPr>
                <w:noProof/>
                <w:webHidden/>
              </w:rPr>
              <w:fldChar w:fldCharType="begin"/>
            </w:r>
            <w:r w:rsidR="00636694">
              <w:rPr>
                <w:noProof/>
                <w:webHidden/>
              </w:rPr>
              <w:instrText xml:space="preserve"> PAGEREF _Toc94267502 \h </w:instrText>
            </w:r>
            <w:r w:rsidR="00636694">
              <w:rPr>
                <w:noProof/>
                <w:webHidden/>
              </w:rPr>
            </w:r>
            <w:r w:rsidR="00636694">
              <w:rPr>
                <w:noProof/>
                <w:webHidden/>
              </w:rPr>
              <w:fldChar w:fldCharType="separate"/>
            </w:r>
            <w:r w:rsidR="00636694">
              <w:rPr>
                <w:noProof/>
                <w:webHidden/>
              </w:rPr>
              <w:t>26</w:t>
            </w:r>
            <w:r w:rsidR="00636694">
              <w:rPr>
                <w:noProof/>
                <w:webHidden/>
              </w:rPr>
              <w:fldChar w:fldCharType="end"/>
            </w:r>
          </w:hyperlink>
        </w:p>
        <w:p w14:paraId="4CCC4003" w14:textId="5A660658" w:rsidR="00636694" w:rsidRDefault="00262058">
          <w:pPr>
            <w:pStyle w:val="TOC2"/>
            <w:rPr>
              <w:rFonts w:asciiTheme="minorHAnsi" w:eastAsiaTheme="minorEastAsia" w:hAnsiTheme="minorHAnsi"/>
              <w:noProof/>
              <w:sz w:val="22"/>
              <w:lang w:eastAsia="en-GB"/>
            </w:rPr>
          </w:pPr>
          <w:hyperlink w:anchor="_Toc94267503" w:history="1">
            <w:r w:rsidR="00636694" w:rsidRPr="0073299A">
              <w:rPr>
                <w:rStyle w:val="Hyperlink"/>
                <w:noProof/>
              </w:rPr>
              <w:t>SCHEDULE 1 - IMPLEMENTATION SERVICES</w:t>
            </w:r>
            <w:r w:rsidR="00636694">
              <w:rPr>
                <w:noProof/>
                <w:webHidden/>
              </w:rPr>
              <w:tab/>
            </w:r>
            <w:r w:rsidR="00636694">
              <w:rPr>
                <w:noProof/>
                <w:webHidden/>
              </w:rPr>
              <w:fldChar w:fldCharType="begin"/>
            </w:r>
            <w:r w:rsidR="00636694">
              <w:rPr>
                <w:noProof/>
                <w:webHidden/>
              </w:rPr>
              <w:instrText xml:space="preserve"> PAGEREF _Toc94267503 \h </w:instrText>
            </w:r>
            <w:r w:rsidR="00636694">
              <w:rPr>
                <w:noProof/>
                <w:webHidden/>
              </w:rPr>
            </w:r>
            <w:r w:rsidR="00636694">
              <w:rPr>
                <w:noProof/>
                <w:webHidden/>
              </w:rPr>
              <w:fldChar w:fldCharType="separate"/>
            </w:r>
            <w:r w:rsidR="00636694">
              <w:rPr>
                <w:noProof/>
                <w:webHidden/>
              </w:rPr>
              <w:t>28</w:t>
            </w:r>
            <w:r w:rsidR="00636694">
              <w:rPr>
                <w:noProof/>
                <w:webHidden/>
              </w:rPr>
              <w:fldChar w:fldCharType="end"/>
            </w:r>
          </w:hyperlink>
        </w:p>
        <w:p w14:paraId="52C08DAD" w14:textId="5CC1999B" w:rsidR="00636694" w:rsidRDefault="00262058">
          <w:pPr>
            <w:pStyle w:val="TOC2"/>
            <w:rPr>
              <w:rFonts w:asciiTheme="minorHAnsi" w:eastAsiaTheme="minorEastAsia" w:hAnsiTheme="minorHAnsi"/>
              <w:noProof/>
              <w:sz w:val="22"/>
              <w:lang w:eastAsia="en-GB"/>
            </w:rPr>
          </w:pPr>
          <w:hyperlink w:anchor="_Toc94267504" w:history="1">
            <w:r w:rsidR="00636694" w:rsidRPr="0073299A">
              <w:rPr>
                <w:rStyle w:val="Hyperlink"/>
                <w:noProof/>
              </w:rPr>
              <w:t>SCHEDULE 2 - SERVICES</w:t>
            </w:r>
            <w:r w:rsidR="00636694">
              <w:rPr>
                <w:noProof/>
                <w:webHidden/>
              </w:rPr>
              <w:tab/>
            </w:r>
            <w:r w:rsidR="00636694">
              <w:rPr>
                <w:noProof/>
                <w:webHidden/>
              </w:rPr>
              <w:fldChar w:fldCharType="begin"/>
            </w:r>
            <w:r w:rsidR="00636694">
              <w:rPr>
                <w:noProof/>
                <w:webHidden/>
              </w:rPr>
              <w:instrText xml:space="preserve"> PAGEREF _Toc94267504 \h </w:instrText>
            </w:r>
            <w:r w:rsidR="00636694">
              <w:rPr>
                <w:noProof/>
                <w:webHidden/>
              </w:rPr>
            </w:r>
            <w:r w:rsidR="00636694">
              <w:rPr>
                <w:noProof/>
                <w:webHidden/>
              </w:rPr>
              <w:fldChar w:fldCharType="separate"/>
            </w:r>
            <w:r w:rsidR="00636694">
              <w:rPr>
                <w:noProof/>
                <w:webHidden/>
              </w:rPr>
              <w:t>29</w:t>
            </w:r>
            <w:r w:rsidR="00636694">
              <w:rPr>
                <w:noProof/>
                <w:webHidden/>
              </w:rPr>
              <w:fldChar w:fldCharType="end"/>
            </w:r>
          </w:hyperlink>
        </w:p>
        <w:p w14:paraId="400816D7" w14:textId="2064718B" w:rsidR="00636694" w:rsidRDefault="00262058">
          <w:pPr>
            <w:pStyle w:val="TOC2"/>
            <w:rPr>
              <w:rFonts w:asciiTheme="minorHAnsi" w:eastAsiaTheme="minorEastAsia" w:hAnsiTheme="minorHAnsi"/>
              <w:noProof/>
              <w:sz w:val="22"/>
              <w:lang w:eastAsia="en-GB"/>
            </w:rPr>
          </w:pPr>
          <w:hyperlink w:anchor="_Toc94267505" w:history="1">
            <w:r w:rsidR="00636694" w:rsidRPr="0073299A">
              <w:rPr>
                <w:rStyle w:val="Hyperlink"/>
                <w:noProof/>
              </w:rPr>
              <w:t>SCHEDULE 3 – TRANSFER REGULATIONS</w:t>
            </w:r>
            <w:r w:rsidR="00636694">
              <w:rPr>
                <w:noProof/>
                <w:webHidden/>
              </w:rPr>
              <w:tab/>
            </w:r>
            <w:r w:rsidR="00636694">
              <w:rPr>
                <w:noProof/>
                <w:webHidden/>
              </w:rPr>
              <w:fldChar w:fldCharType="begin"/>
            </w:r>
            <w:r w:rsidR="00636694">
              <w:rPr>
                <w:noProof/>
                <w:webHidden/>
              </w:rPr>
              <w:instrText xml:space="preserve"> PAGEREF _Toc94267505 \h </w:instrText>
            </w:r>
            <w:r w:rsidR="00636694">
              <w:rPr>
                <w:noProof/>
                <w:webHidden/>
              </w:rPr>
            </w:r>
            <w:r w:rsidR="00636694">
              <w:rPr>
                <w:noProof/>
                <w:webHidden/>
              </w:rPr>
              <w:fldChar w:fldCharType="separate"/>
            </w:r>
            <w:r w:rsidR="00636694">
              <w:rPr>
                <w:noProof/>
                <w:webHidden/>
              </w:rPr>
              <w:t>34</w:t>
            </w:r>
            <w:r w:rsidR="00636694">
              <w:rPr>
                <w:noProof/>
                <w:webHidden/>
              </w:rPr>
              <w:fldChar w:fldCharType="end"/>
            </w:r>
          </w:hyperlink>
        </w:p>
        <w:p w14:paraId="11610CA7" w14:textId="3E757678" w:rsidR="00636694" w:rsidRDefault="00262058">
          <w:pPr>
            <w:pStyle w:val="TOC2"/>
            <w:rPr>
              <w:rFonts w:asciiTheme="minorHAnsi" w:eastAsiaTheme="minorEastAsia" w:hAnsiTheme="minorHAnsi"/>
              <w:noProof/>
              <w:sz w:val="22"/>
              <w:lang w:eastAsia="en-GB"/>
            </w:rPr>
          </w:pPr>
          <w:hyperlink w:anchor="_Toc94267506" w:history="1">
            <w:r w:rsidR="00636694" w:rsidRPr="0073299A">
              <w:rPr>
                <w:rStyle w:val="Hyperlink"/>
                <w:noProof/>
              </w:rPr>
              <w:t>SCHEDULE 4 – SERVICE LEVELS (SLAs)</w:t>
            </w:r>
            <w:r w:rsidR="00636694">
              <w:rPr>
                <w:noProof/>
                <w:webHidden/>
              </w:rPr>
              <w:tab/>
            </w:r>
            <w:r w:rsidR="00636694">
              <w:rPr>
                <w:noProof/>
                <w:webHidden/>
              </w:rPr>
              <w:fldChar w:fldCharType="begin"/>
            </w:r>
            <w:r w:rsidR="00636694">
              <w:rPr>
                <w:noProof/>
                <w:webHidden/>
              </w:rPr>
              <w:instrText xml:space="preserve"> PAGEREF _Toc94267506 \h </w:instrText>
            </w:r>
            <w:r w:rsidR="00636694">
              <w:rPr>
                <w:noProof/>
                <w:webHidden/>
              </w:rPr>
            </w:r>
            <w:r w:rsidR="00636694">
              <w:rPr>
                <w:noProof/>
                <w:webHidden/>
              </w:rPr>
              <w:fldChar w:fldCharType="separate"/>
            </w:r>
            <w:r w:rsidR="00636694">
              <w:rPr>
                <w:noProof/>
                <w:webHidden/>
              </w:rPr>
              <w:t>40</w:t>
            </w:r>
            <w:r w:rsidR="00636694">
              <w:rPr>
                <w:noProof/>
                <w:webHidden/>
              </w:rPr>
              <w:fldChar w:fldCharType="end"/>
            </w:r>
          </w:hyperlink>
        </w:p>
        <w:p w14:paraId="532F0E47" w14:textId="0AE14959" w:rsidR="00636694" w:rsidRDefault="00262058">
          <w:pPr>
            <w:pStyle w:val="TOC2"/>
            <w:rPr>
              <w:rFonts w:asciiTheme="minorHAnsi" w:eastAsiaTheme="minorEastAsia" w:hAnsiTheme="minorHAnsi"/>
              <w:noProof/>
              <w:sz w:val="22"/>
              <w:lang w:eastAsia="en-GB"/>
            </w:rPr>
          </w:pPr>
          <w:hyperlink w:anchor="_Toc94267507" w:history="1">
            <w:r w:rsidR="00636694" w:rsidRPr="0073299A">
              <w:rPr>
                <w:rStyle w:val="Hyperlink"/>
                <w:noProof/>
              </w:rPr>
              <w:t>SCHEDULE 5 - FEES</w:t>
            </w:r>
            <w:r w:rsidR="00636694">
              <w:rPr>
                <w:noProof/>
                <w:webHidden/>
              </w:rPr>
              <w:tab/>
            </w:r>
            <w:r w:rsidR="00636694">
              <w:rPr>
                <w:noProof/>
                <w:webHidden/>
              </w:rPr>
              <w:fldChar w:fldCharType="begin"/>
            </w:r>
            <w:r w:rsidR="00636694">
              <w:rPr>
                <w:noProof/>
                <w:webHidden/>
              </w:rPr>
              <w:instrText xml:space="preserve"> PAGEREF _Toc94267507 \h </w:instrText>
            </w:r>
            <w:r w:rsidR="00636694">
              <w:rPr>
                <w:noProof/>
                <w:webHidden/>
              </w:rPr>
            </w:r>
            <w:r w:rsidR="00636694">
              <w:rPr>
                <w:noProof/>
                <w:webHidden/>
              </w:rPr>
              <w:fldChar w:fldCharType="separate"/>
            </w:r>
            <w:r w:rsidR="00636694">
              <w:rPr>
                <w:noProof/>
                <w:webHidden/>
              </w:rPr>
              <w:t>42</w:t>
            </w:r>
            <w:r w:rsidR="00636694">
              <w:rPr>
                <w:noProof/>
                <w:webHidden/>
              </w:rPr>
              <w:fldChar w:fldCharType="end"/>
            </w:r>
          </w:hyperlink>
        </w:p>
        <w:p w14:paraId="4F4388B1" w14:textId="456FA840" w:rsidR="00636694" w:rsidRDefault="00262058">
          <w:pPr>
            <w:pStyle w:val="TOC2"/>
            <w:rPr>
              <w:rFonts w:asciiTheme="minorHAnsi" w:eastAsiaTheme="minorEastAsia" w:hAnsiTheme="minorHAnsi"/>
              <w:noProof/>
              <w:sz w:val="22"/>
              <w:lang w:eastAsia="en-GB"/>
            </w:rPr>
          </w:pPr>
          <w:hyperlink w:anchor="_Toc94267508" w:history="1">
            <w:r w:rsidR="00636694" w:rsidRPr="0073299A">
              <w:rPr>
                <w:rStyle w:val="Hyperlink"/>
                <w:noProof/>
              </w:rPr>
              <w:t>SCHEDULE 6 – SECOND TIER SUPPLIERS</w:t>
            </w:r>
            <w:r w:rsidR="00636694">
              <w:rPr>
                <w:noProof/>
                <w:webHidden/>
              </w:rPr>
              <w:tab/>
            </w:r>
            <w:r w:rsidR="00636694">
              <w:rPr>
                <w:noProof/>
                <w:webHidden/>
              </w:rPr>
              <w:fldChar w:fldCharType="begin"/>
            </w:r>
            <w:r w:rsidR="00636694">
              <w:rPr>
                <w:noProof/>
                <w:webHidden/>
              </w:rPr>
              <w:instrText xml:space="preserve"> PAGEREF _Toc94267508 \h </w:instrText>
            </w:r>
            <w:r w:rsidR="00636694">
              <w:rPr>
                <w:noProof/>
                <w:webHidden/>
              </w:rPr>
            </w:r>
            <w:r w:rsidR="00636694">
              <w:rPr>
                <w:noProof/>
                <w:webHidden/>
              </w:rPr>
              <w:fldChar w:fldCharType="separate"/>
            </w:r>
            <w:r w:rsidR="00636694">
              <w:rPr>
                <w:noProof/>
                <w:webHidden/>
              </w:rPr>
              <w:t>44</w:t>
            </w:r>
            <w:r w:rsidR="00636694">
              <w:rPr>
                <w:noProof/>
                <w:webHidden/>
              </w:rPr>
              <w:fldChar w:fldCharType="end"/>
            </w:r>
          </w:hyperlink>
        </w:p>
        <w:p w14:paraId="6CDFD267" w14:textId="4898FCCF" w:rsidR="00636694" w:rsidRDefault="00262058">
          <w:pPr>
            <w:pStyle w:val="TOC2"/>
            <w:rPr>
              <w:rFonts w:asciiTheme="minorHAnsi" w:eastAsiaTheme="minorEastAsia" w:hAnsiTheme="minorHAnsi"/>
              <w:noProof/>
              <w:sz w:val="22"/>
              <w:lang w:eastAsia="en-GB"/>
            </w:rPr>
          </w:pPr>
          <w:hyperlink w:anchor="_Toc94267509" w:history="1">
            <w:r w:rsidR="00636694" w:rsidRPr="0073299A">
              <w:rPr>
                <w:rStyle w:val="Hyperlink"/>
                <w:noProof/>
              </w:rPr>
              <w:t>SCHEDULE 7 – DATA PROTECTION</w:t>
            </w:r>
            <w:r w:rsidR="00636694">
              <w:rPr>
                <w:noProof/>
                <w:webHidden/>
              </w:rPr>
              <w:tab/>
            </w:r>
            <w:r w:rsidR="00636694">
              <w:rPr>
                <w:noProof/>
                <w:webHidden/>
              </w:rPr>
              <w:fldChar w:fldCharType="begin"/>
            </w:r>
            <w:r w:rsidR="00636694">
              <w:rPr>
                <w:noProof/>
                <w:webHidden/>
              </w:rPr>
              <w:instrText xml:space="preserve"> PAGEREF _Toc94267509 \h </w:instrText>
            </w:r>
            <w:r w:rsidR="00636694">
              <w:rPr>
                <w:noProof/>
                <w:webHidden/>
              </w:rPr>
            </w:r>
            <w:r w:rsidR="00636694">
              <w:rPr>
                <w:noProof/>
                <w:webHidden/>
              </w:rPr>
              <w:fldChar w:fldCharType="separate"/>
            </w:r>
            <w:r w:rsidR="00636694">
              <w:rPr>
                <w:noProof/>
                <w:webHidden/>
              </w:rPr>
              <w:t>45</w:t>
            </w:r>
            <w:r w:rsidR="00636694">
              <w:rPr>
                <w:noProof/>
                <w:webHidden/>
              </w:rPr>
              <w:fldChar w:fldCharType="end"/>
            </w:r>
          </w:hyperlink>
        </w:p>
        <w:p w14:paraId="6197AD08" w14:textId="3519E541" w:rsidR="00636694" w:rsidRDefault="00262058">
          <w:pPr>
            <w:pStyle w:val="TOC2"/>
            <w:rPr>
              <w:rFonts w:asciiTheme="minorHAnsi" w:eastAsiaTheme="minorEastAsia" w:hAnsiTheme="minorHAnsi"/>
              <w:noProof/>
              <w:sz w:val="22"/>
              <w:lang w:eastAsia="en-GB"/>
            </w:rPr>
          </w:pPr>
          <w:hyperlink w:anchor="_Toc94267510" w:history="1">
            <w:r w:rsidR="00636694" w:rsidRPr="0073299A">
              <w:rPr>
                <w:rStyle w:val="Hyperlink"/>
                <w:noProof/>
              </w:rPr>
              <w:t>SCHEDULE 8 – CHANGE REQUEST</w:t>
            </w:r>
            <w:r w:rsidR="00636694">
              <w:rPr>
                <w:noProof/>
                <w:webHidden/>
              </w:rPr>
              <w:tab/>
            </w:r>
            <w:r w:rsidR="00636694">
              <w:rPr>
                <w:noProof/>
                <w:webHidden/>
              </w:rPr>
              <w:fldChar w:fldCharType="begin"/>
            </w:r>
            <w:r w:rsidR="00636694">
              <w:rPr>
                <w:noProof/>
                <w:webHidden/>
              </w:rPr>
              <w:instrText xml:space="preserve"> PAGEREF _Toc94267510 \h </w:instrText>
            </w:r>
            <w:r w:rsidR="00636694">
              <w:rPr>
                <w:noProof/>
                <w:webHidden/>
              </w:rPr>
            </w:r>
            <w:r w:rsidR="00636694">
              <w:rPr>
                <w:noProof/>
                <w:webHidden/>
              </w:rPr>
              <w:fldChar w:fldCharType="separate"/>
            </w:r>
            <w:r w:rsidR="00636694">
              <w:rPr>
                <w:noProof/>
                <w:webHidden/>
              </w:rPr>
              <w:t>51</w:t>
            </w:r>
            <w:r w:rsidR="00636694">
              <w:rPr>
                <w:noProof/>
                <w:webHidden/>
              </w:rPr>
              <w:fldChar w:fldCharType="end"/>
            </w:r>
          </w:hyperlink>
        </w:p>
        <w:p w14:paraId="12D5F03D" w14:textId="63A10E9D" w:rsidR="00636694" w:rsidRDefault="00262058">
          <w:pPr>
            <w:pStyle w:val="TOC2"/>
            <w:rPr>
              <w:rFonts w:asciiTheme="minorHAnsi" w:eastAsiaTheme="minorEastAsia" w:hAnsiTheme="minorHAnsi"/>
              <w:noProof/>
              <w:sz w:val="22"/>
              <w:lang w:eastAsia="en-GB"/>
            </w:rPr>
          </w:pPr>
          <w:hyperlink w:anchor="_Toc94267511" w:history="1">
            <w:r w:rsidR="00636694" w:rsidRPr="0073299A">
              <w:rPr>
                <w:rStyle w:val="Hyperlink"/>
                <w:noProof/>
              </w:rPr>
              <w:t>SCHEDULE 9 – VENDOR MANAGEMENT SYSTEM</w:t>
            </w:r>
            <w:r w:rsidR="00636694">
              <w:rPr>
                <w:noProof/>
                <w:webHidden/>
              </w:rPr>
              <w:tab/>
            </w:r>
            <w:r w:rsidR="00636694">
              <w:rPr>
                <w:noProof/>
                <w:webHidden/>
              </w:rPr>
              <w:fldChar w:fldCharType="begin"/>
            </w:r>
            <w:r w:rsidR="00636694">
              <w:rPr>
                <w:noProof/>
                <w:webHidden/>
              </w:rPr>
              <w:instrText xml:space="preserve"> PAGEREF _Toc94267511 \h </w:instrText>
            </w:r>
            <w:r w:rsidR="00636694">
              <w:rPr>
                <w:noProof/>
                <w:webHidden/>
              </w:rPr>
            </w:r>
            <w:r w:rsidR="00636694">
              <w:rPr>
                <w:noProof/>
                <w:webHidden/>
              </w:rPr>
              <w:fldChar w:fldCharType="separate"/>
            </w:r>
            <w:r w:rsidR="00636694">
              <w:rPr>
                <w:noProof/>
                <w:webHidden/>
              </w:rPr>
              <w:t>52</w:t>
            </w:r>
            <w:r w:rsidR="00636694">
              <w:rPr>
                <w:noProof/>
                <w:webHidden/>
              </w:rPr>
              <w:fldChar w:fldCharType="end"/>
            </w:r>
          </w:hyperlink>
        </w:p>
        <w:p w14:paraId="346E0FF4" w14:textId="2DD1CADA" w:rsidR="00636694" w:rsidRDefault="00262058">
          <w:pPr>
            <w:pStyle w:val="TOC2"/>
            <w:rPr>
              <w:rFonts w:asciiTheme="minorHAnsi" w:eastAsiaTheme="minorEastAsia" w:hAnsiTheme="minorHAnsi"/>
              <w:noProof/>
              <w:sz w:val="22"/>
              <w:lang w:eastAsia="en-GB"/>
            </w:rPr>
          </w:pPr>
          <w:hyperlink w:anchor="_Toc94267512" w:history="1">
            <w:r w:rsidR="00636694" w:rsidRPr="0073299A">
              <w:rPr>
                <w:rStyle w:val="Hyperlink"/>
                <w:noProof/>
              </w:rPr>
              <w:t>SCHEDULE 10 - GOVERNANCE</w:t>
            </w:r>
            <w:r w:rsidR="00636694">
              <w:rPr>
                <w:noProof/>
                <w:webHidden/>
              </w:rPr>
              <w:tab/>
            </w:r>
            <w:r w:rsidR="00636694">
              <w:rPr>
                <w:noProof/>
                <w:webHidden/>
              </w:rPr>
              <w:fldChar w:fldCharType="begin"/>
            </w:r>
            <w:r w:rsidR="00636694">
              <w:rPr>
                <w:noProof/>
                <w:webHidden/>
              </w:rPr>
              <w:instrText xml:space="preserve"> PAGEREF _Toc94267512 \h </w:instrText>
            </w:r>
            <w:r w:rsidR="00636694">
              <w:rPr>
                <w:noProof/>
                <w:webHidden/>
              </w:rPr>
            </w:r>
            <w:r w:rsidR="00636694">
              <w:rPr>
                <w:noProof/>
                <w:webHidden/>
              </w:rPr>
              <w:fldChar w:fldCharType="separate"/>
            </w:r>
            <w:r w:rsidR="00636694">
              <w:rPr>
                <w:noProof/>
                <w:webHidden/>
              </w:rPr>
              <w:t>53</w:t>
            </w:r>
            <w:r w:rsidR="00636694">
              <w:rPr>
                <w:noProof/>
                <w:webHidden/>
              </w:rPr>
              <w:fldChar w:fldCharType="end"/>
            </w:r>
          </w:hyperlink>
        </w:p>
        <w:p w14:paraId="7D66DB87" w14:textId="455D2D95" w:rsidR="00636694" w:rsidRDefault="00262058">
          <w:pPr>
            <w:pStyle w:val="TOC2"/>
            <w:rPr>
              <w:rFonts w:asciiTheme="minorHAnsi" w:eastAsiaTheme="minorEastAsia" w:hAnsiTheme="minorHAnsi"/>
              <w:noProof/>
              <w:sz w:val="22"/>
              <w:lang w:eastAsia="en-GB"/>
            </w:rPr>
          </w:pPr>
          <w:hyperlink w:anchor="_Toc94267513" w:history="1">
            <w:r w:rsidR="00636694" w:rsidRPr="0073299A">
              <w:rPr>
                <w:rStyle w:val="Hyperlink"/>
                <w:noProof/>
              </w:rPr>
              <w:t>SCHEDULE 11 - CLIENT RESPONSIBILITIES</w:t>
            </w:r>
            <w:r w:rsidR="00636694">
              <w:rPr>
                <w:noProof/>
                <w:webHidden/>
              </w:rPr>
              <w:tab/>
            </w:r>
            <w:r w:rsidR="00636694">
              <w:rPr>
                <w:noProof/>
                <w:webHidden/>
              </w:rPr>
              <w:fldChar w:fldCharType="begin"/>
            </w:r>
            <w:r w:rsidR="00636694">
              <w:rPr>
                <w:noProof/>
                <w:webHidden/>
              </w:rPr>
              <w:instrText xml:space="preserve"> PAGEREF _Toc94267513 \h </w:instrText>
            </w:r>
            <w:r w:rsidR="00636694">
              <w:rPr>
                <w:noProof/>
                <w:webHidden/>
              </w:rPr>
            </w:r>
            <w:r w:rsidR="00636694">
              <w:rPr>
                <w:noProof/>
                <w:webHidden/>
              </w:rPr>
              <w:fldChar w:fldCharType="separate"/>
            </w:r>
            <w:r w:rsidR="00636694">
              <w:rPr>
                <w:noProof/>
                <w:webHidden/>
              </w:rPr>
              <w:t>54</w:t>
            </w:r>
            <w:r w:rsidR="00636694">
              <w:rPr>
                <w:noProof/>
                <w:webHidden/>
              </w:rPr>
              <w:fldChar w:fldCharType="end"/>
            </w:r>
          </w:hyperlink>
        </w:p>
        <w:p w14:paraId="6E00CCB7" w14:textId="7B76025D" w:rsidR="00636694" w:rsidRDefault="00262058">
          <w:pPr>
            <w:pStyle w:val="TOC2"/>
            <w:rPr>
              <w:rFonts w:asciiTheme="minorHAnsi" w:eastAsiaTheme="minorEastAsia" w:hAnsiTheme="minorHAnsi"/>
              <w:noProof/>
              <w:sz w:val="22"/>
              <w:lang w:eastAsia="en-GB"/>
            </w:rPr>
          </w:pPr>
          <w:hyperlink w:anchor="_Toc94267514" w:history="1">
            <w:r w:rsidR="00636694" w:rsidRPr="0073299A">
              <w:rPr>
                <w:rStyle w:val="Hyperlink"/>
                <w:noProof/>
              </w:rPr>
              <w:t>SCHEDULE 12 – ASSIGNMENT SCHEDULE</w:t>
            </w:r>
            <w:r w:rsidR="00636694">
              <w:rPr>
                <w:noProof/>
                <w:webHidden/>
              </w:rPr>
              <w:tab/>
            </w:r>
            <w:r w:rsidR="00636694">
              <w:rPr>
                <w:noProof/>
                <w:webHidden/>
              </w:rPr>
              <w:fldChar w:fldCharType="begin"/>
            </w:r>
            <w:r w:rsidR="00636694">
              <w:rPr>
                <w:noProof/>
                <w:webHidden/>
              </w:rPr>
              <w:instrText xml:space="preserve"> PAGEREF _Toc94267514 \h </w:instrText>
            </w:r>
            <w:r w:rsidR="00636694">
              <w:rPr>
                <w:noProof/>
                <w:webHidden/>
              </w:rPr>
            </w:r>
            <w:r w:rsidR="00636694">
              <w:rPr>
                <w:noProof/>
                <w:webHidden/>
              </w:rPr>
              <w:fldChar w:fldCharType="separate"/>
            </w:r>
            <w:r w:rsidR="00636694">
              <w:rPr>
                <w:noProof/>
                <w:webHidden/>
              </w:rPr>
              <w:t>55</w:t>
            </w:r>
            <w:r w:rsidR="00636694">
              <w:rPr>
                <w:noProof/>
                <w:webHidden/>
              </w:rPr>
              <w:fldChar w:fldCharType="end"/>
            </w:r>
          </w:hyperlink>
        </w:p>
        <w:p w14:paraId="2FBA804B" w14:textId="7DB8CB7C" w:rsidR="00636694" w:rsidRDefault="00262058">
          <w:pPr>
            <w:pStyle w:val="TOC2"/>
            <w:rPr>
              <w:rFonts w:asciiTheme="minorHAnsi" w:eastAsiaTheme="minorEastAsia" w:hAnsiTheme="minorHAnsi"/>
              <w:noProof/>
              <w:sz w:val="22"/>
              <w:lang w:eastAsia="en-GB"/>
            </w:rPr>
          </w:pPr>
          <w:hyperlink w:anchor="_Toc94267515" w:history="1">
            <w:r w:rsidR="00636694" w:rsidRPr="0073299A">
              <w:rPr>
                <w:rStyle w:val="Hyperlink"/>
                <w:noProof/>
              </w:rPr>
              <w:t>SCHEDULE 13 - CLIENT POLICIES AND PROCEDURES</w:t>
            </w:r>
            <w:r w:rsidR="00636694">
              <w:rPr>
                <w:noProof/>
                <w:webHidden/>
              </w:rPr>
              <w:tab/>
            </w:r>
            <w:r w:rsidR="00636694">
              <w:rPr>
                <w:noProof/>
                <w:webHidden/>
              </w:rPr>
              <w:fldChar w:fldCharType="begin"/>
            </w:r>
            <w:r w:rsidR="00636694">
              <w:rPr>
                <w:noProof/>
                <w:webHidden/>
              </w:rPr>
              <w:instrText xml:space="preserve"> PAGEREF _Toc94267515 \h </w:instrText>
            </w:r>
            <w:r w:rsidR="00636694">
              <w:rPr>
                <w:noProof/>
                <w:webHidden/>
              </w:rPr>
            </w:r>
            <w:r w:rsidR="00636694">
              <w:rPr>
                <w:noProof/>
                <w:webHidden/>
              </w:rPr>
              <w:fldChar w:fldCharType="separate"/>
            </w:r>
            <w:r w:rsidR="00636694">
              <w:rPr>
                <w:noProof/>
                <w:webHidden/>
              </w:rPr>
              <w:t>56</w:t>
            </w:r>
            <w:r w:rsidR="00636694">
              <w:rPr>
                <w:noProof/>
                <w:webHidden/>
              </w:rPr>
              <w:fldChar w:fldCharType="end"/>
            </w:r>
          </w:hyperlink>
        </w:p>
        <w:p w14:paraId="290F08B2" w14:textId="20D881CF" w:rsidR="00BF713A" w:rsidRPr="00BF713A" w:rsidRDefault="00E0269E">
          <w:pPr>
            <w:rPr>
              <w:rFonts w:ascii="DengXian" w:eastAsia="DengXian" w:hAnsi="DengXian"/>
              <w:sz w:val="18"/>
              <w:szCs w:val="18"/>
            </w:rPr>
          </w:pPr>
          <w:r>
            <w:rPr>
              <w:rFonts w:ascii="DengXian" w:eastAsia="DengXian" w:hAnsi="DengXian"/>
              <w:sz w:val="18"/>
              <w:szCs w:val="18"/>
            </w:rPr>
            <w:fldChar w:fldCharType="end"/>
          </w:r>
        </w:p>
      </w:sdtContent>
    </w:sdt>
    <w:p w14:paraId="0DF704A8" w14:textId="77777777" w:rsidR="00B87ED6" w:rsidRPr="00BF713A" w:rsidRDefault="00B87ED6" w:rsidP="00C765CA">
      <w:pPr>
        <w:rPr>
          <w:rFonts w:ascii="DengXian" w:eastAsia="DengXian" w:hAnsi="DengXian"/>
          <w:sz w:val="18"/>
          <w:szCs w:val="18"/>
        </w:rPr>
      </w:pPr>
    </w:p>
    <w:p w14:paraId="129F0337" w14:textId="77777777" w:rsidR="00E0269E" w:rsidRDefault="00E0269E">
      <w:pPr>
        <w:rPr>
          <w:rFonts w:ascii="DengXian" w:eastAsia="DengXian" w:hAnsi="DengXian"/>
          <w:b/>
          <w:bCs/>
          <w:sz w:val="18"/>
          <w:szCs w:val="18"/>
        </w:rPr>
      </w:pPr>
      <w:r>
        <w:rPr>
          <w:rFonts w:ascii="DengXian" w:eastAsia="DengXian" w:hAnsi="DengXian"/>
          <w:b/>
          <w:bCs/>
          <w:sz w:val="18"/>
          <w:szCs w:val="18"/>
        </w:rPr>
        <w:br w:type="page"/>
      </w:r>
    </w:p>
    <w:p w14:paraId="71585D01" w14:textId="47152E53" w:rsidR="007752DF" w:rsidRPr="00BF713A" w:rsidRDefault="00C765CA" w:rsidP="00C765CA">
      <w:pPr>
        <w:rPr>
          <w:rFonts w:ascii="DengXian" w:eastAsia="DengXian" w:hAnsi="DengXian"/>
          <w:b/>
          <w:bCs/>
          <w:sz w:val="18"/>
          <w:szCs w:val="18"/>
        </w:rPr>
      </w:pPr>
      <w:r w:rsidRPr="00BF713A">
        <w:rPr>
          <w:rFonts w:ascii="DengXian" w:eastAsia="DengXian" w:hAnsi="DengXian"/>
          <w:b/>
          <w:bCs/>
          <w:sz w:val="18"/>
          <w:szCs w:val="18"/>
        </w:rPr>
        <w:lastRenderedPageBreak/>
        <w:t>THIS AGREEMENT is made on___________________________________ 20___</w:t>
      </w:r>
      <w:r w:rsidR="007752DF" w:rsidRPr="00BF713A">
        <w:rPr>
          <w:rFonts w:ascii="DengXian" w:eastAsia="DengXian" w:hAnsi="DengXian"/>
          <w:b/>
          <w:bCs/>
          <w:sz w:val="18"/>
          <w:szCs w:val="18"/>
        </w:rPr>
        <w:t>__</w:t>
      </w:r>
    </w:p>
    <w:p w14:paraId="7C83EE4A" w14:textId="66B38A77" w:rsidR="007752DF" w:rsidRPr="00BF713A" w:rsidRDefault="007752DF" w:rsidP="00C765CA">
      <w:pPr>
        <w:rPr>
          <w:rFonts w:ascii="DengXian" w:eastAsia="DengXian" w:hAnsi="DengXian"/>
          <w:b/>
          <w:bCs/>
          <w:sz w:val="18"/>
          <w:szCs w:val="18"/>
        </w:rPr>
      </w:pPr>
      <w:r w:rsidRPr="00BF713A">
        <w:rPr>
          <w:rFonts w:ascii="DengXian" w:eastAsia="DengXian" w:hAnsi="DengXian"/>
          <w:b/>
          <w:bCs/>
          <w:sz w:val="18"/>
          <w:szCs w:val="18"/>
        </w:rPr>
        <w:t>BETWEEN</w:t>
      </w:r>
    </w:p>
    <w:p w14:paraId="57868EC4" w14:textId="602B878D" w:rsidR="007752DF" w:rsidRPr="00FE505E" w:rsidRDefault="007752DF" w:rsidP="00B23408">
      <w:pPr>
        <w:pStyle w:val="ListParagraph"/>
        <w:numPr>
          <w:ilvl w:val="0"/>
          <w:numId w:val="1"/>
        </w:numPr>
        <w:rPr>
          <w:rFonts w:ascii="DengXian" w:eastAsia="DengXian" w:hAnsi="DengXian"/>
          <w:sz w:val="18"/>
          <w:szCs w:val="18"/>
        </w:rPr>
      </w:pPr>
      <w:r w:rsidRPr="001B4559">
        <w:rPr>
          <w:rFonts w:ascii="DengXian" w:eastAsia="DengXian" w:hAnsi="DengXian"/>
          <w:b/>
          <w:bCs/>
          <w:sz w:val="18"/>
          <w:szCs w:val="18"/>
          <w:highlight w:val="yellow"/>
        </w:rPr>
        <w:t>[</w:t>
      </w:r>
      <w:r w:rsidRPr="001B4559">
        <w:rPr>
          <w:rFonts w:ascii="DengXian" w:eastAsia="DengXian" w:hAnsi="DengXian"/>
          <w:b/>
          <w:bCs/>
          <w:sz w:val="18"/>
          <w:szCs w:val="18"/>
          <w:highlight w:val="yellow"/>
          <w:shd w:val="clear" w:color="auto" w:fill="FFFF00"/>
        </w:rPr>
        <w:t>CLIENT</w:t>
      </w:r>
      <w:r w:rsidR="00BC5BAC" w:rsidRPr="001B4559">
        <w:rPr>
          <w:rFonts w:ascii="DengXian" w:eastAsia="DengXian" w:hAnsi="DengXian"/>
          <w:b/>
          <w:bCs/>
          <w:sz w:val="18"/>
          <w:szCs w:val="18"/>
          <w:highlight w:val="yellow"/>
          <w:shd w:val="clear" w:color="auto" w:fill="FFFF00"/>
        </w:rPr>
        <w:t xml:space="preserve"> NAME</w:t>
      </w:r>
      <w:r w:rsidRPr="001B4559">
        <w:rPr>
          <w:rFonts w:ascii="DengXian" w:eastAsia="DengXian" w:hAnsi="DengXian"/>
          <w:b/>
          <w:bCs/>
          <w:sz w:val="18"/>
          <w:szCs w:val="18"/>
          <w:highlight w:val="yellow"/>
        </w:rPr>
        <w:t>]</w:t>
      </w:r>
      <w:r w:rsidR="0055704A" w:rsidRPr="001F6EC9">
        <w:rPr>
          <w:rFonts w:ascii="DengXian" w:eastAsia="DengXian" w:hAnsi="DengXian"/>
          <w:sz w:val="18"/>
          <w:szCs w:val="18"/>
        </w:rPr>
        <w:t>,</w:t>
      </w:r>
      <w:r w:rsidRPr="001F6EC9">
        <w:rPr>
          <w:rFonts w:ascii="DengXian" w:eastAsia="DengXian" w:hAnsi="DengXian"/>
          <w:sz w:val="18"/>
          <w:szCs w:val="18"/>
        </w:rPr>
        <w:t xml:space="preserve"> </w:t>
      </w:r>
      <w:r w:rsidR="00BC5BAC" w:rsidRPr="001F6EC9">
        <w:rPr>
          <w:rFonts w:ascii="DengXian" w:eastAsia="DengXian" w:hAnsi="DengXian"/>
          <w:sz w:val="18"/>
          <w:szCs w:val="18"/>
        </w:rPr>
        <w:t xml:space="preserve">a company incorporated in England and Wales under company registration number </w:t>
      </w:r>
      <w:r w:rsidR="000665B7" w:rsidRPr="00FE505E">
        <w:rPr>
          <w:rFonts w:ascii="DengXian" w:eastAsia="DengXian" w:hAnsi="DengXian"/>
          <w:sz w:val="18"/>
          <w:szCs w:val="18"/>
          <w:highlight w:val="yellow"/>
        </w:rPr>
        <w:t>[</w:t>
      </w:r>
      <w:r w:rsidR="008D51A2" w:rsidRPr="00FE505E">
        <w:rPr>
          <w:rFonts w:ascii="DengXian" w:eastAsia="DengXian" w:hAnsi="DengXian"/>
          <w:sz w:val="18"/>
          <w:szCs w:val="18"/>
          <w:highlight w:val="yellow"/>
        </w:rPr>
        <w:t>insert registration number]</w:t>
      </w:r>
      <w:r w:rsidR="001F6EC9" w:rsidRPr="00FE505E">
        <w:rPr>
          <w:rFonts w:ascii="DengXian" w:eastAsia="DengXian" w:hAnsi="DengXian"/>
          <w:sz w:val="18"/>
          <w:szCs w:val="18"/>
        </w:rPr>
        <w:t xml:space="preserve"> and </w:t>
      </w:r>
      <w:r w:rsidR="000665B7" w:rsidRPr="00FE505E">
        <w:rPr>
          <w:rFonts w:ascii="DengXian" w:eastAsia="DengXian" w:hAnsi="DengXian"/>
          <w:sz w:val="18"/>
          <w:szCs w:val="18"/>
        </w:rPr>
        <w:t xml:space="preserve">whose </w:t>
      </w:r>
      <w:r w:rsidRPr="00FE505E">
        <w:rPr>
          <w:rFonts w:ascii="DengXian" w:eastAsia="DengXian" w:hAnsi="DengXian"/>
          <w:sz w:val="18"/>
          <w:szCs w:val="18"/>
        </w:rPr>
        <w:t xml:space="preserve">registered </w:t>
      </w:r>
      <w:r w:rsidR="000665B7" w:rsidRPr="00FE505E">
        <w:rPr>
          <w:rFonts w:ascii="DengXian" w:eastAsia="DengXian" w:hAnsi="DengXian"/>
          <w:sz w:val="18"/>
          <w:szCs w:val="18"/>
        </w:rPr>
        <w:t>office is at</w:t>
      </w:r>
      <w:r w:rsidR="00BC5BAC" w:rsidRPr="00FE505E">
        <w:rPr>
          <w:rFonts w:ascii="DengXian" w:eastAsia="DengXian" w:hAnsi="DengXian"/>
          <w:sz w:val="18"/>
          <w:szCs w:val="18"/>
        </w:rPr>
        <w:t xml:space="preserve"> </w:t>
      </w:r>
      <w:r w:rsidRPr="00FE505E">
        <w:rPr>
          <w:rFonts w:ascii="DengXian" w:eastAsia="DengXian" w:hAnsi="DengXian"/>
          <w:sz w:val="18"/>
          <w:szCs w:val="18"/>
          <w:highlight w:val="yellow"/>
        </w:rPr>
        <w:t>[</w:t>
      </w:r>
      <w:r w:rsidR="008D51A2" w:rsidRPr="00FE505E">
        <w:rPr>
          <w:rFonts w:ascii="DengXian" w:eastAsia="DengXian" w:hAnsi="DengXian"/>
          <w:sz w:val="18"/>
          <w:szCs w:val="18"/>
          <w:highlight w:val="yellow"/>
        </w:rPr>
        <w:t>insert registered office addres</w:t>
      </w:r>
      <w:r w:rsidR="00BC5BAC" w:rsidRPr="00FE505E">
        <w:rPr>
          <w:rFonts w:ascii="DengXian" w:eastAsia="DengXian" w:hAnsi="DengXian"/>
          <w:sz w:val="18"/>
          <w:szCs w:val="18"/>
          <w:highlight w:val="yellow"/>
        </w:rPr>
        <w:t>s</w:t>
      </w:r>
      <w:r w:rsidR="0055704A" w:rsidRPr="00FE505E">
        <w:rPr>
          <w:rFonts w:ascii="DengXian" w:eastAsia="DengXian" w:hAnsi="DengXian"/>
          <w:sz w:val="18"/>
          <w:szCs w:val="18"/>
          <w:highlight w:val="yellow"/>
        </w:rPr>
        <w:t>]</w:t>
      </w:r>
      <w:r w:rsidR="001E7563" w:rsidRPr="00FE505E">
        <w:rPr>
          <w:rFonts w:ascii="DengXian" w:eastAsia="DengXian" w:hAnsi="DengXian"/>
          <w:sz w:val="18"/>
          <w:szCs w:val="18"/>
        </w:rPr>
        <w:t>, (</w:t>
      </w:r>
      <w:r w:rsidRPr="00FE505E">
        <w:rPr>
          <w:rFonts w:ascii="DengXian" w:eastAsia="DengXian" w:hAnsi="DengXian"/>
          <w:sz w:val="18"/>
          <w:szCs w:val="18"/>
        </w:rPr>
        <w:t xml:space="preserve">hereinafter referred to as </w:t>
      </w:r>
      <w:r w:rsidRPr="00FE505E">
        <w:rPr>
          <w:rFonts w:ascii="DengXian" w:eastAsia="DengXian" w:hAnsi="DengXian"/>
          <w:b/>
          <w:bCs/>
          <w:sz w:val="18"/>
          <w:szCs w:val="18"/>
        </w:rPr>
        <w:t>“Client”</w:t>
      </w:r>
      <w:r w:rsidR="001F6EC9" w:rsidRPr="00FE505E">
        <w:rPr>
          <w:rFonts w:ascii="DengXian" w:eastAsia="DengXian" w:hAnsi="DengXian"/>
          <w:sz w:val="18"/>
          <w:szCs w:val="18"/>
        </w:rPr>
        <w:t>)</w:t>
      </w:r>
      <w:r w:rsidRPr="00FE505E">
        <w:rPr>
          <w:rFonts w:ascii="DengXian" w:eastAsia="DengXian" w:hAnsi="DengXian"/>
          <w:sz w:val="18"/>
          <w:szCs w:val="18"/>
        </w:rPr>
        <w:t xml:space="preserve"> and;</w:t>
      </w:r>
    </w:p>
    <w:p w14:paraId="3D25C5FE" w14:textId="77777777" w:rsidR="007752DF" w:rsidRPr="00FE505E" w:rsidRDefault="007752DF" w:rsidP="007752DF">
      <w:pPr>
        <w:pStyle w:val="ListParagraph"/>
        <w:rPr>
          <w:rFonts w:ascii="DengXian" w:eastAsia="DengXian" w:hAnsi="DengXian"/>
          <w:sz w:val="18"/>
          <w:szCs w:val="18"/>
        </w:rPr>
      </w:pPr>
    </w:p>
    <w:p w14:paraId="0A2CE5CC" w14:textId="1C0733F8" w:rsidR="007752DF" w:rsidRPr="00FE505E" w:rsidRDefault="007752DF" w:rsidP="00B23408">
      <w:pPr>
        <w:pStyle w:val="ListParagraph"/>
        <w:numPr>
          <w:ilvl w:val="0"/>
          <w:numId w:val="1"/>
        </w:numPr>
        <w:rPr>
          <w:rFonts w:ascii="DengXian" w:eastAsia="DengXian" w:hAnsi="DengXian"/>
          <w:sz w:val="18"/>
          <w:szCs w:val="18"/>
        </w:rPr>
      </w:pPr>
      <w:r w:rsidRPr="00FE505E">
        <w:rPr>
          <w:rFonts w:ascii="DengXian" w:eastAsia="DengXian" w:hAnsi="DengXian"/>
          <w:b/>
          <w:bCs/>
          <w:sz w:val="18"/>
          <w:szCs w:val="18"/>
          <w:highlight w:val="yellow"/>
        </w:rPr>
        <w:t>[</w:t>
      </w:r>
      <w:r w:rsidR="00CB0881" w:rsidRPr="00FE505E">
        <w:rPr>
          <w:rFonts w:ascii="DengXian" w:eastAsia="DengXian" w:hAnsi="DengXian"/>
          <w:b/>
          <w:bCs/>
          <w:sz w:val="18"/>
          <w:szCs w:val="18"/>
          <w:highlight w:val="yellow"/>
        </w:rPr>
        <w:t>MANAGED SERVICE PROVIDER</w:t>
      </w:r>
      <w:r w:rsidR="00BC5BAC" w:rsidRPr="00FE505E">
        <w:rPr>
          <w:rFonts w:ascii="DengXian" w:eastAsia="DengXian" w:hAnsi="DengXian"/>
          <w:b/>
          <w:bCs/>
          <w:sz w:val="18"/>
          <w:szCs w:val="18"/>
          <w:highlight w:val="yellow"/>
        </w:rPr>
        <w:t xml:space="preserve"> NAME</w:t>
      </w:r>
      <w:r w:rsidRPr="00FE505E">
        <w:rPr>
          <w:rFonts w:ascii="DengXian" w:eastAsia="DengXian" w:hAnsi="DengXian"/>
          <w:b/>
          <w:bCs/>
          <w:sz w:val="18"/>
          <w:szCs w:val="18"/>
          <w:highlight w:val="yellow"/>
        </w:rPr>
        <w:t>]</w:t>
      </w:r>
      <w:r w:rsidR="0055704A" w:rsidRPr="00FE505E">
        <w:rPr>
          <w:rFonts w:ascii="DengXian" w:eastAsia="DengXian" w:hAnsi="DengXian"/>
          <w:sz w:val="18"/>
          <w:szCs w:val="18"/>
        </w:rPr>
        <w:t>,</w:t>
      </w:r>
      <w:r w:rsidRPr="00FE505E">
        <w:rPr>
          <w:rFonts w:ascii="DengXian" w:eastAsia="DengXian" w:hAnsi="DengXian"/>
          <w:sz w:val="18"/>
          <w:szCs w:val="18"/>
        </w:rPr>
        <w:t xml:space="preserve"> </w:t>
      </w:r>
      <w:r w:rsidR="001F6EC9" w:rsidRPr="00FE505E">
        <w:rPr>
          <w:rFonts w:ascii="DengXian" w:eastAsia="DengXian" w:hAnsi="DengXian"/>
          <w:sz w:val="18"/>
          <w:szCs w:val="18"/>
        </w:rPr>
        <w:t>a company incorporated in England and Wales under company registration number</w:t>
      </w:r>
      <w:r w:rsidR="000665B7" w:rsidRPr="00FE505E">
        <w:rPr>
          <w:rFonts w:ascii="DengXian" w:eastAsia="DengXian" w:hAnsi="DengXian"/>
          <w:sz w:val="18"/>
          <w:szCs w:val="18"/>
        </w:rPr>
        <w:t xml:space="preserve"> </w:t>
      </w:r>
      <w:r w:rsidR="000665B7" w:rsidRPr="00FE505E">
        <w:rPr>
          <w:rFonts w:ascii="DengXian" w:eastAsia="DengXian" w:hAnsi="DengXian"/>
          <w:sz w:val="18"/>
          <w:szCs w:val="18"/>
          <w:highlight w:val="yellow"/>
        </w:rPr>
        <w:t>[</w:t>
      </w:r>
      <w:r w:rsidR="008D51A2" w:rsidRPr="00FE505E">
        <w:rPr>
          <w:rFonts w:ascii="DengXian" w:eastAsia="DengXian" w:hAnsi="DengXian"/>
          <w:sz w:val="18"/>
          <w:szCs w:val="18"/>
          <w:highlight w:val="yellow"/>
        </w:rPr>
        <w:t>insert registration number</w:t>
      </w:r>
      <w:r w:rsidRPr="00FE505E">
        <w:rPr>
          <w:rFonts w:ascii="DengXian" w:eastAsia="DengXian" w:hAnsi="DengXian"/>
          <w:sz w:val="18"/>
          <w:szCs w:val="18"/>
          <w:highlight w:val="yellow"/>
        </w:rPr>
        <w:t>]</w:t>
      </w:r>
      <w:r w:rsidRPr="00FE505E">
        <w:rPr>
          <w:rFonts w:ascii="DengXian" w:eastAsia="DengXian" w:hAnsi="DengXian"/>
          <w:sz w:val="18"/>
          <w:szCs w:val="18"/>
        </w:rPr>
        <w:t xml:space="preserve"> </w:t>
      </w:r>
      <w:r w:rsidR="001F6EC9" w:rsidRPr="00FE505E">
        <w:rPr>
          <w:rFonts w:ascii="DengXian" w:eastAsia="DengXian" w:hAnsi="DengXian"/>
          <w:sz w:val="18"/>
          <w:szCs w:val="18"/>
        </w:rPr>
        <w:t xml:space="preserve">and </w:t>
      </w:r>
      <w:r w:rsidR="000665B7" w:rsidRPr="00FE505E">
        <w:rPr>
          <w:rFonts w:ascii="DengXian" w:eastAsia="DengXian" w:hAnsi="DengXian"/>
          <w:sz w:val="18"/>
          <w:szCs w:val="18"/>
        </w:rPr>
        <w:t xml:space="preserve">whose </w:t>
      </w:r>
      <w:r w:rsidRPr="00FE505E">
        <w:rPr>
          <w:rFonts w:ascii="DengXian" w:eastAsia="DengXian" w:hAnsi="DengXian"/>
          <w:sz w:val="18"/>
          <w:szCs w:val="18"/>
        </w:rPr>
        <w:t xml:space="preserve">registered </w:t>
      </w:r>
      <w:r w:rsidR="000665B7" w:rsidRPr="00FE505E">
        <w:rPr>
          <w:rFonts w:ascii="DengXian" w:eastAsia="DengXian" w:hAnsi="DengXian"/>
          <w:sz w:val="18"/>
          <w:szCs w:val="18"/>
        </w:rPr>
        <w:t>office is at</w:t>
      </w:r>
      <w:r w:rsidRPr="00FE505E">
        <w:rPr>
          <w:rFonts w:ascii="DengXian" w:eastAsia="DengXian" w:hAnsi="DengXian"/>
          <w:sz w:val="18"/>
          <w:szCs w:val="18"/>
        </w:rPr>
        <w:t xml:space="preserve"> </w:t>
      </w:r>
      <w:r w:rsidR="001F6EC9" w:rsidRPr="00FE505E">
        <w:rPr>
          <w:rFonts w:ascii="DengXian" w:eastAsia="DengXian" w:hAnsi="DengXian"/>
          <w:sz w:val="18"/>
          <w:szCs w:val="18"/>
          <w:shd w:val="clear" w:color="auto" w:fill="FFFF00"/>
        </w:rPr>
        <w:t>[insert registered office address]</w:t>
      </w:r>
      <w:r w:rsidR="001F6EC9" w:rsidRPr="00FE505E">
        <w:rPr>
          <w:rFonts w:ascii="DengXian" w:eastAsia="DengXian" w:hAnsi="DengXian"/>
          <w:sz w:val="18"/>
          <w:szCs w:val="18"/>
        </w:rPr>
        <w:t>, (</w:t>
      </w:r>
      <w:r w:rsidRPr="00FE505E">
        <w:rPr>
          <w:rFonts w:ascii="DengXian" w:eastAsia="DengXian" w:hAnsi="DengXian"/>
          <w:sz w:val="18"/>
          <w:szCs w:val="18"/>
        </w:rPr>
        <w:t xml:space="preserve">hereinafter referred to as </w:t>
      </w:r>
      <w:r w:rsidRPr="00FE505E">
        <w:rPr>
          <w:rFonts w:ascii="DengXian" w:eastAsia="DengXian" w:hAnsi="DengXian"/>
          <w:b/>
          <w:bCs/>
          <w:sz w:val="18"/>
          <w:szCs w:val="18"/>
        </w:rPr>
        <w:t>“</w:t>
      </w:r>
      <w:r w:rsidR="00CB0881" w:rsidRPr="00FE505E">
        <w:rPr>
          <w:rFonts w:ascii="DengXian" w:eastAsia="DengXian" w:hAnsi="DengXian"/>
          <w:b/>
          <w:bCs/>
          <w:sz w:val="18"/>
          <w:szCs w:val="18"/>
        </w:rPr>
        <w:t>MSP</w:t>
      </w:r>
      <w:commentRangeStart w:id="1"/>
      <w:commentRangeEnd w:id="1"/>
      <w:r w:rsidR="00947EFE" w:rsidRPr="00FE505E">
        <w:rPr>
          <w:rStyle w:val="CommentReference"/>
          <w:rFonts w:ascii="DengXian" w:eastAsia="DengXian" w:hAnsi="DengXian"/>
          <w:b/>
          <w:bCs/>
          <w:sz w:val="18"/>
          <w:szCs w:val="18"/>
        </w:rPr>
        <w:commentReference w:id="1"/>
      </w:r>
      <w:r w:rsidRPr="00FE505E">
        <w:rPr>
          <w:rFonts w:ascii="DengXian" w:eastAsia="DengXian" w:hAnsi="DengXian"/>
          <w:b/>
          <w:bCs/>
          <w:sz w:val="18"/>
          <w:szCs w:val="18"/>
        </w:rPr>
        <w:t>”</w:t>
      </w:r>
      <w:r w:rsidR="001F6EC9" w:rsidRPr="00FE505E">
        <w:rPr>
          <w:rFonts w:ascii="DengXian" w:eastAsia="DengXian" w:hAnsi="DengXian"/>
          <w:sz w:val="18"/>
          <w:szCs w:val="18"/>
        </w:rPr>
        <w:t>)</w:t>
      </w:r>
      <w:r w:rsidRPr="00FE505E">
        <w:rPr>
          <w:rFonts w:ascii="DengXian" w:eastAsia="DengXian" w:hAnsi="DengXian"/>
          <w:sz w:val="18"/>
          <w:szCs w:val="18"/>
        </w:rPr>
        <w:t xml:space="preserve"> </w:t>
      </w:r>
    </w:p>
    <w:p w14:paraId="0CFDAE63" w14:textId="092DCBA0" w:rsidR="00C026CD" w:rsidRPr="006A37AF" w:rsidRDefault="00C026CD" w:rsidP="00C026CD">
      <w:pPr>
        <w:rPr>
          <w:rFonts w:ascii="DengXian" w:eastAsia="DengXian" w:hAnsi="DengXian"/>
          <w:sz w:val="18"/>
          <w:szCs w:val="18"/>
        </w:rPr>
      </w:pPr>
      <w:r>
        <w:rPr>
          <w:rFonts w:ascii="DengXian" w:eastAsia="DengXian" w:hAnsi="DengXian"/>
          <w:sz w:val="18"/>
          <w:szCs w:val="18"/>
        </w:rPr>
        <w:t>(</w:t>
      </w:r>
      <w:r w:rsidRPr="006A37AF">
        <w:rPr>
          <w:rFonts w:ascii="DengXian" w:eastAsia="DengXian" w:hAnsi="DengXian"/>
          <w:sz w:val="18"/>
          <w:szCs w:val="18"/>
        </w:rPr>
        <w:t xml:space="preserve">each </w:t>
      </w:r>
      <w:r>
        <w:rPr>
          <w:rFonts w:ascii="DengXian" w:eastAsia="DengXian" w:hAnsi="DengXian"/>
          <w:sz w:val="18"/>
          <w:szCs w:val="18"/>
        </w:rPr>
        <w:t xml:space="preserve">of the Client and </w:t>
      </w:r>
      <w:r w:rsidR="00E82E3E">
        <w:rPr>
          <w:rFonts w:ascii="DengXian" w:eastAsia="DengXian" w:hAnsi="DengXian"/>
          <w:sz w:val="18"/>
          <w:szCs w:val="18"/>
        </w:rPr>
        <w:t>MSP</w:t>
      </w:r>
      <w:r>
        <w:rPr>
          <w:rFonts w:ascii="DengXian" w:eastAsia="DengXian" w:hAnsi="DengXian"/>
          <w:sz w:val="18"/>
          <w:szCs w:val="18"/>
        </w:rPr>
        <w:t xml:space="preserve"> </w:t>
      </w:r>
      <w:r w:rsidRPr="006A37AF">
        <w:rPr>
          <w:rFonts w:ascii="DengXian" w:eastAsia="DengXian" w:hAnsi="DengXian"/>
          <w:sz w:val="18"/>
          <w:szCs w:val="18"/>
        </w:rPr>
        <w:t xml:space="preserve">being a </w:t>
      </w:r>
      <w:r>
        <w:rPr>
          <w:rFonts w:ascii="DengXian" w:eastAsia="DengXian" w:hAnsi="DengXian"/>
          <w:sz w:val="18"/>
          <w:szCs w:val="18"/>
        </w:rPr>
        <w:t>p</w:t>
      </w:r>
      <w:r w:rsidRPr="006A37AF">
        <w:rPr>
          <w:rFonts w:ascii="DengXian" w:eastAsia="DengXian" w:hAnsi="DengXian"/>
          <w:sz w:val="18"/>
          <w:szCs w:val="18"/>
        </w:rPr>
        <w:t>arty</w:t>
      </w:r>
      <w:r>
        <w:rPr>
          <w:rFonts w:ascii="DengXian" w:eastAsia="DengXian" w:hAnsi="DengXian"/>
          <w:sz w:val="18"/>
          <w:szCs w:val="18"/>
        </w:rPr>
        <w:t xml:space="preserve"> </w:t>
      </w:r>
      <w:r w:rsidRPr="006A37AF">
        <w:rPr>
          <w:rFonts w:ascii="DengXian" w:eastAsia="DengXian" w:hAnsi="DengXian"/>
          <w:sz w:val="18"/>
          <w:szCs w:val="18"/>
        </w:rPr>
        <w:t xml:space="preserve">and together the </w:t>
      </w:r>
      <w:r>
        <w:rPr>
          <w:rFonts w:ascii="DengXian" w:eastAsia="DengXian" w:hAnsi="DengXian"/>
          <w:sz w:val="18"/>
          <w:szCs w:val="18"/>
        </w:rPr>
        <w:t xml:space="preserve">Client and </w:t>
      </w:r>
      <w:r w:rsidR="008F4711">
        <w:rPr>
          <w:rFonts w:ascii="DengXian" w:eastAsia="DengXian" w:hAnsi="DengXian"/>
          <w:sz w:val="18"/>
          <w:szCs w:val="18"/>
        </w:rPr>
        <w:t xml:space="preserve">the </w:t>
      </w:r>
      <w:r w:rsidR="00E82E3E">
        <w:rPr>
          <w:rFonts w:ascii="DengXian" w:eastAsia="DengXian" w:hAnsi="DengXian"/>
          <w:sz w:val="18"/>
          <w:szCs w:val="18"/>
        </w:rPr>
        <w:t>MSP</w:t>
      </w:r>
      <w:r>
        <w:rPr>
          <w:rFonts w:ascii="DengXian" w:eastAsia="DengXian" w:hAnsi="DengXian"/>
          <w:sz w:val="18"/>
          <w:szCs w:val="18"/>
        </w:rPr>
        <w:t xml:space="preserve"> are the p</w:t>
      </w:r>
      <w:r w:rsidRPr="006A37AF">
        <w:rPr>
          <w:rFonts w:ascii="DengXian" w:eastAsia="DengXian" w:hAnsi="DengXian"/>
          <w:sz w:val="18"/>
          <w:szCs w:val="18"/>
        </w:rPr>
        <w:t>arties</w:t>
      </w:r>
      <w:r>
        <w:rPr>
          <w:rFonts w:ascii="DengXian" w:eastAsia="DengXian" w:hAnsi="DengXian"/>
          <w:sz w:val="18"/>
          <w:szCs w:val="18"/>
        </w:rPr>
        <w:t>).</w:t>
      </w:r>
      <w:r w:rsidRPr="006A37AF">
        <w:rPr>
          <w:rFonts w:ascii="DengXian" w:eastAsia="DengXian" w:hAnsi="DengXian"/>
          <w:sz w:val="18"/>
          <w:szCs w:val="18"/>
        </w:rPr>
        <w:t xml:space="preserve"> </w:t>
      </w:r>
    </w:p>
    <w:p w14:paraId="367DD121" w14:textId="4C55F00C" w:rsidR="007752DF" w:rsidRPr="00BF713A" w:rsidRDefault="007752DF" w:rsidP="007752DF">
      <w:pPr>
        <w:rPr>
          <w:rFonts w:ascii="DengXian" w:eastAsia="DengXian" w:hAnsi="DengXian"/>
          <w:b/>
          <w:bCs/>
          <w:sz w:val="18"/>
          <w:szCs w:val="18"/>
        </w:rPr>
      </w:pPr>
      <w:r w:rsidRPr="00BF713A">
        <w:rPr>
          <w:rFonts w:ascii="DengXian" w:eastAsia="DengXian" w:hAnsi="DengXian"/>
          <w:b/>
          <w:bCs/>
          <w:sz w:val="18"/>
          <w:szCs w:val="18"/>
        </w:rPr>
        <w:t>WHEREAS</w:t>
      </w:r>
    </w:p>
    <w:p w14:paraId="71164E3E" w14:textId="0731C2FB" w:rsidR="00947EFE" w:rsidRPr="00FE505E" w:rsidRDefault="001A4FE1" w:rsidP="00B23408">
      <w:pPr>
        <w:pStyle w:val="ListParagraph"/>
        <w:numPr>
          <w:ilvl w:val="0"/>
          <w:numId w:val="4"/>
        </w:numPr>
        <w:rPr>
          <w:rFonts w:ascii="DengXian" w:eastAsia="DengXian" w:hAnsi="DengXian"/>
          <w:sz w:val="18"/>
          <w:szCs w:val="18"/>
        </w:rPr>
      </w:pPr>
      <w:r w:rsidRPr="00BF713A">
        <w:rPr>
          <w:rFonts w:ascii="DengXian" w:eastAsia="DengXian" w:hAnsi="DengXian"/>
          <w:sz w:val="18"/>
          <w:szCs w:val="18"/>
        </w:rPr>
        <w:t xml:space="preserve">The Client </w:t>
      </w:r>
      <w:r w:rsidR="00947EFE" w:rsidRPr="00BF713A">
        <w:rPr>
          <w:rFonts w:ascii="DengXian" w:eastAsia="DengXian" w:hAnsi="DengXian"/>
          <w:sz w:val="18"/>
          <w:szCs w:val="18"/>
        </w:rPr>
        <w:t xml:space="preserve">conducts the business of </w:t>
      </w:r>
      <w:r w:rsidR="00947EFE" w:rsidRPr="00FE505E">
        <w:rPr>
          <w:rFonts w:ascii="DengXian" w:eastAsia="DengXian" w:hAnsi="DengXian"/>
          <w:sz w:val="18"/>
          <w:szCs w:val="18"/>
          <w:highlight w:val="yellow"/>
        </w:rPr>
        <w:t>[</w:t>
      </w:r>
      <w:r w:rsidR="005D3E87" w:rsidRPr="00FE505E">
        <w:rPr>
          <w:rFonts w:ascii="DengXian" w:eastAsia="DengXian" w:hAnsi="DengXian"/>
          <w:sz w:val="18"/>
          <w:szCs w:val="18"/>
          <w:highlight w:val="yellow"/>
          <w:shd w:val="clear" w:color="auto" w:fill="FFFF00"/>
        </w:rPr>
        <w:t>insert description</w:t>
      </w:r>
      <w:r w:rsidR="00947EFE" w:rsidRPr="00FE505E">
        <w:rPr>
          <w:rFonts w:ascii="DengXian" w:eastAsia="DengXian" w:hAnsi="DengXian"/>
          <w:sz w:val="18"/>
          <w:szCs w:val="18"/>
          <w:highlight w:val="yellow"/>
        </w:rPr>
        <w:t>]</w:t>
      </w:r>
      <w:r w:rsidR="00947EFE" w:rsidRPr="00FE505E">
        <w:rPr>
          <w:rFonts w:ascii="DengXian" w:eastAsia="DengXian" w:hAnsi="DengXian"/>
          <w:sz w:val="18"/>
          <w:szCs w:val="18"/>
        </w:rPr>
        <w:t>.</w:t>
      </w:r>
    </w:p>
    <w:p w14:paraId="50FEAA22" w14:textId="1C224DCD" w:rsidR="00947EFE" w:rsidRPr="00FE505E" w:rsidRDefault="00947EFE" w:rsidP="00B23408">
      <w:pPr>
        <w:pStyle w:val="ListParagraph"/>
        <w:numPr>
          <w:ilvl w:val="0"/>
          <w:numId w:val="4"/>
        </w:numPr>
        <w:rPr>
          <w:rFonts w:ascii="DengXian" w:eastAsia="DengXian" w:hAnsi="DengXian"/>
          <w:sz w:val="18"/>
          <w:szCs w:val="18"/>
        </w:rPr>
      </w:pPr>
      <w:r w:rsidRPr="00FE505E">
        <w:rPr>
          <w:rFonts w:ascii="DengXian" w:eastAsia="DengXian" w:hAnsi="DengXian"/>
          <w:sz w:val="18"/>
          <w:szCs w:val="18"/>
        </w:rPr>
        <w:t xml:space="preserve">The </w:t>
      </w:r>
      <w:r w:rsidR="00CB0881" w:rsidRPr="00FE505E">
        <w:rPr>
          <w:rFonts w:ascii="DengXian" w:eastAsia="DengXian" w:hAnsi="DengXian"/>
          <w:sz w:val="18"/>
          <w:szCs w:val="18"/>
        </w:rPr>
        <w:t>MSP</w:t>
      </w:r>
      <w:r w:rsidRPr="00FE505E">
        <w:rPr>
          <w:rFonts w:ascii="DengXian" w:eastAsia="DengXian" w:hAnsi="DengXian"/>
          <w:sz w:val="18"/>
          <w:szCs w:val="18"/>
        </w:rPr>
        <w:t xml:space="preserve"> </w:t>
      </w:r>
      <w:r w:rsidR="00CB0881" w:rsidRPr="00FE505E">
        <w:rPr>
          <w:rFonts w:ascii="DengXian" w:eastAsia="DengXian" w:hAnsi="DengXian"/>
          <w:sz w:val="18"/>
          <w:szCs w:val="18"/>
        </w:rPr>
        <w:t>is an experienced provider of contingent work</w:t>
      </w:r>
      <w:r w:rsidR="001E5C33" w:rsidRPr="00FE505E">
        <w:rPr>
          <w:rFonts w:ascii="DengXian" w:eastAsia="DengXian" w:hAnsi="DengXian"/>
          <w:sz w:val="18"/>
          <w:szCs w:val="18"/>
        </w:rPr>
        <w:t>force managed services.</w:t>
      </w:r>
      <w:r w:rsidRPr="00FE505E">
        <w:rPr>
          <w:rFonts w:ascii="DengXian" w:eastAsia="DengXian" w:hAnsi="DengXian"/>
          <w:sz w:val="18"/>
          <w:szCs w:val="18"/>
        </w:rPr>
        <w:t xml:space="preserve"> </w:t>
      </w:r>
    </w:p>
    <w:p w14:paraId="543BAB95" w14:textId="3DF525E7" w:rsidR="002A6ADB" w:rsidRPr="00FE505E" w:rsidRDefault="00947EFE" w:rsidP="00B23408">
      <w:pPr>
        <w:pStyle w:val="ListParagraph"/>
        <w:numPr>
          <w:ilvl w:val="0"/>
          <w:numId w:val="4"/>
        </w:numPr>
        <w:rPr>
          <w:rFonts w:ascii="DengXian" w:eastAsia="DengXian" w:hAnsi="DengXian"/>
          <w:sz w:val="18"/>
          <w:szCs w:val="18"/>
        </w:rPr>
      </w:pPr>
      <w:r w:rsidRPr="00FE505E">
        <w:rPr>
          <w:rFonts w:ascii="DengXian" w:eastAsia="DengXian" w:hAnsi="DengXian"/>
          <w:sz w:val="18"/>
          <w:szCs w:val="18"/>
        </w:rPr>
        <w:t>The</w:t>
      </w:r>
      <w:r w:rsidR="001E5C33" w:rsidRPr="00FE505E">
        <w:rPr>
          <w:rFonts w:ascii="DengXian" w:eastAsia="DengXian" w:hAnsi="DengXian"/>
          <w:sz w:val="18"/>
          <w:szCs w:val="18"/>
        </w:rPr>
        <w:t xml:space="preserve"> Client wishes to </w:t>
      </w:r>
      <w:r w:rsidR="002A6ADB" w:rsidRPr="00FE505E">
        <w:rPr>
          <w:rFonts w:ascii="DengXian" w:eastAsia="DengXian" w:hAnsi="DengXian"/>
          <w:sz w:val="18"/>
          <w:szCs w:val="18"/>
        </w:rPr>
        <w:t>outsource the</w:t>
      </w:r>
      <w:r w:rsidR="00A154D2" w:rsidRPr="00FE505E">
        <w:rPr>
          <w:rFonts w:ascii="DengXian" w:eastAsia="DengXian" w:hAnsi="DengXian"/>
          <w:sz w:val="18"/>
          <w:szCs w:val="18"/>
        </w:rPr>
        <w:t xml:space="preserve"> </w:t>
      </w:r>
      <w:r w:rsidR="00A154D2" w:rsidRPr="00FE505E">
        <w:rPr>
          <w:rFonts w:ascii="DengXian" w:eastAsia="DengXian" w:hAnsi="DengXian"/>
          <w:sz w:val="18"/>
          <w:szCs w:val="18"/>
          <w:highlight w:val="yellow"/>
        </w:rPr>
        <w:t>[sourcing</w:t>
      </w:r>
      <w:r w:rsidR="00830B45" w:rsidRPr="00FE505E">
        <w:rPr>
          <w:rFonts w:ascii="DengXian" w:eastAsia="DengXian" w:hAnsi="DengXian"/>
          <w:sz w:val="18"/>
          <w:szCs w:val="18"/>
          <w:highlight w:val="yellow"/>
        </w:rPr>
        <w:t>, administration, engag</w:t>
      </w:r>
      <w:r w:rsidR="007B4DA5" w:rsidRPr="00FE505E">
        <w:rPr>
          <w:rFonts w:ascii="DengXian" w:eastAsia="DengXian" w:hAnsi="DengXian"/>
          <w:sz w:val="18"/>
          <w:szCs w:val="18"/>
          <w:highlight w:val="yellow"/>
        </w:rPr>
        <w:t>e</w:t>
      </w:r>
      <w:r w:rsidR="00830B45" w:rsidRPr="00FE505E">
        <w:rPr>
          <w:rFonts w:ascii="DengXian" w:eastAsia="DengXian" w:hAnsi="DengXian"/>
          <w:sz w:val="18"/>
          <w:szCs w:val="18"/>
          <w:highlight w:val="yellow"/>
        </w:rPr>
        <w:t>ment</w:t>
      </w:r>
      <w:r w:rsidR="009D46D8" w:rsidRPr="00FE505E">
        <w:rPr>
          <w:rFonts w:ascii="DengXian" w:eastAsia="DengXian" w:hAnsi="DengXian"/>
          <w:sz w:val="18"/>
          <w:szCs w:val="18"/>
          <w:highlight w:val="yellow"/>
        </w:rPr>
        <w:t xml:space="preserve">, </w:t>
      </w:r>
      <w:r w:rsidR="002A6ADB" w:rsidRPr="00FE505E">
        <w:rPr>
          <w:rFonts w:ascii="DengXian" w:eastAsia="DengXian" w:hAnsi="DengXian"/>
          <w:sz w:val="18"/>
          <w:szCs w:val="18"/>
          <w:highlight w:val="yellow"/>
        </w:rPr>
        <w:t>and management of its contingent workforce]</w:t>
      </w:r>
      <w:r w:rsidR="002A6ADB" w:rsidRPr="00FE505E">
        <w:rPr>
          <w:rFonts w:ascii="DengXian" w:eastAsia="DengXian" w:hAnsi="DengXian"/>
          <w:sz w:val="18"/>
          <w:szCs w:val="18"/>
        </w:rPr>
        <w:t xml:space="preserve"> to </w:t>
      </w:r>
      <w:r w:rsidR="001E5C33" w:rsidRPr="00FE505E">
        <w:rPr>
          <w:rFonts w:ascii="DengXian" w:eastAsia="DengXian" w:hAnsi="DengXian"/>
          <w:sz w:val="18"/>
          <w:szCs w:val="18"/>
        </w:rPr>
        <w:t>the MSP</w:t>
      </w:r>
      <w:r w:rsidR="002A6ADB" w:rsidRPr="00FE505E">
        <w:rPr>
          <w:rFonts w:ascii="DengXian" w:eastAsia="DengXian" w:hAnsi="DengXian"/>
          <w:sz w:val="18"/>
          <w:szCs w:val="18"/>
        </w:rPr>
        <w:t xml:space="preserve"> to act in the capacity of Master Vendor</w:t>
      </w:r>
      <w:r w:rsidR="00D93E16" w:rsidRPr="00FE505E">
        <w:rPr>
          <w:rFonts w:ascii="DengXian" w:eastAsia="DengXian" w:hAnsi="DengXian"/>
          <w:sz w:val="18"/>
          <w:szCs w:val="18"/>
        </w:rPr>
        <w:t>.</w:t>
      </w:r>
      <w:r w:rsidR="001E5C33" w:rsidRPr="00FE505E">
        <w:rPr>
          <w:rFonts w:ascii="DengXian" w:eastAsia="DengXian" w:hAnsi="DengXian"/>
          <w:sz w:val="18"/>
          <w:szCs w:val="18"/>
        </w:rPr>
        <w:t xml:space="preserve"> </w:t>
      </w:r>
    </w:p>
    <w:p w14:paraId="103255BD" w14:textId="5B7A0976" w:rsidR="002A6ADB" w:rsidRPr="00FE505E" w:rsidRDefault="002A6ADB" w:rsidP="00B23408">
      <w:pPr>
        <w:pStyle w:val="ListParagraph"/>
        <w:numPr>
          <w:ilvl w:val="0"/>
          <w:numId w:val="4"/>
        </w:numPr>
        <w:rPr>
          <w:rFonts w:ascii="DengXian" w:eastAsia="DengXian" w:hAnsi="DengXian"/>
          <w:sz w:val="18"/>
          <w:szCs w:val="18"/>
        </w:rPr>
      </w:pPr>
      <w:r w:rsidRPr="00FE505E">
        <w:rPr>
          <w:rFonts w:ascii="DengXian" w:eastAsia="DengXian" w:hAnsi="DengXian"/>
          <w:sz w:val="18"/>
          <w:szCs w:val="18"/>
        </w:rPr>
        <w:t xml:space="preserve">The Client’s requirements are currently provided </w:t>
      </w:r>
      <w:r w:rsidRPr="00FE505E">
        <w:rPr>
          <w:rFonts w:ascii="DengXian" w:eastAsia="DengXian" w:hAnsi="DengXian"/>
          <w:sz w:val="18"/>
          <w:szCs w:val="18"/>
          <w:highlight w:val="yellow"/>
        </w:rPr>
        <w:t>[internally OR by an associated company]</w:t>
      </w:r>
      <w:r w:rsidR="00A154D2" w:rsidRPr="00FE505E">
        <w:rPr>
          <w:rFonts w:ascii="DengXian" w:eastAsia="DengXian" w:hAnsi="DengXian"/>
          <w:sz w:val="18"/>
          <w:szCs w:val="18"/>
        </w:rPr>
        <w:t xml:space="preserve"> or</w:t>
      </w:r>
      <w:r w:rsidRPr="00FE505E">
        <w:rPr>
          <w:rFonts w:ascii="DengXian" w:eastAsia="DengXian" w:hAnsi="DengXian"/>
          <w:sz w:val="18"/>
          <w:szCs w:val="18"/>
        </w:rPr>
        <w:t xml:space="preserve"> </w:t>
      </w:r>
      <w:r w:rsidRPr="00FE505E">
        <w:rPr>
          <w:rFonts w:ascii="DengXian" w:eastAsia="DengXian" w:hAnsi="DengXian"/>
          <w:sz w:val="18"/>
          <w:szCs w:val="18"/>
          <w:highlight w:val="yellow"/>
        </w:rPr>
        <w:t>[by insert name of existing supplier]</w:t>
      </w:r>
      <w:r w:rsidRPr="00FE505E">
        <w:rPr>
          <w:rFonts w:ascii="DengXian" w:eastAsia="DengXian" w:hAnsi="DengXian"/>
          <w:sz w:val="18"/>
          <w:szCs w:val="18"/>
        </w:rPr>
        <w:t>.</w:t>
      </w:r>
    </w:p>
    <w:p w14:paraId="4E0D64BF" w14:textId="410BD910" w:rsidR="002A6ADB" w:rsidRPr="00BF713A" w:rsidRDefault="002A6ADB" w:rsidP="00B23408">
      <w:pPr>
        <w:pStyle w:val="ListParagraph"/>
        <w:numPr>
          <w:ilvl w:val="0"/>
          <w:numId w:val="4"/>
        </w:numPr>
        <w:rPr>
          <w:rFonts w:ascii="DengXian" w:eastAsia="DengXian" w:hAnsi="DengXian"/>
          <w:sz w:val="18"/>
          <w:szCs w:val="18"/>
        </w:rPr>
      </w:pPr>
      <w:r w:rsidRPr="00BF713A">
        <w:rPr>
          <w:rFonts w:ascii="DengXian" w:eastAsia="DengXian" w:hAnsi="DengXian"/>
          <w:sz w:val="18"/>
          <w:szCs w:val="18"/>
        </w:rPr>
        <w:t xml:space="preserve">The Client has selected the </w:t>
      </w:r>
      <w:r w:rsidR="00A154D2" w:rsidRPr="00BF713A">
        <w:rPr>
          <w:rFonts w:ascii="DengXian" w:eastAsia="DengXian" w:hAnsi="DengXian"/>
          <w:sz w:val="18"/>
          <w:szCs w:val="18"/>
        </w:rPr>
        <w:t>MSP</w:t>
      </w:r>
      <w:r w:rsidRPr="00BF713A">
        <w:rPr>
          <w:rFonts w:ascii="DengXian" w:eastAsia="DengXian" w:hAnsi="DengXian"/>
          <w:sz w:val="18"/>
          <w:szCs w:val="18"/>
        </w:rPr>
        <w:t xml:space="preserve"> to provide </w:t>
      </w:r>
      <w:r w:rsidR="003269EA" w:rsidRPr="00BF713A">
        <w:rPr>
          <w:rFonts w:ascii="DengXian" w:eastAsia="DengXian" w:hAnsi="DengXian"/>
          <w:sz w:val="18"/>
          <w:szCs w:val="18"/>
        </w:rPr>
        <w:t>s</w:t>
      </w:r>
      <w:r w:rsidRPr="00BF713A">
        <w:rPr>
          <w:rFonts w:ascii="DengXian" w:eastAsia="DengXian" w:hAnsi="DengXian"/>
          <w:sz w:val="18"/>
          <w:szCs w:val="18"/>
        </w:rPr>
        <w:t>ervices to the Client</w:t>
      </w:r>
      <w:r w:rsidR="00D93E16" w:rsidRPr="00BF713A">
        <w:rPr>
          <w:rFonts w:ascii="DengXian" w:eastAsia="DengXian" w:hAnsi="DengXian"/>
          <w:sz w:val="18"/>
          <w:szCs w:val="18"/>
        </w:rPr>
        <w:t xml:space="preserve"> and t</w:t>
      </w:r>
      <w:r w:rsidRPr="00BF713A">
        <w:rPr>
          <w:rFonts w:ascii="DengXian" w:eastAsia="DengXian" w:hAnsi="DengXian"/>
          <w:sz w:val="18"/>
          <w:szCs w:val="18"/>
        </w:rPr>
        <w:t xml:space="preserve">he </w:t>
      </w:r>
      <w:r w:rsidR="00C94DE5" w:rsidRPr="00BF713A">
        <w:rPr>
          <w:rFonts w:ascii="DengXian" w:eastAsia="DengXian" w:hAnsi="DengXian"/>
          <w:sz w:val="18"/>
          <w:szCs w:val="18"/>
        </w:rPr>
        <w:t>MSP</w:t>
      </w:r>
      <w:r w:rsidRPr="00BF713A">
        <w:rPr>
          <w:rFonts w:ascii="DengXian" w:eastAsia="DengXian" w:hAnsi="DengXian"/>
          <w:sz w:val="18"/>
          <w:szCs w:val="18"/>
        </w:rPr>
        <w:t xml:space="preserve"> has agreed </w:t>
      </w:r>
      <w:r w:rsidR="00D93E16" w:rsidRPr="00BF713A">
        <w:rPr>
          <w:rFonts w:ascii="DengXian" w:eastAsia="DengXian" w:hAnsi="DengXian"/>
          <w:sz w:val="18"/>
          <w:szCs w:val="18"/>
        </w:rPr>
        <w:t>to be responsible for the provision and management of the relevant part of the Client’s functions as described below,</w:t>
      </w:r>
      <w:r w:rsidRPr="00BF713A">
        <w:rPr>
          <w:rFonts w:ascii="DengXian" w:eastAsia="DengXian" w:hAnsi="DengXian"/>
          <w:sz w:val="18"/>
          <w:szCs w:val="18"/>
        </w:rPr>
        <w:t xml:space="preserve"> subject to the terms and conditions set out in this Agreement.</w:t>
      </w:r>
    </w:p>
    <w:p w14:paraId="6E66A137" w14:textId="7A9140D8" w:rsidR="00F959D1" w:rsidRPr="00BF713A" w:rsidRDefault="00F959D1" w:rsidP="005D3E87">
      <w:pPr>
        <w:rPr>
          <w:rFonts w:ascii="DengXian" w:eastAsia="DengXian" w:hAnsi="DengXian"/>
          <w:b/>
          <w:bCs/>
          <w:sz w:val="18"/>
          <w:szCs w:val="18"/>
        </w:rPr>
      </w:pPr>
      <w:r w:rsidRPr="00BF713A">
        <w:rPr>
          <w:rFonts w:ascii="DengXian" w:eastAsia="DengXian" w:hAnsi="DengXian"/>
          <w:b/>
          <w:bCs/>
          <w:sz w:val="18"/>
          <w:szCs w:val="18"/>
        </w:rPr>
        <w:t>THE PARTIES THEREFORE AGREE AS FOLLOWS</w:t>
      </w:r>
      <w:r w:rsidR="00D23D7E">
        <w:rPr>
          <w:rFonts w:ascii="DengXian" w:eastAsia="DengXian" w:hAnsi="DengXian"/>
          <w:b/>
          <w:bCs/>
          <w:sz w:val="18"/>
          <w:szCs w:val="18"/>
        </w:rPr>
        <w:t>:</w:t>
      </w:r>
    </w:p>
    <w:p w14:paraId="3B702362" w14:textId="7D25F40A" w:rsidR="004420B3" w:rsidRPr="00BF713A" w:rsidRDefault="00522AC0" w:rsidP="007060F2">
      <w:pPr>
        <w:pStyle w:val="Heading1"/>
      </w:pPr>
      <w:bookmarkStart w:id="3" w:name="_Toc94267472"/>
      <w:r w:rsidRPr="00BF713A">
        <w:t>DEFINITIONS</w:t>
      </w:r>
      <w:bookmarkEnd w:id="3"/>
    </w:p>
    <w:p w14:paraId="22551316" w14:textId="131FA95B" w:rsidR="005D3E87" w:rsidRPr="00BF713A" w:rsidRDefault="005D3E87" w:rsidP="004420B3">
      <w:pPr>
        <w:ind w:left="720" w:hanging="720"/>
        <w:rPr>
          <w:rFonts w:ascii="DengXian" w:eastAsia="DengXian" w:hAnsi="DengXian"/>
          <w:sz w:val="18"/>
          <w:szCs w:val="18"/>
        </w:rPr>
      </w:pPr>
      <w:r w:rsidRPr="00BF713A">
        <w:rPr>
          <w:rFonts w:ascii="DengXian" w:eastAsia="DengXian" w:hAnsi="DengXian"/>
          <w:sz w:val="18"/>
          <w:szCs w:val="18"/>
        </w:rPr>
        <w:tab/>
      </w:r>
      <w:r w:rsidRPr="00BF713A">
        <w:rPr>
          <w:rFonts w:ascii="DengXian" w:eastAsia="DengXian" w:hAnsi="DengXian"/>
          <w:b/>
          <w:bCs/>
          <w:sz w:val="18"/>
          <w:szCs w:val="18"/>
        </w:rPr>
        <w:t>“Affiliate”</w:t>
      </w:r>
      <w:r w:rsidRPr="00BF713A">
        <w:rPr>
          <w:rFonts w:ascii="DengXian" w:eastAsia="DengXian" w:hAnsi="DengXian"/>
          <w:sz w:val="18"/>
          <w:szCs w:val="18"/>
        </w:rPr>
        <w:t xml:space="preserve"> means in relation to the Client </w:t>
      </w:r>
      <w:r w:rsidR="00620CB1" w:rsidRPr="00BF713A">
        <w:rPr>
          <w:rFonts w:ascii="DengXian" w:eastAsia="DengXian" w:hAnsi="DengXian"/>
          <w:sz w:val="18"/>
          <w:szCs w:val="18"/>
        </w:rPr>
        <w:t>or</w:t>
      </w:r>
      <w:r w:rsidRPr="00BF713A">
        <w:rPr>
          <w:rFonts w:ascii="DengXian" w:eastAsia="DengXian" w:hAnsi="DengXian"/>
          <w:sz w:val="18"/>
          <w:szCs w:val="18"/>
        </w:rPr>
        <w:t xml:space="preserve"> the </w:t>
      </w:r>
      <w:r w:rsidR="00CB0881" w:rsidRPr="00BF713A">
        <w:rPr>
          <w:rFonts w:ascii="DengXian" w:eastAsia="DengXian" w:hAnsi="DengXian"/>
          <w:sz w:val="18"/>
          <w:szCs w:val="18"/>
        </w:rPr>
        <w:t>MSP</w:t>
      </w:r>
      <w:r w:rsidRPr="00BF713A">
        <w:rPr>
          <w:rFonts w:ascii="DengXian" w:eastAsia="DengXian" w:hAnsi="DengXian"/>
          <w:sz w:val="18"/>
          <w:szCs w:val="18"/>
        </w:rPr>
        <w:t xml:space="preserve">, any company, partnership or other entity which from time to time controls, is controlled by or is under the common control of </w:t>
      </w:r>
      <w:r w:rsidR="00B16F72">
        <w:rPr>
          <w:rFonts w:ascii="DengXian" w:eastAsia="DengXian" w:hAnsi="DengXian"/>
          <w:sz w:val="18"/>
          <w:szCs w:val="18"/>
        </w:rPr>
        <w:t xml:space="preserve">the </w:t>
      </w:r>
      <w:r w:rsidRPr="00BF713A">
        <w:rPr>
          <w:rFonts w:ascii="DengXian" w:eastAsia="DengXian" w:hAnsi="DengXian"/>
          <w:sz w:val="18"/>
          <w:szCs w:val="18"/>
        </w:rPr>
        <w:t xml:space="preserve">Client or the </w:t>
      </w:r>
      <w:r w:rsidR="00CB0881" w:rsidRPr="00BF713A">
        <w:rPr>
          <w:rFonts w:ascii="DengXian" w:eastAsia="DengXian" w:hAnsi="DengXian"/>
          <w:sz w:val="18"/>
          <w:szCs w:val="18"/>
        </w:rPr>
        <w:t>MSP</w:t>
      </w:r>
      <w:r w:rsidR="00255DD4" w:rsidRPr="00BF713A">
        <w:rPr>
          <w:rFonts w:ascii="DengXian" w:eastAsia="DengXian" w:hAnsi="DengXian"/>
          <w:sz w:val="18"/>
          <w:szCs w:val="18"/>
        </w:rPr>
        <w:t xml:space="preserve"> or any of them, and “</w:t>
      </w:r>
      <w:r w:rsidR="001414B5">
        <w:rPr>
          <w:rFonts w:ascii="DengXian" w:eastAsia="DengXian" w:hAnsi="DengXian"/>
          <w:sz w:val="18"/>
          <w:szCs w:val="18"/>
        </w:rPr>
        <w:t>c</w:t>
      </w:r>
      <w:r w:rsidR="00255DD4" w:rsidRPr="00BF713A">
        <w:rPr>
          <w:rFonts w:ascii="DengXian" w:eastAsia="DengXian" w:hAnsi="DengXian"/>
          <w:sz w:val="18"/>
          <w:szCs w:val="18"/>
        </w:rPr>
        <w:t xml:space="preserve">ontrol” means the beneficial ownership of more than 50% of the issued share capital or the legal power to direct or cause the direction of the general management of the company, partnership or other entity in </w:t>
      </w:r>
      <w:commentRangeStart w:id="4"/>
      <w:r w:rsidR="00255DD4" w:rsidRPr="00BF713A">
        <w:rPr>
          <w:rFonts w:ascii="DengXian" w:eastAsia="DengXian" w:hAnsi="DengXian"/>
          <w:sz w:val="18"/>
          <w:szCs w:val="18"/>
        </w:rPr>
        <w:t>question</w:t>
      </w:r>
      <w:commentRangeEnd w:id="4"/>
      <w:r w:rsidR="00BF08F4" w:rsidRPr="00BF713A">
        <w:rPr>
          <w:rStyle w:val="CommentReference"/>
          <w:rFonts w:ascii="DengXian" w:eastAsia="DengXian" w:hAnsi="DengXian"/>
          <w:sz w:val="18"/>
          <w:szCs w:val="18"/>
        </w:rPr>
        <w:commentReference w:id="4"/>
      </w:r>
      <w:r w:rsidR="00255DD4" w:rsidRPr="00BF713A">
        <w:rPr>
          <w:rFonts w:ascii="DengXian" w:eastAsia="DengXian" w:hAnsi="DengXian"/>
          <w:sz w:val="18"/>
          <w:szCs w:val="18"/>
        </w:rPr>
        <w:t>;</w:t>
      </w:r>
    </w:p>
    <w:p w14:paraId="260B43FD" w14:textId="705F5BDD" w:rsidR="00E664C4" w:rsidRPr="00BF713A" w:rsidRDefault="00E664C4" w:rsidP="004420B3">
      <w:pPr>
        <w:ind w:left="720" w:hanging="720"/>
        <w:rPr>
          <w:rFonts w:ascii="DengXian" w:eastAsia="DengXian" w:hAnsi="DengXian"/>
          <w:sz w:val="18"/>
          <w:szCs w:val="18"/>
        </w:rPr>
      </w:pPr>
      <w:r w:rsidRPr="00BF713A">
        <w:rPr>
          <w:rFonts w:ascii="DengXian" w:eastAsia="DengXian" w:hAnsi="DengXian"/>
          <w:sz w:val="18"/>
          <w:szCs w:val="18"/>
        </w:rPr>
        <w:tab/>
      </w:r>
      <w:r w:rsidRPr="00BF713A">
        <w:rPr>
          <w:rFonts w:ascii="DengXian" w:eastAsia="DengXian" w:hAnsi="DengXian"/>
          <w:b/>
          <w:bCs/>
          <w:sz w:val="18"/>
          <w:szCs w:val="18"/>
        </w:rPr>
        <w:t>“Agency Workers Regulations”</w:t>
      </w:r>
      <w:r w:rsidRPr="00BF713A">
        <w:rPr>
          <w:rFonts w:ascii="DengXian" w:eastAsia="DengXian" w:hAnsi="DengXian"/>
          <w:sz w:val="18"/>
          <w:szCs w:val="18"/>
        </w:rPr>
        <w:t xml:space="preserve"> means the Agency Workers Regulations 2010;</w:t>
      </w:r>
    </w:p>
    <w:p w14:paraId="1D621BB3" w14:textId="2FAA0B19" w:rsidR="00597F2F" w:rsidRPr="00BF713A" w:rsidRDefault="00597F2F" w:rsidP="00F3512C">
      <w:pPr>
        <w:ind w:left="720"/>
        <w:rPr>
          <w:rFonts w:ascii="DengXian" w:eastAsia="DengXian" w:hAnsi="DengXian"/>
          <w:sz w:val="18"/>
          <w:szCs w:val="18"/>
        </w:rPr>
      </w:pPr>
      <w:r w:rsidRPr="00BF713A">
        <w:rPr>
          <w:rFonts w:ascii="DengXian" w:eastAsia="DengXian" w:hAnsi="DengXian"/>
          <w:b/>
          <w:bCs/>
          <w:sz w:val="18"/>
          <w:szCs w:val="18"/>
        </w:rPr>
        <w:t>“Agreement”</w:t>
      </w:r>
      <w:r w:rsidRPr="00BF713A">
        <w:rPr>
          <w:rFonts w:ascii="DengXian" w:eastAsia="DengXian" w:hAnsi="DengXian"/>
          <w:sz w:val="18"/>
          <w:szCs w:val="18"/>
        </w:rPr>
        <w:t xml:space="preserve"> means these terms and conditions, the </w:t>
      </w:r>
      <w:r w:rsidR="001E5C33" w:rsidRPr="00BF713A">
        <w:rPr>
          <w:rFonts w:ascii="DengXian" w:eastAsia="DengXian" w:hAnsi="DengXian"/>
          <w:sz w:val="18"/>
          <w:szCs w:val="18"/>
        </w:rPr>
        <w:t>Schedules</w:t>
      </w:r>
      <w:r w:rsidRPr="00BF713A">
        <w:rPr>
          <w:rFonts w:ascii="DengXian" w:eastAsia="DengXian" w:hAnsi="DengXian"/>
          <w:sz w:val="18"/>
          <w:szCs w:val="18"/>
        </w:rPr>
        <w:t xml:space="preserve"> and attachments</w:t>
      </w:r>
      <w:r w:rsidR="00D34D1A" w:rsidRPr="00BF713A">
        <w:rPr>
          <w:rFonts w:ascii="DengXian" w:eastAsia="DengXian" w:hAnsi="DengXian"/>
          <w:sz w:val="18"/>
          <w:szCs w:val="18"/>
        </w:rPr>
        <w:t xml:space="preserve"> (if any)</w:t>
      </w:r>
      <w:r w:rsidRPr="00BF713A">
        <w:rPr>
          <w:rFonts w:ascii="DengXian" w:eastAsia="DengXian" w:hAnsi="DengXian"/>
          <w:sz w:val="18"/>
          <w:szCs w:val="18"/>
        </w:rPr>
        <w:t xml:space="preserve"> hereto as amended </w:t>
      </w:r>
      <w:r w:rsidR="00DE6E8A" w:rsidRPr="00BF713A">
        <w:rPr>
          <w:rFonts w:ascii="DengXian" w:eastAsia="DengXian" w:hAnsi="DengXian"/>
          <w:sz w:val="18"/>
          <w:szCs w:val="18"/>
        </w:rPr>
        <w:t xml:space="preserve">by agreement of both parties </w:t>
      </w:r>
      <w:r w:rsidRPr="00BF713A">
        <w:rPr>
          <w:rFonts w:ascii="DengXian" w:eastAsia="DengXian" w:hAnsi="DengXian"/>
          <w:sz w:val="18"/>
          <w:szCs w:val="18"/>
        </w:rPr>
        <w:t>from time to time in writing;</w:t>
      </w:r>
    </w:p>
    <w:p w14:paraId="7C297E5F" w14:textId="0C1926B2" w:rsidR="004610E5" w:rsidRPr="00BF713A" w:rsidRDefault="004610E5" w:rsidP="00F3512C">
      <w:pPr>
        <w:ind w:left="720"/>
        <w:rPr>
          <w:rFonts w:ascii="DengXian" w:eastAsia="DengXian" w:hAnsi="DengXian"/>
          <w:sz w:val="18"/>
          <w:szCs w:val="18"/>
        </w:rPr>
      </w:pPr>
      <w:r w:rsidRPr="00BF713A">
        <w:rPr>
          <w:rFonts w:ascii="DengXian" w:eastAsia="DengXian" w:hAnsi="DengXian"/>
          <w:b/>
          <w:bCs/>
          <w:sz w:val="18"/>
          <w:szCs w:val="18"/>
        </w:rPr>
        <w:t>“Applicable Law”</w:t>
      </w:r>
      <w:r w:rsidRPr="00BF713A">
        <w:rPr>
          <w:rFonts w:ascii="DengXian" w:eastAsia="DengXian" w:hAnsi="DengXian"/>
          <w:sz w:val="18"/>
          <w:szCs w:val="18"/>
        </w:rPr>
        <w:t xml:space="preserve"> means the laws of England and Wales</w:t>
      </w:r>
      <w:r w:rsidR="004B1B17">
        <w:rPr>
          <w:rFonts w:ascii="DengXian" w:eastAsia="DengXian" w:hAnsi="DengXian"/>
          <w:sz w:val="18"/>
          <w:szCs w:val="18"/>
        </w:rPr>
        <w:t>,</w:t>
      </w:r>
      <w:r w:rsidR="004B1B17" w:rsidRPr="00BF713A">
        <w:rPr>
          <w:rFonts w:ascii="DengXian" w:eastAsia="DengXian" w:hAnsi="DengXian"/>
          <w:sz w:val="18"/>
          <w:szCs w:val="18"/>
        </w:rPr>
        <w:t xml:space="preserve"> </w:t>
      </w:r>
      <w:r w:rsidRPr="00BF713A">
        <w:rPr>
          <w:rFonts w:ascii="DengXian" w:eastAsia="DengXian" w:hAnsi="DengXian"/>
          <w:sz w:val="18"/>
          <w:szCs w:val="18"/>
        </w:rPr>
        <w:t>any other laws</w:t>
      </w:r>
      <w:r w:rsidR="004B1B17">
        <w:rPr>
          <w:rFonts w:ascii="DengXian" w:eastAsia="DengXian" w:hAnsi="DengXian"/>
          <w:sz w:val="18"/>
          <w:szCs w:val="18"/>
        </w:rPr>
        <w:t>,</w:t>
      </w:r>
      <w:r w:rsidRPr="00BF713A">
        <w:rPr>
          <w:rFonts w:ascii="DengXian" w:eastAsia="DengXian" w:hAnsi="DengXian"/>
          <w:sz w:val="18"/>
          <w:szCs w:val="18"/>
        </w:rPr>
        <w:t xml:space="preserve"> and any policies, guidelines or industry codes made by any regulatory body having jurisdiction over a party or any of that party’s assets which apply to the </w:t>
      </w:r>
      <w:r w:rsidR="00CD71E8" w:rsidRPr="00BF713A">
        <w:rPr>
          <w:rFonts w:ascii="DengXian" w:eastAsia="DengXian" w:hAnsi="DengXian"/>
          <w:sz w:val="18"/>
          <w:szCs w:val="18"/>
        </w:rPr>
        <w:t xml:space="preserve">provision of recruitment services, the </w:t>
      </w:r>
      <w:r w:rsidRPr="00BF713A">
        <w:rPr>
          <w:rFonts w:ascii="DengXian" w:eastAsia="DengXian" w:hAnsi="DengXian"/>
          <w:sz w:val="18"/>
          <w:szCs w:val="18"/>
        </w:rPr>
        <w:t>performance of the Services</w:t>
      </w:r>
      <w:r w:rsidR="00FE44F6" w:rsidRPr="00BF713A">
        <w:rPr>
          <w:rFonts w:ascii="DengXian" w:eastAsia="DengXian" w:hAnsi="DengXian"/>
          <w:sz w:val="18"/>
          <w:szCs w:val="18"/>
        </w:rPr>
        <w:t>, Second Tier Supplier Services</w:t>
      </w:r>
      <w:r w:rsidR="00BE44D4" w:rsidRPr="00BF713A">
        <w:rPr>
          <w:rFonts w:ascii="DengXian" w:eastAsia="DengXian" w:hAnsi="DengXian"/>
          <w:sz w:val="18"/>
          <w:szCs w:val="18"/>
        </w:rPr>
        <w:t xml:space="preserve"> and</w:t>
      </w:r>
      <w:r w:rsidR="00CD71E8" w:rsidRPr="00BF713A">
        <w:rPr>
          <w:rFonts w:ascii="DengXian" w:eastAsia="DengXian" w:hAnsi="DengXian"/>
          <w:sz w:val="18"/>
          <w:szCs w:val="18"/>
        </w:rPr>
        <w:t>/or</w:t>
      </w:r>
      <w:r w:rsidR="00BE44D4" w:rsidRPr="00BF713A">
        <w:rPr>
          <w:rFonts w:ascii="DengXian" w:eastAsia="DengXian" w:hAnsi="DengXian"/>
          <w:sz w:val="18"/>
          <w:szCs w:val="18"/>
        </w:rPr>
        <w:t xml:space="preserve"> Contingent Worker Services</w:t>
      </w:r>
      <w:r w:rsidRPr="00BF713A">
        <w:rPr>
          <w:rFonts w:ascii="DengXian" w:eastAsia="DengXian" w:hAnsi="DengXian"/>
          <w:sz w:val="18"/>
          <w:szCs w:val="18"/>
        </w:rPr>
        <w:t>;</w:t>
      </w:r>
    </w:p>
    <w:p w14:paraId="68072AAB" w14:textId="79D198B0" w:rsidR="00CF3796" w:rsidRPr="00BF713A" w:rsidRDefault="00CF3796" w:rsidP="00F3512C">
      <w:pPr>
        <w:ind w:left="720"/>
        <w:rPr>
          <w:rFonts w:ascii="DengXian" w:eastAsia="DengXian" w:hAnsi="DengXian"/>
          <w:sz w:val="18"/>
          <w:szCs w:val="18"/>
        </w:rPr>
      </w:pPr>
      <w:r w:rsidRPr="00BF713A">
        <w:rPr>
          <w:rFonts w:ascii="DengXian" w:eastAsia="DengXian" w:hAnsi="DengXian"/>
          <w:b/>
          <w:bCs/>
          <w:sz w:val="18"/>
          <w:szCs w:val="18"/>
        </w:rPr>
        <w:t>“Assignment”</w:t>
      </w:r>
      <w:r w:rsidRPr="00BF713A">
        <w:rPr>
          <w:rFonts w:ascii="DengXian" w:eastAsia="DengXian" w:hAnsi="DengXian"/>
          <w:sz w:val="18"/>
          <w:szCs w:val="18"/>
        </w:rPr>
        <w:t xml:space="preserve"> means the </w:t>
      </w:r>
      <w:r w:rsidR="001721D6" w:rsidRPr="00BF713A">
        <w:rPr>
          <w:rFonts w:ascii="DengXian" w:eastAsia="DengXian" w:hAnsi="DengXian"/>
          <w:sz w:val="18"/>
          <w:szCs w:val="18"/>
        </w:rPr>
        <w:t xml:space="preserve">Contingent Worker Services </w:t>
      </w:r>
      <w:r w:rsidRPr="00BF713A">
        <w:rPr>
          <w:rFonts w:ascii="DengXian" w:eastAsia="DengXian" w:hAnsi="DengXian"/>
          <w:sz w:val="18"/>
          <w:szCs w:val="18"/>
        </w:rPr>
        <w:t>required by the Client</w:t>
      </w:r>
      <w:r w:rsidR="001721D6" w:rsidRPr="00BF713A">
        <w:rPr>
          <w:rFonts w:ascii="DengXian" w:eastAsia="DengXian" w:hAnsi="DengXian"/>
          <w:sz w:val="18"/>
          <w:szCs w:val="18"/>
        </w:rPr>
        <w:t xml:space="preserve"> from time to time</w:t>
      </w:r>
      <w:r w:rsidRPr="00BF713A">
        <w:rPr>
          <w:rFonts w:ascii="DengXian" w:eastAsia="DengXian" w:hAnsi="DengXian"/>
          <w:sz w:val="18"/>
          <w:szCs w:val="18"/>
        </w:rPr>
        <w:t>;</w:t>
      </w:r>
    </w:p>
    <w:p w14:paraId="72EFF909" w14:textId="5EB50ED4" w:rsidR="00655B04" w:rsidRPr="00BF713A" w:rsidRDefault="00655B04" w:rsidP="00F3512C">
      <w:pPr>
        <w:ind w:left="720"/>
        <w:rPr>
          <w:rFonts w:ascii="DengXian" w:eastAsia="DengXian" w:hAnsi="DengXian"/>
          <w:sz w:val="18"/>
          <w:szCs w:val="18"/>
        </w:rPr>
      </w:pPr>
      <w:r w:rsidRPr="00BF713A">
        <w:rPr>
          <w:rFonts w:ascii="DengXian" w:eastAsia="DengXian" w:hAnsi="DengXian"/>
          <w:b/>
          <w:bCs/>
          <w:sz w:val="18"/>
          <w:szCs w:val="18"/>
        </w:rPr>
        <w:t>“Assignment Schedule”</w:t>
      </w:r>
      <w:r w:rsidRPr="00BF713A">
        <w:rPr>
          <w:rFonts w:ascii="DengXian" w:eastAsia="DengXian" w:hAnsi="DengXian"/>
          <w:sz w:val="18"/>
          <w:szCs w:val="18"/>
        </w:rPr>
        <w:t xml:space="preserve"> means the details of an Assignment as set out in the format described in Schedule 12, or other format as agreed between the parties;</w:t>
      </w:r>
    </w:p>
    <w:p w14:paraId="32D0AF70" w14:textId="14D915C6" w:rsidR="00DE6E8A" w:rsidRPr="00BF713A" w:rsidRDefault="00DE6E8A" w:rsidP="00F3512C">
      <w:pPr>
        <w:ind w:left="720"/>
        <w:rPr>
          <w:rFonts w:ascii="DengXian" w:eastAsia="DengXian" w:hAnsi="DengXian"/>
          <w:sz w:val="18"/>
          <w:szCs w:val="18"/>
        </w:rPr>
      </w:pPr>
      <w:r w:rsidRPr="00BF713A">
        <w:rPr>
          <w:rFonts w:ascii="DengXian" w:eastAsia="DengXian" w:hAnsi="DengXian"/>
          <w:b/>
          <w:bCs/>
          <w:sz w:val="18"/>
          <w:szCs w:val="18"/>
        </w:rPr>
        <w:t xml:space="preserve">“Authorised </w:t>
      </w:r>
      <w:r w:rsidR="00BC3800" w:rsidRPr="00BF713A">
        <w:rPr>
          <w:rFonts w:ascii="DengXian" w:eastAsia="DengXian" w:hAnsi="DengXian"/>
          <w:b/>
          <w:bCs/>
          <w:sz w:val="18"/>
          <w:szCs w:val="18"/>
        </w:rPr>
        <w:t>Representative</w:t>
      </w:r>
      <w:r w:rsidRPr="00BF713A">
        <w:rPr>
          <w:rFonts w:ascii="DengXian" w:eastAsia="DengXian" w:hAnsi="DengXian"/>
          <w:b/>
          <w:bCs/>
          <w:sz w:val="18"/>
          <w:szCs w:val="18"/>
        </w:rPr>
        <w:t>”</w:t>
      </w:r>
      <w:r w:rsidRPr="00BF713A">
        <w:rPr>
          <w:rFonts w:ascii="DengXian" w:eastAsia="DengXian" w:hAnsi="DengXian"/>
          <w:sz w:val="18"/>
          <w:szCs w:val="18"/>
        </w:rPr>
        <w:t xml:space="preserve"> means any person whom a party designates </w:t>
      </w:r>
      <w:r w:rsidR="00755852" w:rsidRPr="00BF713A">
        <w:rPr>
          <w:rFonts w:ascii="DengXian" w:eastAsia="DengXian" w:hAnsi="DengXian"/>
          <w:sz w:val="18"/>
          <w:szCs w:val="18"/>
        </w:rPr>
        <w:t>to</w:t>
      </w:r>
      <w:r w:rsidRPr="00BF713A">
        <w:rPr>
          <w:rFonts w:ascii="DengXian" w:eastAsia="DengXian" w:hAnsi="DengXian"/>
          <w:sz w:val="18"/>
          <w:szCs w:val="18"/>
        </w:rPr>
        <w:t xml:space="preserve"> enter into agreements or to give or receive instructions on behalf of the party</w:t>
      </w:r>
      <w:r w:rsidR="000632D8" w:rsidRPr="00BF713A">
        <w:rPr>
          <w:rFonts w:ascii="DengXian" w:eastAsia="DengXian" w:hAnsi="DengXian"/>
          <w:sz w:val="18"/>
          <w:szCs w:val="18"/>
        </w:rPr>
        <w:t xml:space="preserve">; </w:t>
      </w:r>
    </w:p>
    <w:p w14:paraId="1FEE5D72" w14:textId="7BF5782E" w:rsidR="003319BA" w:rsidRPr="00BF713A" w:rsidRDefault="003319BA" w:rsidP="00F3512C">
      <w:pPr>
        <w:ind w:left="720"/>
        <w:rPr>
          <w:rFonts w:ascii="DengXian" w:eastAsia="DengXian" w:hAnsi="DengXian"/>
          <w:sz w:val="18"/>
          <w:szCs w:val="18"/>
        </w:rPr>
      </w:pPr>
      <w:r w:rsidRPr="00BF713A">
        <w:rPr>
          <w:rFonts w:ascii="DengXian" w:eastAsia="DengXian" w:hAnsi="DengXian"/>
          <w:b/>
          <w:bCs/>
          <w:sz w:val="18"/>
          <w:szCs w:val="18"/>
        </w:rPr>
        <w:t>“Bribery Laws”</w:t>
      </w:r>
      <w:r w:rsidR="00F3512C" w:rsidRPr="00BF713A">
        <w:rPr>
          <w:rFonts w:ascii="DengXian" w:eastAsia="DengXian" w:hAnsi="DengXian"/>
          <w:sz w:val="18"/>
          <w:szCs w:val="18"/>
        </w:rPr>
        <w:t xml:space="preserve"> </w:t>
      </w:r>
      <w:r w:rsidRPr="00BF713A">
        <w:rPr>
          <w:rFonts w:ascii="DengXian" w:eastAsia="DengXian" w:hAnsi="DengXian"/>
          <w:sz w:val="18"/>
          <w:szCs w:val="18"/>
        </w:rPr>
        <w:t>means the Bribery Act 2010 and associated guidance published by the Secretary of State for Justice under the Bribery Act 2010</w:t>
      </w:r>
      <w:r w:rsidR="00F3512C" w:rsidRPr="00BF713A">
        <w:rPr>
          <w:rFonts w:ascii="DengXian" w:eastAsia="DengXian" w:hAnsi="DengXian"/>
          <w:sz w:val="18"/>
          <w:szCs w:val="18"/>
        </w:rPr>
        <w:t xml:space="preserve"> </w:t>
      </w:r>
      <w:r w:rsidRPr="00BF713A">
        <w:rPr>
          <w:rFonts w:ascii="DengXian" w:eastAsia="DengXian" w:hAnsi="DengXian"/>
          <w:sz w:val="18"/>
          <w:szCs w:val="18"/>
        </w:rPr>
        <w:t>and all other applicable UK legislation, statutory instruments and regulations in relation to bribery or corruption</w:t>
      </w:r>
      <w:r w:rsidR="00F3512C" w:rsidRPr="00BF713A">
        <w:rPr>
          <w:rFonts w:ascii="DengXian" w:eastAsia="DengXian" w:hAnsi="DengXian"/>
          <w:sz w:val="18"/>
          <w:szCs w:val="18"/>
        </w:rPr>
        <w:t xml:space="preserve"> </w:t>
      </w:r>
      <w:r w:rsidRPr="00BF713A">
        <w:rPr>
          <w:rFonts w:ascii="DengXian" w:eastAsia="DengXian" w:hAnsi="DengXian"/>
          <w:sz w:val="18"/>
          <w:szCs w:val="18"/>
        </w:rPr>
        <w:t>and any similar or equivalent legislation in any other relevant jurisdiction;</w:t>
      </w:r>
    </w:p>
    <w:p w14:paraId="21A3FC0E" w14:textId="77777777" w:rsidR="002A24BB" w:rsidRPr="00BF713A" w:rsidRDefault="003319BA" w:rsidP="002A24BB">
      <w:pPr>
        <w:ind w:left="720"/>
        <w:rPr>
          <w:rFonts w:ascii="DengXian" w:eastAsia="DengXian" w:hAnsi="DengXian"/>
          <w:sz w:val="18"/>
          <w:szCs w:val="18"/>
        </w:rPr>
      </w:pPr>
      <w:r w:rsidRPr="00BF713A">
        <w:rPr>
          <w:rFonts w:ascii="DengXian" w:eastAsia="DengXian" w:hAnsi="DengXian"/>
          <w:b/>
          <w:bCs/>
          <w:sz w:val="18"/>
          <w:szCs w:val="18"/>
        </w:rPr>
        <w:lastRenderedPageBreak/>
        <w:t>“Business Day”</w:t>
      </w:r>
      <w:r w:rsidR="00F3512C" w:rsidRPr="00BF713A">
        <w:rPr>
          <w:rFonts w:ascii="DengXian" w:eastAsia="DengXian" w:hAnsi="DengXian"/>
          <w:sz w:val="18"/>
          <w:szCs w:val="18"/>
        </w:rPr>
        <w:t xml:space="preserve"> </w:t>
      </w:r>
      <w:r w:rsidRPr="00BF713A">
        <w:rPr>
          <w:rFonts w:ascii="DengXian" w:eastAsia="DengXian" w:hAnsi="DengXian"/>
          <w:sz w:val="18"/>
          <w:szCs w:val="18"/>
        </w:rPr>
        <w:t>means a day other than a Saturday, Sunday or bank or public holiday</w:t>
      </w:r>
      <w:r w:rsidR="00F3512C" w:rsidRPr="00BF713A">
        <w:rPr>
          <w:rFonts w:ascii="DengXian" w:eastAsia="DengXian" w:hAnsi="DengXian"/>
          <w:sz w:val="18"/>
          <w:szCs w:val="18"/>
        </w:rPr>
        <w:t xml:space="preserve"> </w:t>
      </w:r>
      <w:r w:rsidRPr="00BF713A">
        <w:rPr>
          <w:rFonts w:ascii="DengXian" w:eastAsia="DengXian" w:hAnsi="DengXian"/>
          <w:sz w:val="18"/>
          <w:szCs w:val="18"/>
        </w:rPr>
        <w:t>when banks generally are open for non-automated business in England;</w:t>
      </w:r>
    </w:p>
    <w:p w14:paraId="2EA76177" w14:textId="4D6E75A4" w:rsidR="00172088" w:rsidRPr="00BF713A" w:rsidRDefault="00172088" w:rsidP="002A24BB">
      <w:pPr>
        <w:ind w:left="720"/>
        <w:rPr>
          <w:rFonts w:ascii="DengXian" w:eastAsia="DengXian" w:hAnsi="DengXian"/>
          <w:sz w:val="18"/>
          <w:szCs w:val="18"/>
        </w:rPr>
      </w:pPr>
      <w:r w:rsidRPr="00BF713A">
        <w:rPr>
          <w:rFonts w:ascii="DengXian" w:eastAsia="DengXian" w:hAnsi="DengXian"/>
          <w:b/>
          <w:bCs/>
          <w:sz w:val="18"/>
          <w:szCs w:val="18"/>
        </w:rPr>
        <w:t>“Change”</w:t>
      </w:r>
      <w:r w:rsidRPr="00BF713A">
        <w:rPr>
          <w:rFonts w:ascii="DengXian" w:eastAsia="DengXian" w:hAnsi="DengXian"/>
          <w:sz w:val="18"/>
          <w:szCs w:val="18"/>
        </w:rPr>
        <w:t xml:space="preserve"> means any change to this Agreement including to any of the Services;</w:t>
      </w:r>
    </w:p>
    <w:p w14:paraId="792830BD" w14:textId="3BA46E5C" w:rsidR="00C1332A" w:rsidRPr="00BF713A" w:rsidRDefault="00C1332A" w:rsidP="00F3512C">
      <w:pPr>
        <w:ind w:left="720"/>
        <w:rPr>
          <w:rFonts w:ascii="DengXian" w:eastAsia="DengXian" w:hAnsi="DengXian"/>
          <w:sz w:val="18"/>
          <w:szCs w:val="18"/>
        </w:rPr>
      </w:pPr>
      <w:r w:rsidRPr="00BF713A">
        <w:rPr>
          <w:rFonts w:ascii="DengXian" w:eastAsia="DengXian" w:hAnsi="DengXian"/>
          <w:b/>
          <w:bCs/>
          <w:sz w:val="18"/>
          <w:szCs w:val="18"/>
        </w:rPr>
        <w:t>“Change Control Procedure”</w:t>
      </w:r>
      <w:r w:rsidRPr="00BF713A">
        <w:rPr>
          <w:rFonts w:ascii="DengXian" w:eastAsia="DengXian" w:hAnsi="DengXian"/>
          <w:sz w:val="18"/>
          <w:szCs w:val="18"/>
        </w:rPr>
        <w:t xml:space="preserve"> means the process </w:t>
      </w:r>
      <w:r w:rsidR="007D7975" w:rsidRPr="00BF713A">
        <w:rPr>
          <w:rFonts w:ascii="DengXian" w:eastAsia="DengXian" w:hAnsi="DengXian"/>
          <w:sz w:val="18"/>
          <w:szCs w:val="18"/>
        </w:rPr>
        <w:t xml:space="preserve">by which a </w:t>
      </w:r>
      <w:r w:rsidR="002A24BB" w:rsidRPr="00BF713A">
        <w:rPr>
          <w:rFonts w:ascii="DengXian" w:eastAsia="DengXian" w:hAnsi="DengXian"/>
          <w:sz w:val="18"/>
          <w:szCs w:val="18"/>
        </w:rPr>
        <w:t xml:space="preserve">Change </w:t>
      </w:r>
      <w:r w:rsidR="007D7975" w:rsidRPr="00BF713A">
        <w:rPr>
          <w:rFonts w:ascii="DengXian" w:eastAsia="DengXian" w:hAnsi="DengXian"/>
          <w:sz w:val="18"/>
          <w:szCs w:val="18"/>
        </w:rPr>
        <w:t xml:space="preserve">is agreed </w:t>
      </w:r>
      <w:r w:rsidRPr="00BF713A">
        <w:rPr>
          <w:rFonts w:ascii="DengXian" w:eastAsia="DengXian" w:hAnsi="DengXian"/>
          <w:sz w:val="18"/>
          <w:szCs w:val="18"/>
        </w:rPr>
        <w:t xml:space="preserve">as outlined in </w:t>
      </w:r>
      <w:r w:rsidR="00B86802" w:rsidRPr="00BF713A">
        <w:rPr>
          <w:rFonts w:ascii="DengXian" w:eastAsia="DengXian" w:hAnsi="DengXian"/>
          <w:sz w:val="18"/>
          <w:szCs w:val="18"/>
        </w:rPr>
        <w:t>Clause</w:t>
      </w:r>
      <w:r w:rsidRPr="00BF713A">
        <w:rPr>
          <w:rFonts w:ascii="DengXian" w:eastAsia="DengXian" w:hAnsi="DengXian"/>
          <w:sz w:val="18"/>
          <w:szCs w:val="18"/>
        </w:rPr>
        <w:t xml:space="preserve"> </w:t>
      </w:r>
      <w:r w:rsidR="009679F2" w:rsidRPr="00BF713A">
        <w:rPr>
          <w:rFonts w:ascii="DengXian" w:eastAsia="DengXian" w:hAnsi="DengXian"/>
          <w:sz w:val="18"/>
          <w:szCs w:val="18"/>
        </w:rPr>
        <w:t>27</w:t>
      </w:r>
      <w:r w:rsidR="000632D8" w:rsidRPr="00BF713A">
        <w:rPr>
          <w:rFonts w:ascii="DengXian" w:eastAsia="DengXian" w:hAnsi="DengXian"/>
          <w:sz w:val="18"/>
          <w:szCs w:val="18"/>
        </w:rPr>
        <w:t>;</w:t>
      </w:r>
    </w:p>
    <w:p w14:paraId="1804C467" w14:textId="6725130F" w:rsidR="00C14697" w:rsidRPr="00BF713A" w:rsidRDefault="00C14697" w:rsidP="00C14697">
      <w:pPr>
        <w:ind w:left="720"/>
        <w:rPr>
          <w:rFonts w:ascii="DengXian" w:eastAsia="DengXian" w:hAnsi="DengXian"/>
          <w:sz w:val="18"/>
          <w:szCs w:val="18"/>
        </w:rPr>
      </w:pPr>
      <w:r w:rsidRPr="00BF713A">
        <w:rPr>
          <w:rFonts w:ascii="DengXian" w:eastAsia="DengXian" w:hAnsi="DengXian"/>
          <w:b/>
          <w:bCs/>
          <w:sz w:val="18"/>
          <w:szCs w:val="18"/>
        </w:rPr>
        <w:t>“Change Request”</w:t>
      </w:r>
      <w:r w:rsidRPr="00BF713A">
        <w:rPr>
          <w:rFonts w:ascii="DengXian" w:eastAsia="DengXian" w:hAnsi="DengXian"/>
          <w:sz w:val="18"/>
          <w:szCs w:val="18"/>
        </w:rPr>
        <w:t xml:space="preserve"> means the written request or recommendation by either party in the form prescribed in Schedule </w:t>
      </w:r>
      <w:r w:rsidR="00D34D1A" w:rsidRPr="00BF713A">
        <w:rPr>
          <w:rFonts w:ascii="DengXian" w:eastAsia="DengXian" w:hAnsi="DengXian"/>
          <w:sz w:val="18"/>
          <w:szCs w:val="18"/>
        </w:rPr>
        <w:t>8;</w:t>
      </w:r>
    </w:p>
    <w:p w14:paraId="29C37358" w14:textId="643AAFB9" w:rsidR="004420B3" w:rsidRPr="00BF713A" w:rsidRDefault="004420B3" w:rsidP="004420B3">
      <w:pPr>
        <w:ind w:left="720"/>
        <w:rPr>
          <w:rFonts w:ascii="DengXian" w:eastAsia="DengXian" w:hAnsi="DengXian"/>
          <w:sz w:val="18"/>
          <w:szCs w:val="18"/>
        </w:rPr>
      </w:pPr>
      <w:r w:rsidRPr="00BF713A">
        <w:rPr>
          <w:rFonts w:ascii="DengXian" w:eastAsia="DengXian" w:hAnsi="DengXian"/>
          <w:b/>
          <w:bCs/>
          <w:sz w:val="18"/>
          <w:szCs w:val="18"/>
        </w:rPr>
        <w:t>“Client</w:t>
      </w:r>
      <w:r w:rsidR="00B31785" w:rsidRPr="00BF713A">
        <w:rPr>
          <w:rFonts w:ascii="DengXian" w:eastAsia="DengXian" w:hAnsi="DengXian"/>
          <w:b/>
          <w:bCs/>
          <w:sz w:val="18"/>
          <w:szCs w:val="18"/>
        </w:rPr>
        <w:t xml:space="preserve"> </w:t>
      </w:r>
      <w:r w:rsidR="006E45B7" w:rsidRPr="00BF713A">
        <w:rPr>
          <w:rFonts w:ascii="DengXian" w:eastAsia="DengXian" w:hAnsi="DengXian"/>
          <w:b/>
          <w:bCs/>
          <w:sz w:val="18"/>
          <w:szCs w:val="18"/>
        </w:rPr>
        <w:t>Responsibilities</w:t>
      </w:r>
      <w:r w:rsidRPr="00BF713A">
        <w:rPr>
          <w:rFonts w:ascii="DengXian" w:eastAsia="DengXian" w:hAnsi="DengXian"/>
          <w:b/>
          <w:bCs/>
          <w:sz w:val="18"/>
          <w:szCs w:val="18"/>
        </w:rPr>
        <w:t>”</w:t>
      </w:r>
      <w:r w:rsidR="00892804" w:rsidRPr="00BF713A">
        <w:rPr>
          <w:rFonts w:ascii="DengXian" w:eastAsia="DengXian" w:hAnsi="DengXian"/>
          <w:sz w:val="18"/>
          <w:szCs w:val="18"/>
        </w:rPr>
        <w:t xml:space="preserve"> </w:t>
      </w:r>
      <w:r w:rsidRPr="00BF713A">
        <w:rPr>
          <w:rFonts w:ascii="DengXian" w:eastAsia="DengXian" w:hAnsi="DengXian"/>
          <w:sz w:val="18"/>
          <w:szCs w:val="18"/>
        </w:rPr>
        <w:t xml:space="preserve">means the Client </w:t>
      </w:r>
      <w:r w:rsidR="00873955" w:rsidRPr="00BF713A">
        <w:rPr>
          <w:rFonts w:ascii="DengXian" w:eastAsia="DengXian" w:hAnsi="DengXian"/>
          <w:sz w:val="18"/>
          <w:szCs w:val="18"/>
        </w:rPr>
        <w:t>obligations</w:t>
      </w:r>
      <w:r w:rsidRPr="00BF713A">
        <w:rPr>
          <w:rFonts w:ascii="DengXian" w:eastAsia="DengXian" w:hAnsi="DengXian"/>
          <w:sz w:val="18"/>
          <w:szCs w:val="18"/>
        </w:rPr>
        <w:t xml:space="preserve"> </w:t>
      </w:r>
      <w:r w:rsidR="006D10F8" w:rsidRPr="00BF713A">
        <w:rPr>
          <w:rFonts w:ascii="DengXian" w:eastAsia="DengXian" w:hAnsi="DengXian"/>
          <w:sz w:val="18"/>
          <w:szCs w:val="18"/>
        </w:rPr>
        <w:t xml:space="preserve">and dependencies </w:t>
      </w:r>
      <w:r w:rsidRPr="00BF713A">
        <w:rPr>
          <w:rFonts w:ascii="DengXian" w:eastAsia="DengXian" w:hAnsi="DengXian"/>
          <w:sz w:val="18"/>
          <w:szCs w:val="18"/>
        </w:rPr>
        <w:t>as described in</w:t>
      </w:r>
      <w:r w:rsidR="00B31785" w:rsidRPr="00BF713A">
        <w:rPr>
          <w:rFonts w:ascii="DengXian" w:eastAsia="DengXian" w:hAnsi="DengXian"/>
          <w:sz w:val="18"/>
          <w:szCs w:val="18"/>
        </w:rPr>
        <w:t xml:space="preserve"> </w:t>
      </w:r>
      <w:r w:rsidR="00B86802" w:rsidRPr="00BF713A">
        <w:rPr>
          <w:rFonts w:ascii="DengXian" w:eastAsia="DengXian" w:hAnsi="DengXian"/>
          <w:sz w:val="18"/>
          <w:szCs w:val="18"/>
        </w:rPr>
        <w:t>Clause</w:t>
      </w:r>
      <w:r w:rsidR="006E45B7" w:rsidRPr="00BF713A">
        <w:rPr>
          <w:rFonts w:ascii="DengXian" w:eastAsia="DengXian" w:hAnsi="DengXian"/>
          <w:sz w:val="18"/>
          <w:szCs w:val="18"/>
        </w:rPr>
        <w:t xml:space="preserve"> </w:t>
      </w:r>
      <w:r w:rsidR="00873955" w:rsidRPr="00BF713A">
        <w:rPr>
          <w:rFonts w:ascii="DengXian" w:eastAsia="DengXian" w:hAnsi="DengXian"/>
          <w:sz w:val="18"/>
          <w:szCs w:val="18"/>
        </w:rPr>
        <w:t>5</w:t>
      </w:r>
      <w:r w:rsidR="006E45B7" w:rsidRPr="00BF713A">
        <w:rPr>
          <w:rFonts w:ascii="DengXian" w:eastAsia="DengXian" w:hAnsi="DengXian"/>
          <w:sz w:val="18"/>
          <w:szCs w:val="18"/>
        </w:rPr>
        <w:t xml:space="preserve"> and </w:t>
      </w:r>
      <w:r w:rsidR="00B31785" w:rsidRPr="00BF713A">
        <w:rPr>
          <w:rFonts w:ascii="DengXian" w:eastAsia="DengXian" w:hAnsi="DengXian"/>
          <w:sz w:val="18"/>
          <w:szCs w:val="18"/>
        </w:rPr>
        <w:t xml:space="preserve">Schedule </w:t>
      </w:r>
      <w:r w:rsidR="006E45B7" w:rsidRPr="00BF713A">
        <w:rPr>
          <w:rFonts w:ascii="DengXian" w:eastAsia="DengXian" w:hAnsi="DengXian"/>
          <w:sz w:val="18"/>
          <w:szCs w:val="18"/>
        </w:rPr>
        <w:t>11</w:t>
      </w:r>
      <w:r w:rsidRPr="00BF713A">
        <w:rPr>
          <w:rFonts w:ascii="DengXian" w:eastAsia="DengXian" w:hAnsi="DengXian"/>
          <w:sz w:val="18"/>
          <w:szCs w:val="18"/>
        </w:rPr>
        <w:t>;</w:t>
      </w:r>
    </w:p>
    <w:p w14:paraId="354FDBF0" w14:textId="6A455DDE" w:rsidR="00597F2F" w:rsidRPr="00BF713A" w:rsidRDefault="00597F2F" w:rsidP="00F3512C">
      <w:pPr>
        <w:ind w:left="720"/>
        <w:rPr>
          <w:rFonts w:ascii="DengXian" w:eastAsia="DengXian" w:hAnsi="DengXian"/>
          <w:sz w:val="18"/>
          <w:szCs w:val="18"/>
        </w:rPr>
      </w:pPr>
      <w:r w:rsidRPr="00BF713A">
        <w:rPr>
          <w:rFonts w:ascii="DengXian" w:eastAsia="DengXian" w:hAnsi="DengXian"/>
          <w:b/>
          <w:bCs/>
          <w:sz w:val="18"/>
          <w:szCs w:val="18"/>
        </w:rPr>
        <w:t>“Client Group”</w:t>
      </w:r>
      <w:r w:rsidRPr="00BF713A">
        <w:rPr>
          <w:rFonts w:ascii="DengXian" w:eastAsia="DengXian" w:hAnsi="DengXian"/>
          <w:sz w:val="18"/>
          <w:szCs w:val="18"/>
        </w:rPr>
        <w:t xml:space="preserve"> means the Client, its Affiliates and any other entity which are part of the corporate group of the Client</w:t>
      </w:r>
      <w:r w:rsidR="00F3512C" w:rsidRPr="00BF713A">
        <w:rPr>
          <w:rFonts w:ascii="DengXian" w:eastAsia="DengXian" w:hAnsi="DengXian"/>
          <w:sz w:val="18"/>
          <w:szCs w:val="18"/>
        </w:rPr>
        <w:t>;</w:t>
      </w:r>
    </w:p>
    <w:p w14:paraId="1293537A" w14:textId="2381683B" w:rsidR="00597F2F" w:rsidRPr="00BF713A" w:rsidRDefault="00597F2F" w:rsidP="00F3512C">
      <w:pPr>
        <w:ind w:left="720"/>
        <w:rPr>
          <w:rFonts w:ascii="DengXian" w:eastAsia="DengXian" w:hAnsi="DengXian"/>
          <w:sz w:val="18"/>
          <w:szCs w:val="18"/>
        </w:rPr>
      </w:pPr>
      <w:r w:rsidRPr="00BF713A">
        <w:rPr>
          <w:rFonts w:ascii="DengXian" w:eastAsia="DengXian" w:hAnsi="DengXian"/>
          <w:b/>
          <w:bCs/>
          <w:sz w:val="18"/>
          <w:szCs w:val="18"/>
        </w:rPr>
        <w:t>“Client I</w:t>
      </w:r>
      <w:r w:rsidR="00A876B7" w:rsidRPr="00BF713A">
        <w:rPr>
          <w:rFonts w:ascii="DengXian" w:eastAsia="DengXian" w:hAnsi="DengXian"/>
          <w:b/>
          <w:bCs/>
          <w:sz w:val="18"/>
          <w:szCs w:val="18"/>
        </w:rPr>
        <w:t>ntellectual Property</w:t>
      </w:r>
      <w:r w:rsidRPr="00BF713A">
        <w:rPr>
          <w:rFonts w:ascii="DengXian" w:eastAsia="DengXian" w:hAnsi="DengXian"/>
          <w:b/>
          <w:bCs/>
          <w:sz w:val="18"/>
          <w:szCs w:val="18"/>
        </w:rPr>
        <w:t>”</w:t>
      </w:r>
      <w:r w:rsidRPr="00BF713A">
        <w:rPr>
          <w:rFonts w:ascii="DengXian" w:eastAsia="DengXian" w:hAnsi="DengXian"/>
          <w:sz w:val="18"/>
          <w:szCs w:val="18"/>
        </w:rPr>
        <w:t xml:space="preserve"> </w:t>
      </w:r>
      <w:bookmarkStart w:id="5" w:name="_Hlk30157117"/>
      <w:r w:rsidRPr="00BF713A">
        <w:rPr>
          <w:rFonts w:ascii="DengXian" w:eastAsia="DengXian" w:hAnsi="DengXian"/>
          <w:sz w:val="18"/>
          <w:szCs w:val="18"/>
        </w:rPr>
        <w:t>means all Intellectual Property either propriet</w:t>
      </w:r>
      <w:r w:rsidR="00620CB1" w:rsidRPr="00BF713A">
        <w:rPr>
          <w:rFonts w:ascii="DengXian" w:eastAsia="DengXian" w:hAnsi="DengXian"/>
          <w:sz w:val="18"/>
          <w:szCs w:val="18"/>
        </w:rPr>
        <w:t>ar</w:t>
      </w:r>
      <w:r w:rsidRPr="00BF713A">
        <w:rPr>
          <w:rFonts w:ascii="DengXian" w:eastAsia="DengXian" w:hAnsi="DengXian"/>
          <w:sz w:val="18"/>
          <w:szCs w:val="18"/>
        </w:rPr>
        <w:t xml:space="preserve">y to </w:t>
      </w:r>
      <w:r w:rsidR="00046501">
        <w:rPr>
          <w:rFonts w:ascii="DengXian" w:eastAsia="DengXian" w:hAnsi="DengXian"/>
          <w:sz w:val="18"/>
          <w:szCs w:val="18"/>
        </w:rPr>
        <w:t xml:space="preserve">the </w:t>
      </w:r>
      <w:r w:rsidRPr="00BF713A">
        <w:rPr>
          <w:rFonts w:ascii="DengXian" w:eastAsia="DengXian" w:hAnsi="DengXian"/>
          <w:sz w:val="18"/>
          <w:szCs w:val="18"/>
        </w:rPr>
        <w:t>Client or its Affiliates which the Client or its Affiliates is licensed to use by third parties and which is required for use in connection with the Services</w:t>
      </w:r>
      <w:bookmarkEnd w:id="5"/>
      <w:r w:rsidR="00020063" w:rsidRPr="00BF713A">
        <w:rPr>
          <w:rFonts w:ascii="DengXian" w:eastAsia="DengXian" w:hAnsi="DengXian"/>
          <w:sz w:val="18"/>
          <w:szCs w:val="18"/>
        </w:rPr>
        <w:t xml:space="preserve"> or Contingent Worker Services</w:t>
      </w:r>
      <w:r w:rsidR="00F3512C" w:rsidRPr="00BF713A">
        <w:rPr>
          <w:rFonts w:ascii="DengXian" w:eastAsia="DengXian" w:hAnsi="DengXian"/>
          <w:sz w:val="18"/>
          <w:szCs w:val="18"/>
        </w:rPr>
        <w:t>;</w:t>
      </w:r>
    </w:p>
    <w:p w14:paraId="3E1344E7" w14:textId="57C9758F" w:rsidR="00255DD4" w:rsidRPr="00BF713A" w:rsidRDefault="00255DD4" w:rsidP="00F3512C">
      <w:pPr>
        <w:ind w:left="720"/>
        <w:rPr>
          <w:rFonts w:ascii="DengXian" w:eastAsia="DengXian" w:hAnsi="DengXian"/>
          <w:sz w:val="18"/>
          <w:szCs w:val="18"/>
        </w:rPr>
      </w:pPr>
      <w:r w:rsidRPr="00BF713A">
        <w:rPr>
          <w:rFonts w:ascii="DengXian" w:eastAsia="DengXian" w:hAnsi="DengXian"/>
          <w:b/>
          <w:bCs/>
          <w:sz w:val="18"/>
          <w:szCs w:val="18"/>
        </w:rPr>
        <w:t>“Client Site”</w:t>
      </w:r>
      <w:r w:rsidRPr="00BF713A">
        <w:rPr>
          <w:rFonts w:ascii="DengXian" w:eastAsia="DengXian" w:hAnsi="DengXian"/>
          <w:sz w:val="18"/>
          <w:szCs w:val="18"/>
        </w:rPr>
        <w:t xml:space="preserve"> means any premises of </w:t>
      </w:r>
      <w:r w:rsidR="00046501">
        <w:rPr>
          <w:rFonts w:ascii="DengXian" w:eastAsia="DengXian" w:hAnsi="DengXian"/>
          <w:sz w:val="18"/>
          <w:szCs w:val="18"/>
        </w:rPr>
        <w:t xml:space="preserve">the </w:t>
      </w:r>
      <w:r w:rsidRPr="00BF713A">
        <w:rPr>
          <w:rFonts w:ascii="DengXian" w:eastAsia="DengXian" w:hAnsi="DengXian"/>
          <w:sz w:val="18"/>
          <w:szCs w:val="18"/>
        </w:rPr>
        <w:t xml:space="preserve">Client Group and of any third party </w:t>
      </w:r>
      <w:r w:rsidR="00892804" w:rsidRPr="00BF713A">
        <w:rPr>
          <w:rFonts w:ascii="DengXian" w:eastAsia="DengXian" w:hAnsi="DengXian"/>
          <w:sz w:val="18"/>
          <w:szCs w:val="18"/>
        </w:rPr>
        <w:t xml:space="preserve">to </w:t>
      </w:r>
      <w:r w:rsidRPr="00BF713A">
        <w:rPr>
          <w:rFonts w:ascii="DengXian" w:eastAsia="DengXian" w:hAnsi="DengXian"/>
          <w:sz w:val="18"/>
          <w:szCs w:val="18"/>
        </w:rPr>
        <w:t xml:space="preserve">which it is necessary or desirable for </w:t>
      </w:r>
      <w:r w:rsidR="00FC00D0">
        <w:rPr>
          <w:rFonts w:ascii="DengXian" w:eastAsia="DengXian" w:hAnsi="DengXian"/>
          <w:sz w:val="18"/>
          <w:szCs w:val="18"/>
        </w:rPr>
        <w:t>the MSP</w:t>
      </w:r>
      <w:r w:rsidR="00A909AA" w:rsidRPr="00BF713A">
        <w:rPr>
          <w:rFonts w:ascii="DengXian" w:eastAsia="DengXian" w:hAnsi="DengXian"/>
          <w:sz w:val="18"/>
          <w:szCs w:val="18"/>
        </w:rPr>
        <w:t>, Second Tier Suppliers</w:t>
      </w:r>
      <w:r w:rsidR="00771953" w:rsidRPr="00BF713A">
        <w:rPr>
          <w:rFonts w:ascii="DengXian" w:eastAsia="DengXian" w:hAnsi="DengXian"/>
          <w:sz w:val="18"/>
          <w:szCs w:val="18"/>
        </w:rPr>
        <w:t xml:space="preserve"> and/or Contingent Workers</w:t>
      </w:r>
      <w:r w:rsidRPr="00BF713A">
        <w:rPr>
          <w:rFonts w:ascii="DengXian" w:eastAsia="DengXian" w:hAnsi="DengXian"/>
          <w:sz w:val="18"/>
          <w:szCs w:val="18"/>
        </w:rPr>
        <w:t xml:space="preserve"> to have access to for the performance of the Services </w:t>
      </w:r>
      <w:r w:rsidR="00020063" w:rsidRPr="00BF713A">
        <w:rPr>
          <w:rFonts w:ascii="DengXian" w:eastAsia="DengXian" w:hAnsi="DengXian"/>
          <w:sz w:val="18"/>
          <w:szCs w:val="18"/>
        </w:rPr>
        <w:t xml:space="preserve">and/or the Contingent Worker Services, </w:t>
      </w:r>
      <w:r w:rsidRPr="00BF713A">
        <w:rPr>
          <w:rFonts w:ascii="DengXian" w:eastAsia="DengXian" w:hAnsi="DengXian"/>
          <w:sz w:val="18"/>
          <w:szCs w:val="18"/>
        </w:rPr>
        <w:t>including at the commencement of the Services the premises of the Client Group;</w:t>
      </w:r>
    </w:p>
    <w:p w14:paraId="49C5304D" w14:textId="51A3530B" w:rsidR="00FB6F28" w:rsidRPr="00BF713A" w:rsidRDefault="00FB6F28" w:rsidP="00F3512C">
      <w:pPr>
        <w:ind w:left="720"/>
        <w:rPr>
          <w:rFonts w:ascii="DengXian" w:eastAsia="DengXian" w:hAnsi="DengXian"/>
          <w:sz w:val="18"/>
          <w:szCs w:val="18"/>
        </w:rPr>
      </w:pPr>
      <w:r w:rsidRPr="00BF713A">
        <w:rPr>
          <w:rFonts w:ascii="DengXian" w:eastAsia="DengXian" w:hAnsi="DengXian"/>
          <w:b/>
          <w:bCs/>
          <w:sz w:val="18"/>
          <w:szCs w:val="18"/>
        </w:rPr>
        <w:t>“Conduct Regulations”</w:t>
      </w:r>
      <w:r w:rsidRPr="00BF713A">
        <w:rPr>
          <w:rFonts w:ascii="DengXian" w:eastAsia="DengXian" w:hAnsi="DengXian"/>
          <w:sz w:val="18"/>
          <w:szCs w:val="18"/>
        </w:rPr>
        <w:t xml:space="preserve"> means the Conduct of Employment Agencies and Employment Businesses Regulations 2003</w:t>
      </w:r>
      <w:r w:rsidR="00542F6B" w:rsidRPr="00BF713A">
        <w:rPr>
          <w:rFonts w:ascii="DengXian" w:eastAsia="DengXian" w:hAnsi="DengXian"/>
          <w:sz w:val="18"/>
          <w:szCs w:val="18"/>
        </w:rPr>
        <w:t>;</w:t>
      </w:r>
    </w:p>
    <w:p w14:paraId="5CABE243" w14:textId="707C067B" w:rsidR="00D212CF" w:rsidRPr="00BF713A" w:rsidRDefault="00D212CF" w:rsidP="00F3512C">
      <w:pPr>
        <w:ind w:left="720"/>
        <w:rPr>
          <w:rFonts w:ascii="DengXian" w:eastAsia="DengXian" w:hAnsi="DengXian"/>
          <w:sz w:val="18"/>
          <w:szCs w:val="18"/>
        </w:rPr>
      </w:pPr>
      <w:r w:rsidRPr="00BF713A">
        <w:rPr>
          <w:rFonts w:ascii="DengXian" w:eastAsia="DengXian" w:hAnsi="DengXian"/>
          <w:b/>
          <w:bCs/>
          <w:sz w:val="18"/>
          <w:szCs w:val="18"/>
        </w:rPr>
        <w:t>“Confidential Information”</w:t>
      </w:r>
      <w:r w:rsidRPr="00BF713A">
        <w:rPr>
          <w:rFonts w:ascii="DengXian" w:eastAsia="DengXian" w:hAnsi="DengXian"/>
          <w:sz w:val="18"/>
          <w:szCs w:val="18"/>
        </w:rPr>
        <w:t xml:space="preserve"> means any commercial, financial or technical information, information relating to the Services</w:t>
      </w:r>
      <w:r w:rsidR="00020063" w:rsidRPr="00BF713A">
        <w:rPr>
          <w:rFonts w:ascii="DengXian" w:eastAsia="DengXian" w:hAnsi="DengXian"/>
          <w:sz w:val="18"/>
          <w:szCs w:val="18"/>
        </w:rPr>
        <w:t xml:space="preserve"> or Contingent Worker Services</w:t>
      </w:r>
      <w:r w:rsidRPr="00BF713A">
        <w:rPr>
          <w:rFonts w:ascii="DengXian" w:eastAsia="DengXian" w:hAnsi="DengXian"/>
          <w:sz w:val="18"/>
          <w:szCs w:val="18"/>
        </w:rPr>
        <w:t>, plans, know-how or trade secrets which is obviously confidential or has been identified as such, or which is developed by a party in performing its obligations under, or otherwise pursuant to the Agreement;</w:t>
      </w:r>
    </w:p>
    <w:p w14:paraId="7A8913C3" w14:textId="58059D54" w:rsidR="00F01228" w:rsidRPr="00BF713A" w:rsidRDefault="00F01228" w:rsidP="008519EF">
      <w:pPr>
        <w:ind w:left="720"/>
        <w:rPr>
          <w:rFonts w:ascii="DengXian" w:eastAsia="DengXian" w:hAnsi="DengXian"/>
          <w:sz w:val="18"/>
          <w:szCs w:val="18"/>
        </w:rPr>
      </w:pPr>
      <w:r w:rsidRPr="00BF713A">
        <w:rPr>
          <w:rFonts w:ascii="DengXian" w:eastAsia="DengXian" w:hAnsi="DengXian"/>
          <w:b/>
          <w:bCs/>
          <w:sz w:val="18"/>
          <w:szCs w:val="18"/>
        </w:rPr>
        <w:t>“Contingent Worker”</w:t>
      </w:r>
      <w:r w:rsidRPr="00BF713A">
        <w:rPr>
          <w:rFonts w:ascii="DengXian" w:eastAsia="DengXian" w:hAnsi="DengXian"/>
          <w:sz w:val="18"/>
          <w:szCs w:val="18"/>
        </w:rPr>
        <w:t xml:space="preserve"> means</w:t>
      </w:r>
      <w:r w:rsidR="008519EF" w:rsidRPr="00BF713A">
        <w:rPr>
          <w:rFonts w:ascii="DengXian" w:eastAsia="DengXian" w:hAnsi="DengXian"/>
          <w:sz w:val="18"/>
          <w:szCs w:val="18"/>
        </w:rPr>
        <w:t xml:space="preserve"> a Temporary Worker or Contractor who is</w:t>
      </w:r>
      <w:r w:rsidR="009B5077" w:rsidRPr="00BF713A">
        <w:rPr>
          <w:rFonts w:ascii="DengXian" w:eastAsia="DengXian" w:hAnsi="DengXian"/>
          <w:sz w:val="18"/>
          <w:szCs w:val="18"/>
        </w:rPr>
        <w:t xml:space="preserve"> Introduced </w:t>
      </w:r>
      <w:r w:rsidR="00771953" w:rsidRPr="00BF713A">
        <w:rPr>
          <w:rFonts w:ascii="DengXian" w:eastAsia="DengXian" w:hAnsi="DengXian"/>
          <w:sz w:val="18"/>
          <w:szCs w:val="18"/>
        </w:rPr>
        <w:t>and/</w:t>
      </w:r>
      <w:r w:rsidR="009B5077" w:rsidRPr="00BF713A">
        <w:rPr>
          <w:rFonts w:ascii="DengXian" w:eastAsia="DengXian" w:hAnsi="DengXian"/>
          <w:sz w:val="18"/>
          <w:szCs w:val="18"/>
        </w:rPr>
        <w:t>or</w:t>
      </w:r>
      <w:r w:rsidR="008519EF" w:rsidRPr="00BF713A">
        <w:rPr>
          <w:rFonts w:ascii="DengXian" w:eastAsia="DengXian" w:hAnsi="DengXian"/>
          <w:sz w:val="18"/>
          <w:szCs w:val="18"/>
        </w:rPr>
        <w:t xml:space="preserve"> engaged </w:t>
      </w:r>
      <w:r w:rsidR="001F5928" w:rsidRPr="00BF713A">
        <w:rPr>
          <w:rFonts w:ascii="DengXian" w:eastAsia="DengXian" w:hAnsi="DengXian"/>
          <w:sz w:val="18"/>
          <w:szCs w:val="18"/>
        </w:rPr>
        <w:t xml:space="preserve">by or via the MSP </w:t>
      </w:r>
      <w:r w:rsidR="008519EF" w:rsidRPr="00BF713A">
        <w:rPr>
          <w:rFonts w:ascii="DengXian" w:eastAsia="DengXian" w:hAnsi="DengXian"/>
          <w:sz w:val="18"/>
          <w:szCs w:val="18"/>
        </w:rPr>
        <w:t xml:space="preserve">from time to time to perform </w:t>
      </w:r>
      <w:r w:rsidR="00053ED5" w:rsidRPr="00BF713A">
        <w:rPr>
          <w:rFonts w:ascii="DengXian" w:eastAsia="DengXian" w:hAnsi="DengXian"/>
          <w:sz w:val="18"/>
          <w:szCs w:val="18"/>
        </w:rPr>
        <w:t>Contingent Worker Services</w:t>
      </w:r>
      <w:r w:rsidR="008519EF" w:rsidRPr="00BF713A">
        <w:rPr>
          <w:rFonts w:ascii="DengXian" w:eastAsia="DengXian" w:hAnsi="DengXian"/>
          <w:sz w:val="18"/>
          <w:szCs w:val="18"/>
        </w:rPr>
        <w:t>;</w:t>
      </w:r>
    </w:p>
    <w:p w14:paraId="23E9090E" w14:textId="5D651660" w:rsidR="00D229C2" w:rsidRPr="00BF713A" w:rsidRDefault="00D229C2" w:rsidP="008519EF">
      <w:pPr>
        <w:ind w:left="720"/>
        <w:rPr>
          <w:rFonts w:ascii="DengXian" w:eastAsia="DengXian" w:hAnsi="DengXian"/>
          <w:sz w:val="18"/>
          <w:szCs w:val="18"/>
        </w:rPr>
      </w:pPr>
      <w:r w:rsidRPr="00BF713A">
        <w:rPr>
          <w:rFonts w:ascii="DengXian" w:eastAsia="DengXian" w:hAnsi="DengXian"/>
          <w:b/>
          <w:bCs/>
          <w:sz w:val="18"/>
          <w:szCs w:val="18"/>
        </w:rPr>
        <w:t>“Contingent Worker Fee”</w:t>
      </w:r>
      <w:r w:rsidRPr="00BF713A">
        <w:rPr>
          <w:rFonts w:ascii="DengXian" w:eastAsia="DengXian" w:hAnsi="DengXian"/>
          <w:sz w:val="18"/>
          <w:szCs w:val="18"/>
        </w:rPr>
        <w:t xml:space="preserve"> means the Fee payable by the Client to the MSP for the Contingent Worker Services that are calculated in accordance with Schedule 5</w:t>
      </w:r>
      <w:r w:rsidR="002F2A3A" w:rsidRPr="00BF713A">
        <w:rPr>
          <w:rFonts w:ascii="DengXian" w:eastAsia="DengXian" w:hAnsi="DengXian"/>
          <w:sz w:val="18"/>
          <w:szCs w:val="18"/>
        </w:rPr>
        <w:t xml:space="preserve"> plus any expenses as agreed from time to time with the Client</w:t>
      </w:r>
      <w:r w:rsidRPr="00BF713A">
        <w:rPr>
          <w:rFonts w:ascii="DengXian" w:eastAsia="DengXian" w:hAnsi="DengXian"/>
          <w:sz w:val="18"/>
          <w:szCs w:val="18"/>
        </w:rPr>
        <w:t>;</w:t>
      </w:r>
    </w:p>
    <w:p w14:paraId="75EC399F" w14:textId="13566708" w:rsidR="00E13D7F" w:rsidRPr="00BF713A" w:rsidRDefault="00E13D7F" w:rsidP="008519EF">
      <w:pPr>
        <w:ind w:left="720"/>
        <w:rPr>
          <w:rFonts w:ascii="DengXian" w:eastAsia="DengXian" w:hAnsi="DengXian"/>
          <w:sz w:val="18"/>
          <w:szCs w:val="18"/>
        </w:rPr>
      </w:pPr>
      <w:r w:rsidRPr="00BF713A">
        <w:rPr>
          <w:rFonts w:ascii="DengXian" w:eastAsia="DengXian" w:hAnsi="DengXian"/>
          <w:b/>
          <w:bCs/>
          <w:sz w:val="18"/>
          <w:szCs w:val="18"/>
        </w:rPr>
        <w:t>“Contingent Worker Services”</w:t>
      </w:r>
      <w:r w:rsidRPr="00BF713A">
        <w:rPr>
          <w:rFonts w:ascii="DengXian" w:eastAsia="DengXian" w:hAnsi="DengXian"/>
          <w:sz w:val="18"/>
          <w:szCs w:val="18"/>
        </w:rPr>
        <w:t xml:space="preserve"> means the services set out in an Assignment Schedule to be performed by the Contingent Worker</w:t>
      </w:r>
      <w:r w:rsidR="006A5F87" w:rsidRPr="00BF713A">
        <w:rPr>
          <w:rFonts w:ascii="DengXian" w:eastAsia="DengXian" w:hAnsi="DengXian"/>
          <w:sz w:val="18"/>
          <w:szCs w:val="18"/>
        </w:rPr>
        <w:t xml:space="preserve"> for the Client</w:t>
      </w:r>
      <w:r w:rsidR="007916CC" w:rsidRPr="00BF713A">
        <w:rPr>
          <w:rFonts w:ascii="DengXian" w:eastAsia="DengXian" w:hAnsi="DengXian"/>
          <w:sz w:val="18"/>
          <w:szCs w:val="18"/>
        </w:rPr>
        <w:t>;</w:t>
      </w:r>
    </w:p>
    <w:p w14:paraId="795E00F1" w14:textId="2DADFD28" w:rsidR="008519EF" w:rsidRPr="00BF713A" w:rsidRDefault="008519EF" w:rsidP="008519EF">
      <w:pPr>
        <w:ind w:left="720"/>
        <w:rPr>
          <w:rFonts w:ascii="DengXian" w:eastAsia="DengXian" w:hAnsi="DengXian"/>
          <w:sz w:val="18"/>
          <w:szCs w:val="18"/>
        </w:rPr>
      </w:pPr>
      <w:r w:rsidRPr="00BF713A">
        <w:rPr>
          <w:rFonts w:ascii="DengXian" w:eastAsia="DengXian" w:hAnsi="DengXian"/>
          <w:b/>
          <w:bCs/>
          <w:sz w:val="18"/>
          <w:szCs w:val="18"/>
        </w:rPr>
        <w:t>“Contractor”</w:t>
      </w:r>
      <w:r w:rsidR="00FF398B" w:rsidRPr="00BF713A">
        <w:rPr>
          <w:rFonts w:ascii="DengXian" w:eastAsia="DengXian" w:hAnsi="DengXian" w:hint="eastAsia"/>
          <w:sz w:val="18"/>
          <w:szCs w:val="18"/>
        </w:rPr>
        <w:t xml:space="preserve"> means an intermediary that meets the conditions of liability under the Off Payroll Working Rules</w:t>
      </w:r>
      <w:r w:rsidR="005A6703" w:rsidRPr="00BF713A">
        <w:rPr>
          <w:rFonts w:ascii="DengXian" w:eastAsia="DengXian" w:hAnsi="DengXian"/>
          <w:sz w:val="18"/>
          <w:szCs w:val="18"/>
        </w:rPr>
        <w:t xml:space="preserve"> and their representatives </w:t>
      </w:r>
      <w:r w:rsidR="00E77E94" w:rsidRPr="00BF713A">
        <w:rPr>
          <w:rFonts w:ascii="DengXian" w:eastAsia="DengXian" w:hAnsi="DengXian"/>
          <w:sz w:val="18"/>
          <w:szCs w:val="18"/>
        </w:rPr>
        <w:t>or</w:t>
      </w:r>
      <w:r w:rsidR="005A6703" w:rsidRPr="00BF713A">
        <w:rPr>
          <w:rFonts w:ascii="DengXian" w:eastAsia="DengXian" w:hAnsi="DengXian"/>
          <w:sz w:val="18"/>
          <w:szCs w:val="18"/>
        </w:rPr>
        <w:t xml:space="preserve"> substitutes who will </w:t>
      </w:r>
      <w:r w:rsidR="00E77E94" w:rsidRPr="00BF713A">
        <w:rPr>
          <w:rFonts w:ascii="DengXian" w:eastAsia="DengXian" w:hAnsi="DengXian"/>
          <w:sz w:val="18"/>
          <w:szCs w:val="18"/>
        </w:rPr>
        <w:t xml:space="preserve">perform Contingent Worker </w:t>
      </w:r>
      <w:commentRangeStart w:id="6"/>
      <w:r w:rsidR="00E77E94" w:rsidRPr="00BF713A">
        <w:rPr>
          <w:rFonts w:ascii="DengXian" w:eastAsia="DengXian" w:hAnsi="DengXian"/>
          <w:sz w:val="18"/>
          <w:szCs w:val="18"/>
        </w:rPr>
        <w:t>Services</w:t>
      </w:r>
      <w:commentRangeEnd w:id="6"/>
      <w:r w:rsidR="00832654" w:rsidRPr="00BF713A">
        <w:rPr>
          <w:rStyle w:val="CommentReference"/>
          <w:rFonts w:ascii="DengXian" w:eastAsia="DengXian" w:hAnsi="DengXian"/>
          <w:sz w:val="18"/>
          <w:szCs w:val="18"/>
        </w:rPr>
        <w:commentReference w:id="6"/>
      </w:r>
      <w:r w:rsidR="00FF398B" w:rsidRPr="00BF713A">
        <w:rPr>
          <w:rFonts w:ascii="DengXian" w:eastAsia="DengXian" w:hAnsi="DengXian"/>
          <w:sz w:val="18"/>
          <w:szCs w:val="18"/>
        </w:rPr>
        <w:t>;</w:t>
      </w:r>
    </w:p>
    <w:p w14:paraId="3F7B8C26" w14:textId="087C2531" w:rsidR="0054499A" w:rsidRPr="00BF713A" w:rsidRDefault="0054499A" w:rsidP="00F3512C">
      <w:pPr>
        <w:ind w:left="720"/>
        <w:rPr>
          <w:rFonts w:ascii="DengXian" w:eastAsia="DengXian" w:hAnsi="DengXian"/>
          <w:sz w:val="18"/>
          <w:szCs w:val="18"/>
        </w:rPr>
      </w:pPr>
      <w:r w:rsidRPr="00BF713A">
        <w:rPr>
          <w:rFonts w:ascii="DengXian" w:eastAsia="DengXian" w:hAnsi="DengXian"/>
          <w:b/>
          <w:bCs/>
          <w:sz w:val="18"/>
          <w:szCs w:val="18"/>
        </w:rPr>
        <w:t>“Contract Year”</w:t>
      </w:r>
      <w:r w:rsidRPr="00BF713A">
        <w:rPr>
          <w:rFonts w:ascii="DengXian" w:eastAsia="DengXian" w:hAnsi="DengXian"/>
          <w:sz w:val="18"/>
          <w:szCs w:val="18"/>
        </w:rPr>
        <w:t xml:space="preserve"> means a period of </w:t>
      </w:r>
      <w:r w:rsidR="00E71697" w:rsidRPr="00BF713A">
        <w:rPr>
          <w:rFonts w:ascii="DengXian" w:eastAsia="DengXian" w:hAnsi="DengXian"/>
          <w:sz w:val="18"/>
          <w:szCs w:val="18"/>
        </w:rPr>
        <w:t>twelve (</w:t>
      </w:r>
      <w:r w:rsidRPr="00BF713A">
        <w:rPr>
          <w:rFonts w:ascii="DengXian" w:eastAsia="DengXian" w:hAnsi="DengXian"/>
          <w:sz w:val="18"/>
          <w:szCs w:val="18"/>
        </w:rPr>
        <w:t>12</w:t>
      </w:r>
      <w:r w:rsidR="00E71697" w:rsidRPr="00BF713A">
        <w:rPr>
          <w:rFonts w:ascii="DengXian" w:eastAsia="DengXian" w:hAnsi="DengXian"/>
          <w:sz w:val="18"/>
          <w:szCs w:val="18"/>
        </w:rPr>
        <w:t>)</w:t>
      </w:r>
      <w:r w:rsidRPr="00BF713A">
        <w:rPr>
          <w:rFonts w:ascii="DengXian" w:eastAsia="DengXian" w:hAnsi="DengXian"/>
          <w:sz w:val="18"/>
          <w:szCs w:val="18"/>
        </w:rPr>
        <w:t xml:space="preserve"> months commencing on the Effective Date and/or each anniversary of the Effective Date;</w:t>
      </w:r>
    </w:p>
    <w:p w14:paraId="0E868D59" w14:textId="0DEA2C2E" w:rsidR="00D212CF" w:rsidRPr="00BF713A" w:rsidRDefault="00D212CF" w:rsidP="00F3512C">
      <w:pPr>
        <w:ind w:left="360" w:firstLine="360"/>
        <w:rPr>
          <w:rFonts w:ascii="DengXian" w:eastAsia="DengXian" w:hAnsi="DengXian"/>
          <w:sz w:val="18"/>
          <w:szCs w:val="18"/>
        </w:rPr>
      </w:pPr>
      <w:r w:rsidRPr="00BF713A">
        <w:rPr>
          <w:rFonts w:ascii="DengXian" w:eastAsia="DengXian" w:hAnsi="DengXian"/>
          <w:b/>
          <w:bCs/>
          <w:sz w:val="18"/>
          <w:szCs w:val="18"/>
        </w:rPr>
        <w:t>“Data Protection Laws”</w:t>
      </w:r>
      <w:r w:rsidRPr="00BF713A">
        <w:rPr>
          <w:rFonts w:ascii="DengXian" w:eastAsia="DengXian" w:hAnsi="DengXian"/>
          <w:sz w:val="18"/>
          <w:szCs w:val="18"/>
        </w:rPr>
        <w:t xml:space="preserve"> means, as binding on either party or the Services:</w:t>
      </w:r>
    </w:p>
    <w:p w14:paraId="4DA0D970" w14:textId="77777777" w:rsidR="003B3C81" w:rsidRPr="00BF713A" w:rsidRDefault="00F76B4C" w:rsidP="00B23408">
      <w:pPr>
        <w:pStyle w:val="ListParagraph"/>
        <w:numPr>
          <w:ilvl w:val="0"/>
          <w:numId w:val="9"/>
        </w:numPr>
        <w:rPr>
          <w:rFonts w:ascii="DengXian" w:eastAsia="DengXian" w:hAnsi="DengXian"/>
          <w:sz w:val="18"/>
          <w:szCs w:val="18"/>
        </w:rPr>
      </w:pPr>
      <w:r w:rsidRPr="00BF713A">
        <w:rPr>
          <w:rFonts w:ascii="DengXian" w:eastAsia="DengXian" w:hAnsi="DengXian"/>
          <w:sz w:val="18"/>
          <w:szCs w:val="18"/>
        </w:rPr>
        <w:t>the UK General Data Protection Regulation (EU 2016/679) as it forms part of the law of England and Wales, Scotland and Northern Ireland by virtue of section 3 of the European Union (Withdrawal) Act of 2018 (</w:t>
      </w:r>
      <w:r w:rsidRPr="00ED3D6E">
        <w:rPr>
          <w:rFonts w:ascii="DengXian" w:eastAsia="DengXian" w:hAnsi="DengXian"/>
          <w:b/>
          <w:bCs/>
          <w:sz w:val="18"/>
          <w:szCs w:val="18"/>
        </w:rPr>
        <w:t>“</w:t>
      </w:r>
      <w:r w:rsidRPr="00E45476">
        <w:rPr>
          <w:rFonts w:ascii="DengXian" w:eastAsia="DengXian" w:hAnsi="DengXian"/>
          <w:sz w:val="18"/>
          <w:szCs w:val="18"/>
        </w:rPr>
        <w:t>UK GDPR</w:t>
      </w:r>
      <w:r w:rsidRPr="00ED3D6E">
        <w:rPr>
          <w:rFonts w:ascii="DengXian" w:eastAsia="DengXian" w:hAnsi="DengXian"/>
          <w:b/>
          <w:bCs/>
          <w:sz w:val="18"/>
          <w:szCs w:val="18"/>
        </w:rPr>
        <w:t>”</w:t>
      </w:r>
      <w:r w:rsidRPr="00350309">
        <w:rPr>
          <w:rFonts w:ascii="DengXian" w:eastAsia="DengXian" w:hAnsi="DengXian"/>
          <w:sz w:val="18"/>
          <w:szCs w:val="18"/>
        </w:rPr>
        <w:t>);</w:t>
      </w:r>
      <w:r w:rsidR="003B3C81" w:rsidRPr="00350309">
        <w:rPr>
          <w:rFonts w:ascii="DengXian" w:eastAsia="DengXian" w:hAnsi="DengXian"/>
          <w:sz w:val="18"/>
          <w:szCs w:val="18"/>
        </w:rPr>
        <w:t xml:space="preserve"> </w:t>
      </w:r>
    </w:p>
    <w:p w14:paraId="24525188" w14:textId="3089DC0F" w:rsidR="007707B5" w:rsidRPr="00BF713A" w:rsidRDefault="00D212CF" w:rsidP="00B23408">
      <w:pPr>
        <w:pStyle w:val="ListParagraph"/>
        <w:numPr>
          <w:ilvl w:val="0"/>
          <w:numId w:val="9"/>
        </w:numPr>
        <w:rPr>
          <w:rFonts w:ascii="DengXian" w:eastAsia="DengXian" w:hAnsi="DengXian"/>
          <w:sz w:val="18"/>
          <w:szCs w:val="18"/>
        </w:rPr>
      </w:pPr>
      <w:r w:rsidRPr="00BF713A">
        <w:rPr>
          <w:rFonts w:ascii="DengXian" w:eastAsia="DengXian" w:hAnsi="DengXian"/>
          <w:sz w:val="18"/>
          <w:szCs w:val="18"/>
        </w:rPr>
        <w:t>the Data Protection Act 2018;</w:t>
      </w:r>
      <w:r w:rsidR="003B3C81" w:rsidRPr="00BF713A">
        <w:rPr>
          <w:rFonts w:ascii="DengXian" w:eastAsia="DengXian" w:hAnsi="DengXian"/>
          <w:sz w:val="18"/>
          <w:szCs w:val="18"/>
        </w:rPr>
        <w:t xml:space="preserve"> </w:t>
      </w:r>
    </w:p>
    <w:p w14:paraId="2E39D76C" w14:textId="33CC06F0" w:rsidR="00A3521B" w:rsidRDefault="00D212CF" w:rsidP="00B23408">
      <w:pPr>
        <w:pStyle w:val="ListParagraph"/>
        <w:numPr>
          <w:ilvl w:val="0"/>
          <w:numId w:val="9"/>
        </w:numPr>
        <w:rPr>
          <w:rFonts w:ascii="DengXian" w:eastAsia="DengXian" w:hAnsi="DengXian"/>
          <w:sz w:val="18"/>
          <w:szCs w:val="18"/>
        </w:rPr>
      </w:pPr>
      <w:r w:rsidRPr="00BF713A">
        <w:rPr>
          <w:rFonts w:ascii="DengXian" w:eastAsia="DengXian" w:hAnsi="DengXian"/>
          <w:sz w:val="18"/>
          <w:szCs w:val="18"/>
        </w:rPr>
        <w:t xml:space="preserve">any laws which implement </w:t>
      </w:r>
      <w:r w:rsidR="008F0F64">
        <w:rPr>
          <w:rFonts w:ascii="DengXian" w:eastAsia="DengXian" w:hAnsi="DengXian"/>
          <w:sz w:val="18"/>
          <w:szCs w:val="18"/>
        </w:rPr>
        <w:t xml:space="preserve">or supplement </w:t>
      </w:r>
      <w:r w:rsidRPr="00BF713A">
        <w:rPr>
          <w:rFonts w:ascii="DengXian" w:eastAsia="DengXian" w:hAnsi="DengXian"/>
          <w:sz w:val="18"/>
          <w:szCs w:val="18"/>
        </w:rPr>
        <w:t>any such laws;</w:t>
      </w:r>
      <w:r w:rsidR="008F0F64">
        <w:rPr>
          <w:rFonts w:ascii="DengXian" w:eastAsia="DengXian" w:hAnsi="DengXian"/>
          <w:sz w:val="18"/>
          <w:szCs w:val="18"/>
        </w:rPr>
        <w:t xml:space="preserve"> and</w:t>
      </w:r>
      <w:r w:rsidRPr="00BF713A">
        <w:rPr>
          <w:rFonts w:ascii="DengXian" w:eastAsia="DengXian" w:hAnsi="DengXian"/>
          <w:sz w:val="18"/>
          <w:szCs w:val="18"/>
        </w:rPr>
        <w:t xml:space="preserve"> </w:t>
      </w:r>
    </w:p>
    <w:p w14:paraId="3532F6B6" w14:textId="1CE7226B" w:rsidR="008F0F64" w:rsidRPr="00BF713A" w:rsidRDefault="008F0F64" w:rsidP="00B23408">
      <w:pPr>
        <w:pStyle w:val="ListParagraph"/>
        <w:numPr>
          <w:ilvl w:val="0"/>
          <w:numId w:val="9"/>
        </w:numPr>
        <w:rPr>
          <w:rFonts w:ascii="DengXian" w:eastAsia="DengXian" w:hAnsi="DengXian"/>
          <w:sz w:val="18"/>
          <w:szCs w:val="18"/>
        </w:rPr>
      </w:pPr>
      <w:r>
        <w:rPr>
          <w:rFonts w:ascii="DengXian" w:eastAsia="DengXian" w:hAnsi="DengXian"/>
          <w:sz w:val="18"/>
          <w:szCs w:val="18"/>
        </w:rPr>
        <w:t xml:space="preserve">any laws which replace, extend, re-enact, consolidate or amend any of the foregoing (whether or not before or after the date of this Agreement); </w:t>
      </w:r>
    </w:p>
    <w:p w14:paraId="3071E948" w14:textId="35473C1F" w:rsidR="00D93E16" w:rsidRPr="00BF713A" w:rsidRDefault="00D93E16" w:rsidP="001216E8">
      <w:pPr>
        <w:ind w:left="720"/>
        <w:rPr>
          <w:rFonts w:ascii="DengXian" w:eastAsia="DengXian" w:hAnsi="DengXian"/>
          <w:sz w:val="18"/>
          <w:szCs w:val="18"/>
        </w:rPr>
      </w:pPr>
      <w:r w:rsidRPr="00BF713A">
        <w:rPr>
          <w:rFonts w:ascii="DengXian" w:eastAsia="DengXian" w:hAnsi="DengXian"/>
          <w:b/>
          <w:bCs/>
          <w:sz w:val="18"/>
          <w:szCs w:val="18"/>
        </w:rPr>
        <w:lastRenderedPageBreak/>
        <w:t>“Deliverables”</w:t>
      </w:r>
      <w:r w:rsidRPr="00BF713A">
        <w:rPr>
          <w:rFonts w:ascii="DengXian" w:eastAsia="DengXian" w:hAnsi="DengXian"/>
          <w:sz w:val="18"/>
          <w:szCs w:val="18"/>
        </w:rPr>
        <w:t xml:space="preserve"> means the agreed items including, without limitation, documents, reports, project milestones as stated within Schedule 1 or Schedule 2, that are required to be delivered to the Client as part of the Services;</w:t>
      </w:r>
    </w:p>
    <w:p w14:paraId="1B11906A" w14:textId="26DCD0FE" w:rsidR="00AE3356" w:rsidRPr="00BF713A" w:rsidRDefault="00AE3356" w:rsidP="00C14697">
      <w:pPr>
        <w:ind w:left="720"/>
        <w:rPr>
          <w:rFonts w:ascii="DengXian" w:eastAsia="DengXian" w:hAnsi="DengXian"/>
          <w:sz w:val="18"/>
          <w:szCs w:val="18"/>
        </w:rPr>
      </w:pPr>
      <w:r w:rsidRPr="00BF713A">
        <w:rPr>
          <w:rFonts w:ascii="DengXian" w:eastAsia="DengXian" w:hAnsi="DengXian"/>
          <w:b/>
          <w:bCs/>
          <w:sz w:val="18"/>
          <w:szCs w:val="18"/>
        </w:rPr>
        <w:t>"Direct Contingent Worker”</w:t>
      </w:r>
      <w:r w:rsidRPr="00BF713A">
        <w:rPr>
          <w:rFonts w:ascii="DengXian" w:eastAsia="DengXian" w:hAnsi="DengXian"/>
          <w:sz w:val="18"/>
          <w:szCs w:val="18"/>
        </w:rPr>
        <w:t xml:space="preserve"> means a Contingent Worker engaged by the MSP to perform the Contingent Worker Services and not (for the avoidance of doubt) via a Second Tier Supplier;</w:t>
      </w:r>
    </w:p>
    <w:p w14:paraId="195C9ED8" w14:textId="31E2EA53" w:rsidR="00C14697" w:rsidRPr="00BF713A" w:rsidRDefault="00C14697" w:rsidP="00C14697">
      <w:pPr>
        <w:ind w:left="720"/>
        <w:rPr>
          <w:rFonts w:ascii="DengXian" w:eastAsia="DengXian" w:hAnsi="DengXian"/>
          <w:sz w:val="18"/>
          <w:szCs w:val="18"/>
        </w:rPr>
      </w:pPr>
      <w:r w:rsidRPr="00BF713A">
        <w:rPr>
          <w:rFonts w:ascii="DengXian" w:eastAsia="DengXian" w:hAnsi="DengXian"/>
          <w:b/>
          <w:bCs/>
          <w:sz w:val="18"/>
          <w:szCs w:val="18"/>
        </w:rPr>
        <w:t>“Disaster”</w:t>
      </w:r>
      <w:r w:rsidRPr="00BF713A">
        <w:rPr>
          <w:rFonts w:ascii="DengXian" w:eastAsia="DengXian" w:hAnsi="DengXian"/>
          <w:sz w:val="18"/>
          <w:szCs w:val="18"/>
        </w:rPr>
        <w:t xml:space="preserve"> means a disruption to the performance of the Services (whether caused by a natural or man-made phenomenon or occurrence);</w:t>
      </w:r>
    </w:p>
    <w:p w14:paraId="6876E202" w14:textId="69444120" w:rsidR="00C14697" w:rsidRPr="00BF713A" w:rsidRDefault="00C14697" w:rsidP="00C14697">
      <w:pPr>
        <w:ind w:left="720"/>
        <w:rPr>
          <w:rFonts w:ascii="DengXian" w:eastAsia="DengXian" w:hAnsi="DengXian"/>
          <w:sz w:val="18"/>
          <w:szCs w:val="18"/>
        </w:rPr>
      </w:pPr>
      <w:r w:rsidRPr="00BF713A">
        <w:rPr>
          <w:rFonts w:ascii="DengXian" w:eastAsia="DengXian" w:hAnsi="DengXian"/>
          <w:b/>
          <w:bCs/>
          <w:sz w:val="18"/>
          <w:szCs w:val="18"/>
        </w:rPr>
        <w:t>“Disaster Recovery Plan”</w:t>
      </w:r>
      <w:r w:rsidRPr="00BF713A">
        <w:rPr>
          <w:rFonts w:ascii="DengXian" w:eastAsia="DengXian" w:hAnsi="DengXian"/>
          <w:sz w:val="18"/>
          <w:szCs w:val="18"/>
        </w:rPr>
        <w:t xml:space="preserve"> means a written document detailing the procedures to be followed and actions to be taken in order to recover from a Disaster and</w:t>
      </w:r>
      <w:r w:rsidR="008E2E6B" w:rsidRPr="00BF713A">
        <w:rPr>
          <w:rFonts w:ascii="DengXian" w:eastAsia="DengXian" w:hAnsi="DengXian"/>
          <w:sz w:val="18"/>
          <w:szCs w:val="18"/>
        </w:rPr>
        <w:t xml:space="preserve">, as far as possible, </w:t>
      </w:r>
      <w:r w:rsidRPr="00BF713A">
        <w:rPr>
          <w:rFonts w:ascii="DengXian" w:eastAsia="DengXian" w:hAnsi="DengXian"/>
          <w:sz w:val="18"/>
          <w:szCs w:val="18"/>
        </w:rPr>
        <w:t xml:space="preserve">restore the Services </w:t>
      </w:r>
      <w:r w:rsidR="008E2E6B" w:rsidRPr="00BF713A">
        <w:rPr>
          <w:rFonts w:ascii="DengXian" w:eastAsia="DengXian" w:hAnsi="DengXian"/>
          <w:sz w:val="18"/>
          <w:szCs w:val="18"/>
        </w:rPr>
        <w:t xml:space="preserve">in a timely manner </w:t>
      </w:r>
      <w:r w:rsidRPr="00BF713A">
        <w:rPr>
          <w:rFonts w:ascii="DengXian" w:eastAsia="DengXian" w:hAnsi="DengXian"/>
          <w:sz w:val="18"/>
          <w:szCs w:val="18"/>
        </w:rPr>
        <w:t xml:space="preserve">such that they are performed in accordance with this </w:t>
      </w:r>
      <w:commentRangeStart w:id="7"/>
      <w:r w:rsidRPr="00BF713A">
        <w:rPr>
          <w:rFonts w:ascii="DengXian" w:eastAsia="DengXian" w:hAnsi="DengXian"/>
          <w:sz w:val="18"/>
          <w:szCs w:val="18"/>
        </w:rPr>
        <w:t>Agreement</w:t>
      </w:r>
      <w:commentRangeEnd w:id="7"/>
      <w:r w:rsidR="006675B4" w:rsidRPr="00BF713A">
        <w:rPr>
          <w:rStyle w:val="CommentReference"/>
          <w:rFonts w:ascii="DengXian" w:eastAsia="DengXian" w:hAnsi="DengXian"/>
          <w:sz w:val="18"/>
          <w:szCs w:val="18"/>
        </w:rPr>
        <w:commentReference w:id="7"/>
      </w:r>
      <w:r w:rsidRPr="00BF713A">
        <w:rPr>
          <w:rFonts w:ascii="DengXian" w:eastAsia="DengXian" w:hAnsi="DengXian"/>
          <w:sz w:val="18"/>
          <w:szCs w:val="18"/>
        </w:rPr>
        <w:t>;</w:t>
      </w:r>
    </w:p>
    <w:p w14:paraId="5FF2FA53" w14:textId="0401C93E" w:rsidR="00397203" w:rsidRPr="00BF713A" w:rsidRDefault="00397203" w:rsidP="009B3989">
      <w:pPr>
        <w:ind w:left="720"/>
        <w:rPr>
          <w:rFonts w:ascii="DengXian" w:eastAsia="DengXian" w:hAnsi="DengXian"/>
          <w:sz w:val="18"/>
          <w:szCs w:val="18"/>
        </w:rPr>
      </w:pPr>
      <w:r w:rsidRPr="00BF713A">
        <w:rPr>
          <w:rFonts w:ascii="DengXian" w:eastAsia="DengXian" w:hAnsi="DengXian"/>
          <w:b/>
          <w:bCs/>
          <w:sz w:val="18"/>
          <w:szCs w:val="18"/>
        </w:rPr>
        <w:t>“Dispute Resolution Procedure”</w:t>
      </w:r>
      <w:r w:rsidRPr="00BF713A">
        <w:rPr>
          <w:rFonts w:ascii="DengXian" w:eastAsia="DengXian" w:hAnsi="DengXian"/>
          <w:sz w:val="18"/>
          <w:szCs w:val="18"/>
        </w:rPr>
        <w:t xml:space="preserve"> means the process set out in </w:t>
      </w:r>
      <w:r w:rsidR="00B86802" w:rsidRPr="00BF713A">
        <w:rPr>
          <w:rFonts w:ascii="DengXian" w:eastAsia="DengXian" w:hAnsi="DengXian"/>
          <w:sz w:val="18"/>
          <w:szCs w:val="18"/>
        </w:rPr>
        <w:t>Clause</w:t>
      </w:r>
      <w:r w:rsidRPr="00BF713A">
        <w:rPr>
          <w:rFonts w:ascii="DengXian" w:eastAsia="DengXian" w:hAnsi="DengXian"/>
          <w:sz w:val="18"/>
          <w:szCs w:val="18"/>
        </w:rPr>
        <w:t xml:space="preserve"> </w:t>
      </w:r>
      <w:r w:rsidR="008C6AAE" w:rsidRPr="00BF713A">
        <w:rPr>
          <w:rFonts w:ascii="DengXian" w:eastAsia="DengXian" w:hAnsi="DengXian"/>
          <w:sz w:val="18"/>
          <w:szCs w:val="18"/>
        </w:rPr>
        <w:t>26</w:t>
      </w:r>
      <w:r w:rsidRPr="00BF713A">
        <w:rPr>
          <w:rFonts w:ascii="DengXian" w:eastAsia="DengXian" w:hAnsi="DengXian"/>
          <w:sz w:val="18"/>
          <w:szCs w:val="18"/>
        </w:rPr>
        <w:t>;</w:t>
      </w:r>
    </w:p>
    <w:p w14:paraId="1AF9AB45" w14:textId="1DBC7E16" w:rsidR="00C91DE1" w:rsidRPr="00BF713A" w:rsidRDefault="00C91DE1" w:rsidP="00C91DE1">
      <w:pPr>
        <w:ind w:left="720"/>
        <w:rPr>
          <w:rFonts w:ascii="DengXian" w:eastAsia="DengXian" w:hAnsi="DengXian"/>
          <w:sz w:val="18"/>
          <w:szCs w:val="18"/>
        </w:rPr>
      </w:pPr>
      <w:r w:rsidRPr="00BF713A">
        <w:rPr>
          <w:rFonts w:ascii="DengXian" w:eastAsia="DengXian" w:hAnsi="DengXian"/>
          <w:b/>
          <w:bCs/>
          <w:sz w:val="18"/>
          <w:szCs w:val="18"/>
        </w:rPr>
        <w:t>“Early Termination Fee”</w:t>
      </w:r>
      <w:r w:rsidRPr="00BF713A">
        <w:rPr>
          <w:rFonts w:ascii="DengXian" w:eastAsia="DengXian" w:hAnsi="DengXian"/>
          <w:sz w:val="18"/>
          <w:szCs w:val="18"/>
        </w:rPr>
        <w:t xml:space="preserve"> means the Fee payable by </w:t>
      </w:r>
      <w:r w:rsidR="00046501">
        <w:rPr>
          <w:rFonts w:ascii="DengXian" w:eastAsia="DengXian" w:hAnsi="DengXian"/>
          <w:sz w:val="18"/>
          <w:szCs w:val="18"/>
        </w:rPr>
        <w:t xml:space="preserve">the </w:t>
      </w:r>
      <w:r w:rsidRPr="00BF713A">
        <w:rPr>
          <w:rFonts w:ascii="DengXian" w:eastAsia="DengXian" w:hAnsi="DengXian"/>
          <w:sz w:val="18"/>
          <w:szCs w:val="18"/>
        </w:rPr>
        <w:t xml:space="preserve">Client as set out in Schedule 5 if notice is given in accordance with Clause </w:t>
      </w:r>
      <w:r w:rsidR="00034E71" w:rsidRPr="00BF713A">
        <w:rPr>
          <w:rFonts w:ascii="DengXian" w:eastAsia="DengXian" w:hAnsi="DengXian"/>
          <w:sz w:val="18"/>
          <w:szCs w:val="18"/>
        </w:rPr>
        <w:t>15.</w:t>
      </w:r>
      <w:commentRangeStart w:id="8"/>
      <w:r w:rsidR="00034E71" w:rsidRPr="00BF713A">
        <w:rPr>
          <w:rFonts w:ascii="DengXian" w:eastAsia="DengXian" w:hAnsi="DengXian"/>
          <w:sz w:val="18"/>
          <w:szCs w:val="18"/>
        </w:rPr>
        <w:t>1</w:t>
      </w:r>
      <w:commentRangeEnd w:id="8"/>
      <w:r w:rsidR="00034E71" w:rsidRPr="00BF713A">
        <w:rPr>
          <w:rStyle w:val="CommentReference"/>
          <w:rFonts w:ascii="DengXian" w:eastAsia="DengXian" w:hAnsi="DengXian"/>
          <w:sz w:val="18"/>
          <w:szCs w:val="18"/>
        </w:rPr>
        <w:commentReference w:id="8"/>
      </w:r>
      <w:r w:rsidR="00034E71" w:rsidRPr="00BF713A">
        <w:rPr>
          <w:rFonts w:ascii="DengXian" w:eastAsia="DengXian" w:hAnsi="DengXian"/>
          <w:sz w:val="18"/>
          <w:szCs w:val="18"/>
        </w:rPr>
        <w:t>;</w:t>
      </w:r>
    </w:p>
    <w:p w14:paraId="6F884008" w14:textId="058358FE" w:rsidR="00597F2F" w:rsidRPr="00BF713A" w:rsidRDefault="00EE1A93" w:rsidP="00F3512C">
      <w:pPr>
        <w:ind w:left="360" w:firstLine="360"/>
        <w:rPr>
          <w:rFonts w:ascii="DengXian" w:eastAsia="DengXian" w:hAnsi="DengXian"/>
          <w:sz w:val="18"/>
          <w:szCs w:val="18"/>
        </w:rPr>
      </w:pPr>
      <w:r w:rsidRPr="00BF713A">
        <w:rPr>
          <w:rFonts w:ascii="DengXian" w:eastAsia="DengXian" w:hAnsi="DengXian"/>
          <w:b/>
          <w:bCs/>
          <w:sz w:val="18"/>
          <w:szCs w:val="18"/>
        </w:rPr>
        <w:t>“Effective Date”</w:t>
      </w:r>
      <w:r w:rsidRPr="00BF713A">
        <w:rPr>
          <w:rFonts w:ascii="DengXian" w:eastAsia="DengXian" w:hAnsi="DengXian"/>
          <w:sz w:val="18"/>
          <w:szCs w:val="18"/>
        </w:rPr>
        <w:t xml:space="preserve"> </w:t>
      </w:r>
      <w:r w:rsidRPr="00FE505E">
        <w:rPr>
          <w:rFonts w:ascii="DengXian" w:eastAsia="DengXian" w:hAnsi="DengXian"/>
          <w:sz w:val="18"/>
          <w:szCs w:val="18"/>
        </w:rPr>
        <w:t xml:space="preserve">means </w:t>
      </w:r>
      <w:r w:rsidRPr="00FE505E">
        <w:rPr>
          <w:rFonts w:ascii="DengXian" w:eastAsia="DengXian" w:hAnsi="DengXian"/>
          <w:sz w:val="18"/>
          <w:szCs w:val="18"/>
          <w:highlight w:val="yellow"/>
        </w:rPr>
        <w:t xml:space="preserve">[insert </w:t>
      </w:r>
      <w:commentRangeStart w:id="9"/>
      <w:r w:rsidRPr="00FE505E">
        <w:rPr>
          <w:rFonts w:ascii="DengXian" w:eastAsia="DengXian" w:hAnsi="DengXian"/>
          <w:sz w:val="18"/>
          <w:szCs w:val="18"/>
          <w:highlight w:val="yellow"/>
        </w:rPr>
        <w:t>date</w:t>
      </w:r>
      <w:commentRangeEnd w:id="9"/>
      <w:r w:rsidR="00423811" w:rsidRPr="00FE505E">
        <w:rPr>
          <w:rStyle w:val="CommentReference"/>
          <w:rFonts w:ascii="DengXian" w:eastAsia="DengXian" w:hAnsi="DengXian"/>
          <w:sz w:val="18"/>
          <w:szCs w:val="18"/>
          <w:highlight w:val="yellow"/>
        </w:rPr>
        <w:commentReference w:id="9"/>
      </w:r>
      <w:r w:rsidRPr="00FE505E">
        <w:rPr>
          <w:rFonts w:ascii="DengXian" w:eastAsia="DengXian" w:hAnsi="DengXian"/>
          <w:sz w:val="18"/>
          <w:szCs w:val="18"/>
          <w:highlight w:val="yellow"/>
        </w:rPr>
        <w:t>]</w:t>
      </w:r>
      <w:r w:rsidR="00E761C2" w:rsidRPr="00FE505E">
        <w:rPr>
          <w:rFonts w:ascii="DengXian" w:eastAsia="DengXian" w:hAnsi="DengXian"/>
          <w:sz w:val="18"/>
          <w:szCs w:val="18"/>
        </w:rPr>
        <w:t>;</w:t>
      </w:r>
    </w:p>
    <w:p w14:paraId="1BC88DE9" w14:textId="1D667597" w:rsidR="00397203" w:rsidRPr="00BF713A" w:rsidRDefault="00397203" w:rsidP="00397203">
      <w:pPr>
        <w:ind w:left="720"/>
        <w:rPr>
          <w:rFonts w:ascii="DengXian" w:eastAsia="DengXian" w:hAnsi="DengXian"/>
          <w:sz w:val="18"/>
          <w:szCs w:val="18"/>
          <w:lang w:val="en-US"/>
        </w:rPr>
      </w:pPr>
      <w:r w:rsidRPr="00BF713A">
        <w:rPr>
          <w:rFonts w:ascii="DengXian" w:eastAsia="DengXian" w:hAnsi="DengXian"/>
          <w:b/>
          <w:bCs/>
          <w:sz w:val="18"/>
          <w:szCs w:val="18"/>
          <w:lang w:val="en-US"/>
        </w:rPr>
        <w:t>“Equipment”</w:t>
      </w:r>
      <w:r w:rsidRPr="00BF713A">
        <w:rPr>
          <w:rFonts w:ascii="DengXian" w:eastAsia="DengXian" w:hAnsi="DengXian"/>
          <w:sz w:val="18"/>
          <w:szCs w:val="18"/>
          <w:lang w:val="en-US"/>
        </w:rPr>
        <w:t xml:space="preserve"> means all components, materials, plant, tools, test equipment, hardware, firmware, computing and data communications equipment and any related documentation used in the provision of the Services;</w:t>
      </w:r>
    </w:p>
    <w:p w14:paraId="032C5500" w14:textId="736035E2" w:rsidR="00FD1434" w:rsidRPr="00BF713A" w:rsidRDefault="00FD1434" w:rsidP="00F3512C">
      <w:pPr>
        <w:ind w:left="720"/>
        <w:rPr>
          <w:rFonts w:ascii="DengXian" w:eastAsia="DengXian" w:hAnsi="DengXian"/>
          <w:sz w:val="18"/>
          <w:szCs w:val="18"/>
        </w:rPr>
      </w:pPr>
      <w:r w:rsidRPr="00BF713A">
        <w:rPr>
          <w:rFonts w:ascii="DengXian" w:eastAsia="DengXian" w:hAnsi="DengXian"/>
          <w:b/>
          <w:bCs/>
          <w:sz w:val="18"/>
          <w:szCs w:val="18"/>
        </w:rPr>
        <w:t>“Fees”</w:t>
      </w:r>
      <w:r w:rsidRPr="00BF713A">
        <w:rPr>
          <w:rFonts w:ascii="DengXian" w:eastAsia="DengXian" w:hAnsi="DengXian"/>
          <w:sz w:val="18"/>
          <w:szCs w:val="18"/>
        </w:rPr>
        <w:t xml:space="preserve"> means </w:t>
      </w:r>
      <w:r w:rsidR="00EE1813" w:rsidRPr="00BF713A">
        <w:rPr>
          <w:rFonts w:ascii="DengXian" w:eastAsia="DengXian" w:hAnsi="DengXian"/>
          <w:sz w:val="18"/>
          <w:szCs w:val="18"/>
        </w:rPr>
        <w:t xml:space="preserve">the </w:t>
      </w:r>
      <w:r w:rsidR="00D52688" w:rsidRPr="00BF713A">
        <w:rPr>
          <w:rFonts w:ascii="DengXian" w:eastAsia="DengXian" w:hAnsi="DengXian"/>
          <w:sz w:val="18"/>
          <w:szCs w:val="18"/>
        </w:rPr>
        <w:t xml:space="preserve">charges </w:t>
      </w:r>
      <w:r w:rsidR="00AA72EA" w:rsidRPr="00BF713A">
        <w:rPr>
          <w:rFonts w:ascii="DengXian" w:eastAsia="DengXian" w:hAnsi="DengXian"/>
          <w:sz w:val="18"/>
          <w:szCs w:val="18"/>
        </w:rPr>
        <w:t xml:space="preserve">payable to the MSP </w:t>
      </w:r>
      <w:r w:rsidRPr="00BF713A">
        <w:rPr>
          <w:rFonts w:ascii="DengXian" w:eastAsia="DengXian" w:hAnsi="DengXian"/>
          <w:sz w:val="18"/>
          <w:szCs w:val="18"/>
        </w:rPr>
        <w:t>as described in</w:t>
      </w:r>
      <w:r w:rsidR="001216E8" w:rsidRPr="00BF713A">
        <w:rPr>
          <w:rFonts w:ascii="DengXian" w:eastAsia="DengXian" w:hAnsi="DengXian"/>
          <w:sz w:val="18"/>
          <w:szCs w:val="18"/>
        </w:rPr>
        <w:t xml:space="preserve"> Schedule 5</w:t>
      </w:r>
      <w:r w:rsidRPr="00BF713A">
        <w:rPr>
          <w:rFonts w:ascii="DengXian" w:eastAsia="DengXian" w:hAnsi="DengXian"/>
          <w:sz w:val="18"/>
          <w:szCs w:val="18"/>
        </w:rPr>
        <w:t xml:space="preserve">, </w:t>
      </w:r>
      <w:r w:rsidR="00EE1813" w:rsidRPr="00BF713A">
        <w:rPr>
          <w:rFonts w:ascii="DengXian" w:eastAsia="DengXian" w:hAnsi="DengXian"/>
          <w:sz w:val="18"/>
          <w:szCs w:val="18"/>
        </w:rPr>
        <w:t>or other charges as agreed between the parties</w:t>
      </w:r>
      <w:r w:rsidRPr="00BF713A">
        <w:rPr>
          <w:rFonts w:ascii="DengXian" w:eastAsia="DengXian" w:hAnsi="DengXian"/>
          <w:sz w:val="18"/>
          <w:szCs w:val="18"/>
        </w:rPr>
        <w:t xml:space="preserve"> from time to time;</w:t>
      </w:r>
    </w:p>
    <w:p w14:paraId="262F80CE" w14:textId="320F8F4D" w:rsidR="00EE1A93" w:rsidRPr="00BF713A" w:rsidRDefault="00EE1A93" w:rsidP="00F3512C">
      <w:pPr>
        <w:ind w:left="720"/>
        <w:rPr>
          <w:rFonts w:ascii="DengXian" w:eastAsia="DengXian" w:hAnsi="DengXian"/>
          <w:sz w:val="18"/>
          <w:szCs w:val="18"/>
        </w:rPr>
      </w:pPr>
      <w:r w:rsidRPr="00BF713A">
        <w:rPr>
          <w:rFonts w:ascii="DengXian" w:eastAsia="DengXian" w:hAnsi="DengXian"/>
          <w:b/>
          <w:bCs/>
          <w:sz w:val="18"/>
          <w:szCs w:val="18"/>
        </w:rPr>
        <w:t>“Force Majeure Event”</w:t>
      </w:r>
      <w:r w:rsidRPr="00BF713A">
        <w:rPr>
          <w:rFonts w:ascii="DengXian" w:eastAsia="DengXian" w:hAnsi="DengXian"/>
          <w:sz w:val="18"/>
          <w:szCs w:val="18"/>
        </w:rPr>
        <w:t xml:space="preserve"> means an event beyond the reasonable control of the relevant party including </w:t>
      </w:r>
      <w:r w:rsidR="008E2E6B" w:rsidRPr="00BF713A">
        <w:rPr>
          <w:rFonts w:ascii="DengXian" w:eastAsia="DengXian" w:hAnsi="DengXian"/>
          <w:sz w:val="18"/>
          <w:szCs w:val="18"/>
        </w:rPr>
        <w:t>but not limited to: any act of God, flood, earthquake, windstorm</w:t>
      </w:r>
      <w:r w:rsidR="004B399E" w:rsidRPr="00BF713A">
        <w:rPr>
          <w:rFonts w:ascii="DengXian" w:eastAsia="DengXian" w:hAnsi="DengXian"/>
          <w:sz w:val="18"/>
          <w:szCs w:val="18"/>
        </w:rPr>
        <w:t xml:space="preserve">, </w:t>
      </w:r>
      <w:r w:rsidR="008E2E6B" w:rsidRPr="00BF713A">
        <w:rPr>
          <w:rFonts w:ascii="DengXian" w:eastAsia="DengXian" w:hAnsi="DengXian"/>
          <w:sz w:val="18"/>
          <w:szCs w:val="18"/>
        </w:rPr>
        <w:t>other natural disaster</w:t>
      </w:r>
      <w:r w:rsidR="004B399E" w:rsidRPr="00BF713A">
        <w:rPr>
          <w:rFonts w:ascii="DengXian" w:eastAsia="DengXian" w:hAnsi="DengXian"/>
          <w:sz w:val="18"/>
          <w:szCs w:val="18"/>
        </w:rPr>
        <w:t xml:space="preserve"> or extreme adverse weather conditions</w:t>
      </w:r>
      <w:r w:rsidR="00AC1DB7">
        <w:rPr>
          <w:rFonts w:ascii="DengXian" w:eastAsia="DengXian" w:hAnsi="DengXian"/>
          <w:sz w:val="18"/>
          <w:szCs w:val="18"/>
        </w:rPr>
        <w:t>,</w:t>
      </w:r>
      <w:r w:rsidR="004B399E" w:rsidRPr="00BF713A">
        <w:rPr>
          <w:rFonts w:ascii="DengXian" w:eastAsia="DengXian" w:hAnsi="DengXian"/>
          <w:sz w:val="18"/>
          <w:szCs w:val="18"/>
        </w:rPr>
        <w:t xml:space="preserve"> </w:t>
      </w:r>
      <w:r w:rsidR="008E2E6B" w:rsidRPr="00BF713A">
        <w:rPr>
          <w:rFonts w:ascii="DengXian" w:eastAsia="DengXian" w:hAnsi="DengXian"/>
          <w:sz w:val="18"/>
          <w:szCs w:val="18"/>
        </w:rPr>
        <w:t>war, threat of or preparation for war, armed conflict, terrorist attack, civil war, civil commotion or riots</w:t>
      </w:r>
      <w:r w:rsidR="00AC1DB7">
        <w:rPr>
          <w:rFonts w:ascii="DengXian" w:eastAsia="DengXian" w:hAnsi="DengXian"/>
          <w:sz w:val="18"/>
          <w:szCs w:val="18"/>
        </w:rPr>
        <w:t>,</w:t>
      </w:r>
      <w:r w:rsidR="008E2E6B" w:rsidRPr="00BF713A">
        <w:rPr>
          <w:rFonts w:ascii="DengXian" w:eastAsia="DengXian" w:hAnsi="DengXian"/>
          <w:sz w:val="18"/>
          <w:szCs w:val="18"/>
        </w:rPr>
        <w:t xml:space="preserve"> nuclear, chemical or biological contamination or sonic boom</w:t>
      </w:r>
      <w:r w:rsidR="00350309">
        <w:rPr>
          <w:rFonts w:ascii="DengXian" w:eastAsia="DengXian" w:hAnsi="DengXian"/>
          <w:sz w:val="18"/>
          <w:szCs w:val="18"/>
        </w:rPr>
        <w:t>,</w:t>
      </w:r>
      <w:r w:rsidR="008E2E6B" w:rsidRPr="00BF713A">
        <w:rPr>
          <w:rFonts w:ascii="DengXian" w:eastAsia="DengXian" w:hAnsi="DengXian"/>
          <w:sz w:val="18"/>
          <w:szCs w:val="18"/>
        </w:rPr>
        <w:t xml:space="preserve"> epidemic and/or pandemic</w:t>
      </w:r>
      <w:r w:rsidR="00046501">
        <w:rPr>
          <w:rFonts w:ascii="DengXian" w:eastAsia="DengXian" w:hAnsi="DengXian"/>
          <w:sz w:val="18"/>
          <w:szCs w:val="18"/>
        </w:rPr>
        <w:t xml:space="preserve">, </w:t>
      </w:r>
      <w:r w:rsidR="008E2E6B" w:rsidRPr="00BF713A">
        <w:rPr>
          <w:rFonts w:ascii="DengXian" w:eastAsia="DengXian" w:hAnsi="DengXian"/>
          <w:sz w:val="18"/>
          <w:szCs w:val="18"/>
        </w:rPr>
        <w:t>fire, explosion</w:t>
      </w:r>
      <w:r w:rsidR="00AC1DB7">
        <w:rPr>
          <w:rFonts w:ascii="DengXian" w:eastAsia="DengXian" w:hAnsi="DengXian"/>
          <w:sz w:val="18"/>
          <w:szCs w:val="18"/>
        </w:rPr>
        <w:t>,</w:t>
      </w:r>
      <w:r w:rsidR="008E2E6B" w:rsidRPr="00BF713A">
        <w:rPr>
          <w:rFonts w:ascii="DengXian" w:eastAsia="DengXian" w:hAnsi="DengXian"/>
          <w:sz w:val="18"/>
          <w:szCs w:val="18"/>
        </w:rPr>
        <w:t xml:space="preserve"> </w:t>
      </w:r>
      <w:r w:rsidR="004B399E" w:rsidRPr="00BF713A">
        <w:rPr>
          <w:rFonts w:ascii="DengXian" w:eastAsia="DengXian" w:hAnsi="DengXian"/>
          <w:sz w:val="18"/>
          <w:szCs w:val="18"/>
        </w:rPr>
        <w:t xml:space="preserve">malicious or </w:t>
      </w:r>
      <w:r w:rsidR="008E2E6B" w:rsidRPr="00BF713A">
        <w:rPr>
          <w:rFonts w:ascii="DengXian" w:eastAsia="DengXian" w:hAnsi="DengXian"/>
          <w:sz w:val="18"/>
          <w:szCs w:val="18"/>
        </w:rPr>
        <w:t>accidental damage</w:t>
      </w:r>
      <w:r w:rsidR="00350309">
        <w:rPr>
          <w:rFonts w:ascii="DengXian" w:eastAsia="DengXian" w:hAnsi="DengXian"/>
          <w:sz w:val="18"/>
          <w:szCs w:val="18"/>
        </w:rPr>
        <w:t>,</w:t>
      </w:r>
      <w:r w:rsidR="008E2E6B" w:rsidRPr="00BF713A">
        <w:rPr>
          <w:rFonts w:ascii="DengXian" w:eastAsia="DengXian" w:hAnsi="DengXian"/>
          <w:sz w:val="18"/>
          <w:szCs w:val="18"/>
        </w:rPr>
        <w:t xml:space="preserve"> interruption or failure of utility service </w:t>
      </w:r>
      <w:r w:rsidR="00AC1DB7">
        <w:rPr>
          <w:rFonts w:ascii="DengXian" w:eastAsia="DengXian" w:hAnsi="DengXian"/>
          <w:sz w:val="18"/>
          <w:szCs w:val="18"/>
        </w:rPr>
        <w:t>(</w:t>
      </w:r>
      <w:r w:rsidR="008E2E6B" w:rsidRPr="00BF713A">
        <w:rPr>
          <w:rFonts w:ascii="DengXian" w:eastAsia="DengXian" w:hAnsi="DengXian"/>
          <w:sz w:val="18"/>
          <w:szCs w:val="18"/>
        </w:rPr>
        <w:t>including but not limited to electric power, gas or water</w:t>
      </w:r>
      <w:r w:rsidR="00AC1DB7">
        <w:rPr>
          <w:rFonts w:ascii="DengXian" w:eastAsia="DengXian" w:hAnsi="DengXian"/>
          <w:sz w:val="18"/>
          <w:szCs w:val="18"/>
        </w:rPr>
        <w:t>),</w:t>
      </w:r>
      <w:r w:rsidR="008E2E6B" w:rsidRPr="00BF713A">
        <w:rPr>
          <w:rFonts w:ascii="DengXian" w:eastAsia="DengXian" w:hAnsi="DengXian"/>
          <w:sz w:val="18"/>
          <w:szCs w:val="18"/>
        </w:rPr>
        <w:t xml:space="preserve"> collapse of building structures, failure of plant, machinery, computers, vehicles or critical suppliers</w:t>
      </w:r>
      <w:r w:rsidR="00AC1DB7">
        <w:rPr>
          <w:rFonts w:ascii="DengXian" w:eastAsia="DengXian" w:hAnsi="DengXian"/>
          <w:sz w:val="18"/>
          <w:szCs w:val="18"/>
        </w:rPr>
        <w:t>,</w:t>
      </w:r>
      <w:r w:rsidR="004B399E" w:rsidRPr="00BF713A">
        <w:rPr>
          <w:rFonts w:ascii="DengXian" w:eastAsia="DengXian" w:hAnsi="DengXian"/>
          <w:sz w:val="18"/>
          <w:szCs w:val="18"/>
        </w:rPr>
        <w:t xml:space="preserve"> </w:t>
      </w:r>
      <w:r w:rsidR="008E2E6B" w:rsidRPr="00BF713A">
        <w:rPr>
          <w:rFonts w:ascii="DengXian" w:eastAsia="DengXian" w:hAnsi="DengXian"/>
          <w:sz w:val="18"/>
          <w:szCs w:val="18"/>
        </w:rPr>
        <w:t>any law or any action taken by a government or public authority</w:t>
      </w:r>
      <w:r w:rsidR="00350309">
        <w:rPr>
          <w:rFonts w:ascii="DengXian" w:eastAsia="DengXian" w:hAnsi="DengXian"/>
          <w:sz w:val="18"/>
          <w:szCs w:val="18"/>
        </w:rPr>
        <w:t xml:space="preserve"> </w:t>
      </w:r>
      <w:r w:rsidR="00AC1DB7">
        <w:rPr>
          <w:rFonts w:ascii="DengXian" w:eastAsia="DengXian" w:hAnsi="DengXian"/>
          <w:sz w:val="18"/>
          <w:szCs w:val="18"/>
        </w:rPr>
        <w:t>(</w:t>
      </w:r>
      <w:r w:rsidR="008E2E6B" w:rsidRPr="00BF713A">
        <w:rPr>
          <w:rFonts w:ascii="DengXian" w:eastAsia="DengXian" w:hAnsi="DengXian"/>
          <w:sz w:val="18"/>
          <w:szCs w:val="18"/>
        </w:rPr>
        <w:t>including without limitation imposing an export or import restriction, quota or prohibition</w:t>
      </w:r>
      <w:r w:rsidR="008B00B7">
        <w:rPr>
          <w:rFonts w:ascii="DengXian" w:eastAsia="DengXian" w:hAnsi="DengXian"/>
          <w:sz w:val="18"/>
          <w:szCs w:val="18"/>
        </w:rPr>
        <w:t>)</w:t>
      </w:r>
      <w:r w:rsidR="008E2E6B" w:rsidRPr="00BF713A">
        <w:rPr>
          <w:rFonts w:ascii="DengXian" w:eastAsia="DengXian" w:hAnsi="DengXian"/>
          <w:sz w:val="18"/>
          <w:szCs w:val="18"/>
        </w:rPr>
        <w:t>, or any other event that is beyond the reasonable control of the party in question</w:t>
      </w:r>
      <w:r w:rsidR="008B00B7">
        <w:rPr>
          <w:rFonts w:ascii="DengXian" w:eastAsia="DengXian" w:hAnsi="DengXian"/>
          <w:sz w:val="18"/>
          <w:szCs w:val="18"/>
        </w:rPr>
        <w:t>;</w:t>
      </w:r>
    </w:p>
    <w:p w14:paraId="781B1850" w14:textId="6CA5C5AA" w:rsidR="001F5928" w:rsidRPr="00BF713A" w:rsidRDefault="001F5928" w:rsidP="00A64F0A">
      <w:pPr>
        <w:ind w:left="720"/>
        <w:rPr>
          <w:rFonts w:ascii="DengXian" w:eastAsia="DengXian" w:hAnsi="DengXian"/>
          <w:sz w:val="18"/>
          <w:szCs w:val="18"/>
        </w:rPr>
      </w:pPr>
      <w:r w:rsidRPr="00BF713A">
        <w:rPr>
          <w:rFonts w:ascii="DengXian" w:eastAsia="DengXian" w:hAnsi="DengXian"/>
          <w:b/>
          <w:bCs/>
          <w:sz w:val="18"/>
          <w:szCs w:val="18"/>
        </w:rPr>
        <w:t>"Gifted Contingent Worker”</w:t>
      </w:r>
      <w:r w:rsidRPr="00BF713A">
        <w:rPr>
          <w:rFonts w:ascii="DengXian" w:eastAsia="DengXian" w:hAnsi="DengXian"/>
          <w:sz w:val="18"/>
          <w:szCs w:val="18"/>
        </w:rPr>
        <w:t xml:space="preserve"> means any Contingent Worker who was introduced to </w:t>
      </w:r>
      <w:r w:rsidR="00FC00D0">
        <w:rPr>
          <w:rFonts w:ascii="DengXian" w:eastAsia="DengXian" w:hAnsi="DengXian"/>
          <w:sz w:val="18"/>
          <w:szCs w:val="18"/>
        </w:rPr>
        <w:t>the MSP</w:t>
      </w:r>
      <w:r w:rsidRPr="00BF713A">
        <w:rPr>
          <w:rFonts w:ascii="DengXian" w:eastAsia="DengXian" w:hAnsi="DengXian"/>
          <w:sz w:val="18"/>
          <w:szCs w:val="18"/>
        </w:rPr>
        <w:t xml:space="preserve"> by </w:t>
      </w:r>
      <w:r w:rsidR="008B00B7">
        <w:rPr>
          <w:rFonts w:ascii="DengXian" w:eastAsia="DengXian" w:hAnsi="DengXian"/>
          <w:sz w:val="18"/>
          <w:szCs w:val="18"/>
        </w:rPr>
        <w:t xml:space="preserve">the </w:t>
      </w:r>
      <w:r w:rsidRPr="00BF713A">
        <w:rPr>
          <w:rFonts w:ascii="DengXian" w:eastAsia="DengXian" w:hAnsi="DengXian"/>
          <w:sz w:val="18"/>
          <w:szCs w:val="18"/>
        </w:rPr>
        <w:t xml:space="preserve">Client </w:t>
      </w:r>
      <w:r w:rsidR="009022C2" w:rsidRPr="00BF713A">
        <w:rPr>
          <w:rFonts w:ascii="DengXian" w:eastAsia="DengXian" w:hAnsi="DengXian"/>
          <w:sz w:val="18"/>
          <w:szCs w:val="18"/>
        </w:rPr>
        <w:t>(and for the avoidance of doubt, not sourced or Introduced by the MSP or any Second Tier Supplier)</w:t>
      </w:r>
      <w:r w:rsidR="003843F4" w:rsidRPr="00BF713A">
        <w:rPr>
          <w:rFonts w:ascii="DengXian" w:eastAsia="DengXian" w:hAnsi="DengXian"/>
          <w:sz w:val="18"/>
          <w:szCs w:val="18"/>
        </w:rPr>
        <w:t>, and such Gifted Contingent Worker shall be engaged by the MSP;</w:t>
      </w:r>
      <w:r w:rsidR="009022C2" w:rsidRPr="00BF713A">
        <w:rPr>
          <w:rFonts w:ascii="DengXian" w:eastAsia="DengXian" w:hAnsi="DengXian"/>
          <w:sz w:val="18"/>
          <w:szCs w:val="18"/>
        </w:rPr>
        <w:t xml:space="preserve"> </w:t>
      </w:r>
    </w:p>
    <w:p w14:paraId="585D8CD1" w14:textId="19F94BCD" w:rsidR="00A64F0A" w:rsidRPr="00BF713A" w:rsidRDefault="00A64F0A" w:rsidP="00A64F0A">
      <w:pPr>
        <w:ind w:left="720"/>
        <w:rPr>
          <w:rFonts w:ascii="DengXian" w:eastAsia="DengXian" w:hAnsi="DengXian"/>
          <w:sz w:val="18"/>
          <w:szCs w:val="18"/>
        </w:rPr>
      </w:pPr>
      <w:r w:rsidRPr="00BF713A">
        <w:rPr>
          <w:rFonts w:ascii="DengXian" w:eastAsia="DengXian" w:hAnsi="DengXian"/>
          <w:b/>
          <w:bCs/>
          <w:sz w:val="18"/>
          <w:szCs w:val="18"/>
        </w:rPr>
        <w:t>“Good Industry Practice”</w:t>
      </w:r>
      <w:r w:rsidRPr="00BF713A">
        <w:rPr>
          <w:rFonts w:ascii="DengXian" w:eastAsia="DengXian" w:hAnsi="DengXian"/>
          <w:sz w:val="18"/>
          <w:szCs w:val="18"/>
        </w:rPr>
        <w:t xml:space="preserve"> </w:t>
      </w:r>
      <w:r w:rsidR="00350309">
        <w:rPr>
          <w:rFonts w:ascii="DengXian" w:eastAsia="DengXian" w:hAnsi="DengXian"/>
          <w:sz w:val="18"/>
          <w:szCs w:val="18"/>
        </w:rPr>
        <w:t xml:space="preserve">means </w:t>
      </w:r>
      <w:r w:rsidRPr="00BF713A">
        <w:rPr>
          <w:rFonts w:ascii="DengXian" w:eastAsia="DengXian" w:hAnsi="DengXian"/>
          <w:sz w:val="18"/>
          <w:szCs w:val="18"/>
        </w:rPr>
        <w:t xml:space="preserve">in relation to any undertaking and any circumstances, the exercise of that degree of professionalism, skill, diligence, prudence and foresight which would reasonably and ordinarily be expected from a skilled and experienced person or company engaged in the same type of activity under the same or similar </w:t>
      </w:r>
      <w:commentRangeStart w:id="10"/>
      <w:r w:rsidRPr="00BF713A">
        <w:rPr>
          <w:rFonts w:ascii="DengXian" w:eastAsia="DengXian" w:hAnsi="DengXian"/>
          <w:sz w:val="18"/>
          <w:szCs w:val="18"/>
        </w:rPr>
        <w:t>circumstances</w:t>
      </w:r>
      <w:commentRangeEnd w:id="10"/>
      <w:r w:rsidR="005C0501" w:rsidRPr="00BF713A">
        <w:rPr>
          <w:rStyle w:val="CommentReference"/>
          <w:rFonts w:ascii="DengXian" w:eastAsia="DengXian" w:hAnsi="DengXian"/>
          <w:sz w:val="18"/>
          <w:szCs w:val="18"/>
        </w:rPr>
        <w:commentReference w:id="10"/>
      </w:r>
      <w:r w:rsidRPr="00BF713A">
        <w:rPr>
          <w:rFonts w:ascii="DengXian" w:eastAsia="DengXian" w:hAnsi="DengXian"/>
          <w:sz w:val="18"/>
          <w:szCs w:val="18"/>
        </w:rPr>
        <w:t>;</w:t>
      </w:r>
    </w:p>
    <w:p w14:paraId="15A1B796" w14:textId="21BDA422" w:rsidR="00EE7B8F" w:rsidRPr="00BF713A" w:rsidRDefault="00BA7DC3" w:rsidP="00EE7B8F">
      <w:pPr>
        <w:ind w:left="720"/>
        <w:rPr>
          <w:rFonts w:ascii="DengXian" w:eastAsia="DengXian" w:hAnsi="DengXian"/>
          <w:sz w:val="18"/>
          <w:szCs w:val="18"/>
        </w:rPr>
      </w:pPr>
      <w:r w:rsidRPr="00BF713A">
        <w:rPr>
          <w:rFonts w:ascii="DengXian" w:eastAsia="DengXian" w:hAnsi="DengXian"/>
          <w:b/>
          <w:bCs/>
          <w:sz w:val="18"/>
          <w:szCs w:val="18"/>
        </w:rPr>
        <w:t>“Implementation Services”</w:t>
      </w:r>
      <w:r w:rsidRPr="00BF713A">
        <w:rPr>
          <w:rFonts w:ascii="DengXian" w:eastAsia="DengXian" w:hAnsi="DengXian"/>
          <w:sz w:val="18"/>
          <w:szCs w:val="18"/>
        </w:rPr>
        <w:t xml:space="preserve"> means the </w:t>
      </w:r>
      <w:r w:rsidR="000F6EC6">
        <w:rPr>
          <w:rFonts w:ascii="DengXian" w:eastAsia="DengXian" w:hAnsi="DengXian"/>
          <w:sz w:val="18"/>
          <w:szCs w:val="18"/>
        </w:rPr>
        <w:t>s</w:t>
      </w:r>
      <w:r w:rsidRPr="00BF713A">
        <w:rPr>
          <w:rFonts w:ascii="DengXian" w:eastAsia="DengXian" w:hAnsi="DengXian"/>
          <w:sz w:val="18"/>
          <w:szCs w:val="18"/>
        </w:rPr>
        <w:t>ervices identified as such in Schedule 1;</w:t>
      </w:r>
    </w:p>
    <w:p w14:paraId="3D2EA59E" w14:textId="2564C75B" w:rsidR="00EE7B8F" w:rsidRPr="00BF713A" w:rsidRDefault="00EE7B8F" w:rsidP="00EE7B8F">
      <w:pPr>
        <w:ind w:left="720"/>
        <w:rPr>
          <w:rFonts w:ascii="DengXian" w:eastAsia="DengXian" w:hAnsi="DengXian"/>
          <w:sz w:val="18"/>
          <w:szCs w:val="18"/>
        </w:rPr>
      </w:pPr>
      <w:r w:rsidRPr="00BF713A">
        <w:rPr>
          <w:rFonts w:ascii="DengXian" w:eastAsia="DengXian" w:hAnsi="DengXian"/>
          <w:b/>
          <w:bCs/>
          <w:sz w:val="18"/>
          <w:szCs w:val="18"/>
        </w:rPr>
        <w:t>“Implementation Services Date”</w:t>
      </w:r>
      <w:r w:rsidRPr="00BF713A">
        <w:rPr>
          <w:rFonts w:ascii="DengXian" w:eastAsia="DengXian" w:hAnsi="DengXian"/>
          <w:sz w:val="18"/>
          <w:szCs w:val="18"/>
        </w:rPr>
        <w:t xml:space="preserve"> means the date identified in Schedule 1;</w:t>
      </w:r>
    </w:p>
    <w:p w14:paraId="04D86A9D" w14:textId="77777777" w:rsidR="000F6EC6" w:rsidRPr="00BF713A" w:rsidRDefault="000F6EC6" w:rsidP="000F6EC6">
      <w:pPr>
        <w:ind w:left="720"/>
        <w:rPr>
          <w:rFonts w:ascii="DengXian" w:eastAsia="DengXian" w:hAnsi="DengXian"/>
          <w:sz w:val="18"/>
          <w:szCs w:val="18"/>
        </w:rPr>
      </w:pPr>
      <w:r w:rsidRPr="00BF713A">
        <w:rPr>
          <w:rFonts w:ascii="DengXian" w:eastAsia="DengXian" w:hAnsi="DengXian"/>
          <w:b/>
          <w:bCs/>
          <w:sz w:val="18"/>
          <w:szCs w:val="18"/>
        </w:rPr>
        <w:t>“Implementation Services Fee”</w:t>
      </w:r>
      <w:r w:rsidRPr="00BF713A">
        <w:rPr>
          <w:rFonts w:ascii="DengXian" w:eastAsia="DengXian" w:hAnsi="DengXian"/>
          <w:sz w:val="18"/>
          <w:szCs w:val="18"/>
        </w:rPr>
        <w:t xml:space="preserve"> means </w:t>
      </w:r>
      <w:r>
        <w:rPr>
          <w:rFonts w:ascii="DengXian" w:eastAsia="DengXian" w:hAnsi="DengXian"/>
          <w:sz w:val="18"/>
          <w:szCs w:val="18"/>
        </w:rPr>
        <w:t>the MSP</w:t>
      </w:r>
      <w:r w:rsidRPr="00BF713A">
        <w:rPr>
          <w:rFonts w:ascii="DengXian" w:eastAsia="DengXian" w:hAnsi="DengXian"/>
          <w:sz w:val="18"/>
          <w:szCs w:val="18"/>
        </w:rPr>
        <w:t xml:space="preserve">’s Fee </w:t>
      </w:r>
      <w:r w:rsidRPr="00B16F72">
        <w:rPr>
          <w:rFonts w:ascii="DengXian" w:eastAsia="DengXian" w:hAnsi="DengXian"/>
          <w:sz w:val="18"/>
          <w:szCs w:val="18"/>
        </w:rPr>
        <w:t xml:space="preserve">for providing the Implementation </w:t>
      </w:r>
      <w:r w:rsidRPr="00BF713A">
        <w:rPr>
          <w:rFonts w:ascii="DengXian" w:eastAsia="DengXian" w:hAnsi="DengXian"/>
          <w:sz w:val="18"/>
          <w:szCs w:val="18"/>
        </w:rPr>
        <w:t xml:space="preserve">Services which is payable by the Client to </w:t>
      </w:r>
      <w:r>
        <w:rPr>
          <w:rFonts w:ascii="DengXian" w:eastAsia="DengXian" w:hAnsi="DengXian"/>
          <w:sz w:val="18"/>
          <w:szCs w:val="18"/>
        </w:rPr>
        <w:t>the MSP</w:t>
      </w:r>
      <w:r w:rsidRPr="00BF713A">
        <w:rPr>
          <w:rFonts w:ascii="DengXian" w:eastAsia="DengXian" w:hAnsi="DengXian"/>
          <w:sz w:val="18"/>
          <w:szCs w:val="18"/>
        </w:rPr>
        <w:t xml:space="preserve"> and calculated as set out in Schedule 5; </w:t>
      </w:r>
    </w:p>
    <w:p w14:paraId="51156EDD" w14:textId="77777777" w:rsidR="00A126C7" w:rsidRDefault="00A126C7" w:rsidP="00A126C7">
      <w:pPr>
        <w:ind w:left="720"/>
        <w:rPr>
          <w:rFonts w:ascii="DengXian" w:eastAsia="DengXian" w:hAnsi="DengXian"/>
          <w:sz w:val="18"/>
          <w:szCs w:val="18"/>
        </w:rPr>
      </w:pPr>
      <w:r w:rsidRPr="006A37AF">
        <w:rPr>
          <w:rFonts w:ascii="DengXian" w:eastAsia="DengXian" w:hAnsi="DengXian"/>
          <w:b/>
          <w:bCs/>
          <w:sz w:val="18"/>
          <w:szCs w:val="18"/>
        </w:rPr>
        <w:t xml:space="preserve">“Insolvency Event” </w:t>
      </w:r>
      <w:r w:rsidRPr="006268C7">
        <w:rPr>
          <w:rFonts w:ascii="DengXian" w:eastAsia="DengXian" w:hAnsi="DengXian"/>
          <w:sz w:val="18"/>
          <w:szCs w:val="18"/>
        </w:rPr>
        <w:t>means</w:t>
      </w:r>
      <w:r>
        <w:rPr>
          <w:rFonts w:ascii="DengXian" w:eastAsia="DengXian" w:hAnsi="DengXian"/>
          <w:b/>
          <w:bCs/>
          <w:sz w:val="18"/>
          <w:szCs w:val="18"/>
        </w:rPr>
        <w:t xml:space="preserve"> </w:t>
      </w:r>
      <w:r w:rsidRPr="00B70BDB">
        <w:rPr>
          <w:rFonts w:ascii="DengXian" w:eastAsia="DengXian" w:hAnsi="DengXian"/>
          <w:sz w:val="18"/>
          <w:szCs w:val="18"/>
        </w:rPr>
        <w:t>c</w:t>
      </w:r>
      <w:r w:rsidRPr="003943BA">
        <w:rPr>
          <w:rFonts w:ascii="DengXian" w:eastAsia="DengXian" w:hAnsi="DengXian"/>
          <w:sz w:val="18"/>
          <w:szCs w:val="18"/>
        </w:rPr>
        <w:t>i</w:t>
      </w:r>
      <w:r w:rsidRPr="006A37AF">
        <w:rPr>
          <w:rFonts w:ascii="DengXian" w:eastAsia="DengXian" w:hAnsi="DengXian"/>
          <w:sz w:val="18"/>
          <w:szCs w:val="18"/>
        </w:rPr>
        <w:t>rcumstances when either</w:t>
      </w:r>
      <w:r>
        <w:rPr>
          <w:rFonts w:ascii="DengXian" w:eastAsia="DengXian" w:hAnsi="DengXian"/>
          <w:sz w:val="18"/>
          <w:szCs w:val="18"/>
        </w:rPr>
        <w:t>:</w:t>
      </w:r>
      <w:r w:rsidRPr="006A37AF">
        <w:rPr>
          <w:rFonts w:ascii="DengXian" w:eastAsia="DengXian" w:hAnsi="DengXian"/>
          <w:sz w:val="18"/>
          <w:szCs w:val="18"/>
        </w:rPr>
        <w:t xml:space="preserve"> </w:t>
      </w:r>
    </w:p>
    <w:p w14:paraId="3E4AFF5C" w14:textId="61773F2C" w:rsidR="00A126C7" w:rsidRPr="0093329F" w:rsidRDefault="00A126C7" w:rsidP="00B23408">
      <w:pPr>
        <w:pStyle w:val="ListParagraph"/>
        <w:numPr>
          <w:ilvl w:val="0"/>
          <w:numId w:val="25"/>
        </w:numPr>
        <w:rPr>
          <w:rFonts w:ascii="DengXian" w:eastAsia="DengXian" w:hAnsi="DengXian"/>
          <w:sz w:val="18"/>
          <w:szCs w:val="18"/>
        </w:rPr>
      </w:pPr>
      <w:r w:rsidRPr="0093329F">
        <w:rPr>
          <w:rFonts w:ascii="DengXian" w:eastAsia="DengXian" w:hAnsi="DengXian"/>
          <w:sz w:val="18"/>
          <w:szCs w:val="18"/>
        </w:rPr>
        <w:t xml:space="preserve">a receiver is appointed for either </w:t>
      </w:r>
      <w:r w:rsidR="004E0C52">
        <w:rPr>
          <w:rFonts w:ascii="DengXian" w:eastAsia="DengXian" w:hAnsi="DengXian"/>
          <w:sz w:val="18"/>
          <w:szCs w:val="18"/>
        </w:rPr>
        <w:t>p</w:t>
      </w:r>
      <w:r w:rsidR="007C3942">
        <w:rPr>
          <w:rFonts w:ascii="DengXian" w:eastAsia="DengXian" w:hAnsi="DengXian"/>
          <w:sz w:val="18"/>
          <w:szCs w:val="18"/>
        </w:rPr>
        <w:t>arty</w:t>
      </w:r>
      <w:r w:rsidRPr="0093329F">
        <w:rPr>
          <w:rFonts w:ascii="DengXian" w:eastAsia="DengXian" w:hAnsi="DengXian"/>
          <w:sz w:val="18"/>
          <w:szCs w:val="18"/>
        </w:rPr>
        <w:t xml:space="preserve"> or its property;</w:t>
      </w:r>
    </w:p>
    <w:p w14:paraId="5E33358D" w14:textId="36BF756B" w:rsidR="00A126C7" w:rsidRDefault="00A126C7" w:rsidP="00B23408">
      <w:pPr>
        <w:pStyle w:val="ListParagraph"/>
        <w:numPr>
          <w:ilvl w:val="0"/>
          <w:numId w:val="25"/>
        </w:numPr>
        <w:rPr>
          <w:rFonts w:ascii="DengXian" w:eastAsia="DengXian" w:hAnsi="DengXian"/>
          <w:sz w:val="18"/>
          <w:szCs w:val="18"/>
        </w:rPr>
      </w:pPr>
      <w:r w:rsidRPr="0093329F">
        <w:rPr>
          <w:rFonts w:ascii="DengXian" w:eastAsia="DengXian" w:hAnsi="DengXian"/>
          <w:sz w:val="18"/>
          <w:szCs w:val="18"/>
        </w:rPr>
        <w:t xml:space="preserve">either </w:t>
      </w:r>
      <w:r w:rsidR="004E0C52">
        <w:rPr>
          <w:rFonts w:ascii="DengXian" w:eastAsia="DengXian" w:hAnsi="DengXian"/>
          <w:sz w:val="18"/>
          <w:szCs w:val="18"/>
        </w:rPr>
        <w:t>p</w:t>
      </w:r>
      <w:r w:rsidR="007C3942">
        <w:rPr>
          <w:rFonts w:ascii="DengXian" w:eastAsia="DengXian" w:hAnsi="DengXian"/>
          <w:sz w:val="18"/>
          <w:szCs w:val="18"/>
        </w:rPr>
        <w:t>arty</w:t>
      </w:r>
      <w:r w:rsidRPr="0093329F">
        <w:rPr>
          <w:rFonts w:ascii="DengXian" w:eastAsia="DengXian" w:hAnsi="DengXian"/>
          <w:sz w:val="18"/>
          <w:szCs w:val="18"/>
        </w:rPr>
        <w:t xml:space="preserve"> makes a general assignment for the benefit of its creditors</w:t>
      </w:r>
      <w:r>
        <w:rPr>
          <w:rFonts w:ascii="DengXian" w:eastAsia="DengXian" w:hAnsi="DengXian"/>
          <w:sz w:val="18"/>
          <w:szCs w:val="18"/>
        </w:rPr>
        <w:t>;</w:t>
      </w:r>
      <w:r w:rsidRPr="0093329F">
        <w:rPr>
          <w:rFonts w:ascii="DengXian" w:eastAsia="DengXian" w:hAnsi="DengXian"/>
          <w:sz w:val="18"/>
          <w:szCs w:val="18"/>
        </w:rPr>
        <w:t xml:space="preserve"> </w:t>
      </w:r>
    </w:p>
    <w:p w14:paraId="6D9A46D9" w14:textId="6A085C11" w:rsidR="00A126C7" w:rsidRDefault="00A126C7" w:rsidP="00B23408">
      <w:pPr>
        <w:pStyle w:val="ListParagraph"/>
        <w:numPr>
          <w:ilvl w:val="0"/>
          <w:numId w:val="25"/>
        </w:numPr>
        <w:rPr>
          <w:rFonts w:ascii="DengXian" w:eastAsia="DengXian" w:hAnsi="DengXian"/>
          <w:sz w:val="18"/>
          <w:szCs w:val="18"/>
        </w:rPr>
      </w:pPr>
      <w:r w:rsidRPr="0093329F">
        <w:rPr>
          <w:rFonts w:ascii="DengXian" w:eastAsia="DengXian" w:hAnsi="DengXian"/>
          <w:sz w:val="18"/>
          <w:szCs w:val="18"/>
        </w:rPr>
        <w:lastRenderedPageBreak/>
        <w:t xml:space="preserve">either </w:t>
      </w:r>
      <w:r w:rsidR="004E0C52">
        <w:rPr>
          <w:rFonts w:ascii="DengXian" w:eastAsia="DengXian" w:hAnsi="DengXian"/>
          <w:sz w:val="18"/>
          <w:szCs w:val="18"/>
        </w:rPr>
        <w:t>p</w:t>
      </w:r>
      <w:r w:rsidR="007C3942">
        <w:rPr>
          <w:rFonts w:ascii="DengXian" w:eastAsia="DengXian" w:hAnsi="DengXian"/>
          <w:sz w:val="18"/>
          <w:szCs w:val="18"/>
        </w:rPr>
        <w:t>arty</w:t>
      </w:r>
      <w:r w:rsidRPr="0093329F">
        <w:rPr>
          <w:rFonts w:ascii="DengXian" w:eastAsia="DengXian" w:hAnsi="DengXian"/>
          <w:sz w:val="18"/>
          <w:szCs w:val="18"/>
        </w:rPr>
        <w:t xml:space="preserve"> commences or has commenced against it, bankruptcy proceedings and such proceedings are not dismissed within 90 days</w:t>
      </w:r>
      <w:r>
        <w:rPr>
          <w:rFonts w:ascii="DengXian" w:eastAsia="DengXian" w:hAnsi="DengXian"/>
          <w:sz w:val="18"/>
          <w:szCs w:val="18"/>
        </w:rPr>
        <w:t>;</w:t>
      </w:r>
      <w:r w:rsidRPr="0093329F">
        <w:rPr>
          <w:rFonts w:ascii="DengXian" w:eastAsia="DengXian" w:hAnsi="DengXian"/>
          <w:sz w:val="18"/>
          <w:szCs w:val="18"/>
        </w:rPr>
        <w:t xml:space="preserve"> or </w:t>
      </w:r>
    </w:p>
    <w:p w14:paraId="529CF0DC" w14:textId="5DC0DBFB" w:rsidR="00A126C7" w:rsidRPr="0093329F" w:rsidRDefault="00A126C7" w:rsidP="00B23408">
      <w:pPr>
        <w:pStyle w:val="ListParagraph"/>
        <w:numPr>
          <w:ilvl w:val="0"/>
          <w:numId w:val="25"/>
        </w:numPr>
        <w:rPr>
          <w:rFonts w:ascii="DengXian" w:eastAsia="DengXian" w:hAnsi="DengXian"/>
          <w:sz w:val="18"/>
          <w:szCs w:val="18"/>
        </w:rPr>
      </w:pPr>
      <w:r w:rsidRPr="0093329F">
        <w:rPr>
          <w:rFonts w:ascii="DengXian" w:eastAsia="DengXian" w:hAnsi="DengXian"/>
          <w:sz w:val="18"/>
          <w:szCs w:val="18"/>
        </w:rPr>
        <w:t xml:space="preserve">either </w:t>
      </w:r>
      <w:r w:rsidR="004E0C52">
        <w:rPr>
          <w:rFonts w:ascii="DengXian" w:eastAsia="DengXian" w:hAnsi="DengXian"/>
          <w:sz w:val="18"/>
          <w:szCs w:val="18"/>
        </w:rPr>
        <w:t>p</w:t>
      </w:r>
      <w:r w:rsidR="007C3942">
        <w:rPr>
          <w:rFonts w:ascii="DengXian" w:eastAsia="DengXian" w:hAnsi="DengXian"/>
          <w:sz w:val="18"/>
          <w:szCs w:val="18"/>
        </w:rPr>
        <w:t>arty</w:t>
      </w:r>
      <w:r w:rsidRPr="0093329F">
        <w:rPr>
          <w:rFonts w:ascii="DengXian" w:eastAsia="DengXian" w:hAnsi="DengXian"/>
          <w:sz w:val="18"/>
          <w:szCs w:val="18"/>
        </w:rPr>
        <w:t xml:space="preserve"> is liquidating</w:t>
      </w:r>
      <w:r>
        <w:rPr>
          <w:rFonts w:ascii="DengXian" w:eastAsia="DengXian" w:hAnsi="DengXian"/>
          <w:sz w:val="18"/>
          <w:szCs w:val="18"/>
        </w:rPr>
        <w:t>,</w:t>
      </w:r>
      <w:r w:rsidRPr="0093329F">
        <w:rPr>
          <w:rFonts w:ascii="DengXian" w:eastAsia="DengXian" w:hAnsi="DengXian"/>
          <w:sz w:val="18"/>
          <w:szCs w:val="18"/>
        </w:rPr>
        <w:t xml:space="preserve"> dissolving or ceasing to conduct business;</w:t>
      </w:r>
    </w:p>
    <w:p w14:paraId="4CE760EF" w14:textId="3B01EA64" w:rsidR="00EE1A93" w:rsidRPr="00BF713A" w:rsidRDefault="00EE1A93" w:rsidP="00F3512C">
      <w:pPr>
        <w:ind w:left="720"/>
        <w:rPr>
          <w:rFonts w:ascii="DengXian" w:eastAsia="DengXian" w:hAnsi="DengXian"/>
          <w:sz w:val="18"/>
          <w:szCs w:val="18"/>
        </w:rPr>
      </w:pPr>
      <w:r w:rsidRPr="00BF713A">
        <w:rPr>
          <w:rFonts w:ascii="DengXian" w:eastAsia="DengXian" w:hAnsi="DengXian"/>
          <w:b/>
          <w:bCs/>
          <w:sz w:val="18"/>
          <w:szCs w:val="18"/>
        </w:rPr>
        <w:t>“Intellectual Property”</w:t>
      </w:r>
      <w:r w:rsidRPr="00BF713A">
        <w:rPr>
          <w:rFonts w:ascii="DengXian" w:eastAsia="DengXian" w:hAnsi="DengXian"/>
          <w:sz w:val="18"/>
          <w:szCs w:val="18"/>
        </w:rPr>
        <w:t xml:space="preserve"> means all intellectual property and other rights of any kind now or hereafter existing including without limitation: service marks, registered designs, applications, trademarks, patent, trade secrets, copyrights, design and invention rights</w:t>
      </w:r>
      <w:r w:rsidR="00E761C2" w:rsidRPr="00BF713A">
        <w:rPr>
          <w:rFonts w:ascii="DengXian" w:eastAsia="DengXian" w:hAnsi="DengXian"/>
          <w:sz w:val="18"/>
          <w:szCs w:val="18"/>
        </w:rPr>
        <w:t>;</w:t>
      </w:r>
    </w:p>
    <w:p w14:paraId="5389CCA1" w14:textId="5D8B8DC3" w:rsidR="00E752EB" w:rsidRPr="00BF713A" w:rsidRDefault="00E752EB" w:rsidP="00E752EB">
      <w:pPr>
        <w:ind w:left="720"/>
        <w:rPr>
          <w:rFonts w:ascii="DengXian" w:eastAsia="DengXian" w:hAnsi="DengXian"/>
          <w:sz w:val="18"/>
          <w:szCs w:val="18"/>
        </w:rPr>
      </w:pPr>
      <w:r w:rsidRPr="00BF713A">
        <w:rPr>
          <w:rFonts w:ascii="DengXian" w:eastAsia="DengXian" w:hAnsi="DengXian"/>
          <w:b/>
          <w:bCs/>
          <w:sz w:val="18"/>
          <w:szCs w:val="18"/>
        </w:rPr>
        <w:t>“Introduced”</w:t>
      </w:r>
      <w:r w:rsidRPr="00BF713A">
        <w:rPr>
          <w:rFonts w:ascii="DengXian" w:eastAsia="DengXian" w:hAnsi="DengXian"/>
          <w:sz w:val="18"/>
          <w:szCs w:val="18"/>
        </w:rPr>
        <w:t xml:space="preserve"> means the passing by the MSP to </w:t>
      </w:r>
      <w:r w:rsidR="001F3E6A" w:rsidRPr="00BF713A">
        <w:rPr>
          <w:rFonts w:ascii="DengXian" w:eastAsia="DengXian" w:hAnsi="DengXian"/>
          <w:sz w:val="18"/>
          <w:szCs w:val="18"/>
        </w:rPr>
        <w:t xml:space="preserve">the </w:t>
      </w:r>
      <w:r w:rsidRPr="00BF713A">
        <w:rPr>
          <w:rFonts w:ascii="DengXian" w:eastAsia="DengXian" w:hAnsi="DengXian"/>
          <w:sz w:val="18"/>
          <w:szCs w:val="18"/>
        </w:rPr>
        <w:t xml:space="preserve">Client of a curriculum vitae or information about the Contingent Worker or </w:t>
      </w:r>
      <w:r w:rsidR="00B16F72">
        <w:rPr>
          <w:rFonts w:ascii="DengXian" w:eastAsia="DengXian" w:hAnsi="DengXian"/>
          <w:sz w:val="18"/>
          <w:szCs w:val="18"/>
        </w:rPr>
        <w:t xml:space="preserve">the </w:t>
      </w:r>
      <w:r w:rsidRPr="00BF713A">
        <w:rPr>
          <w:rFonts w:ascii="DengXian" w:eastAsia="DengXian" w:hAnsi="DengXian"/>
          <w:sz w:val="18"/>
          <w:szCs w:val="18"/>
        </w:rPr>
        <w:t>Client’s interview of a Contingent Worker in person or by telephone or by video conference</w:t>
      </w:r>
      <w:r w:rsidR="001017AA" w:rsidRPr="006A37AF">
        <w:rPr>
          <w:rFonts w:ascii="DengXian" w:eastAsia="DengXian" w:hAnsi="DengXian"/>
          <w:sz w:val="18"/>
          <w:szCs w:val="18"/>
        </w:rPr>
        <w:t xml:space="preserve"> or via an internet service</w:t>
      </w:r>
      <w:r w:rsidR="008B00B7">
        <w:rPr>
          <w:rFonts w:ascii="DengXian" w:eastAsia="DengXian" w:hAnsi="DengXian"/>
          <w:sz w:val="18"/>
          <w:szCs w:val="18"/>
        </w:rPr>
        <w:t>,</w:t>
      </w:r>
      <w:r w:rsidRPr="00BF713A">
        <w:rPr>
          <w:rFonts w:ascii="DengXian" w:eastAsia="DengXian" w:hAnsi="DengXian"/>
          <w:sz w:val="18"/>
          <w:szCs w:val="18"/>
        </w:rPr>
        <w:t xml:space="preserve"> whichever is earlier</w:t>
      </w:r>
      <w:r w:rsidR="008B00B7">
        <w:rPr>
          <w:rFonts w:ascii="DengXian" w:eastAsia="DengXian" w:hAnsi="DengXian"/>
          <w:sz w:val="18"/>
          <w:szCs w:val="18"/>
        </w:rPr>
        <w:t>,</w:t>
      </w:r>
      <w:r w:rsidRPr="00BF713A">
        <w:rPr>
          <w:rFonts w:ascii="DengXian" w:eastAsia="DengXian" w:hAnsi="DengXian"/>
          <w:sz w:val="18"/>
          <w:szCs w:val="18"/>
        </w:rPr>
        <w:t xml:space="preserve"> and “</w:t>
      </w:r>
      <w:r w:rsidRPr="00177F16">
        <w:rPr>
          <w:rFonts w:ascii="DengXian" w:eastAsia="DengXian" w:hAnsi="DengXian"/>
          <w:b/>
          <w:bCs/>
          <w:sz w:val="18"/>
          <w:szCs w:val="18"/>
        </w:rPr>
        <w:t>Introduces</w:t>
      </w:r>
      <w:r w:rsidRPr="00BF713A">
        <w:rPr>
          <w:rFonts w:ascii="DengXian" w:eastAsia="DengXian" w:hAnsi="DengXian"/>
          <w:sz w:val="18"/>
          <w:szCs w:val="18"/>
        </w:rPr>
        <w:t>”</w:t>
      </w:r>
      <w:r w:rsidR="00D52688" w:rsidRPr="00BF713A">
        <w:rPr>
          <w:rFonts w:ascii="DengXian" w:eastAsia="DengXian" w:hAnsi="DengXian"/>
          <w:sz w:val="18"/>
          <w:szCs w:val="18"/>
        </w:rPr>
        <w:t>, “</w:t>
      </w:r>
      <w:r w:rsidR="00D52688" w:rsidRPr="00177F16">
        <w:rPr>
          <w:rFonts w:ascii="DengXian" w:eastAsia="DengXian" w:hAnsi="DengXian"/>
          <w:b/>
          <w:bCs/>
          <w:sz w:val="18"/>
          <w:szCs w:val="18"/>
        </w:rPr>
        <w:t>Introducing</w:t>
      </w:r>
      <w:r w:rsidR="00D52688" w:rsidRPr="00BF713A">
        <w:rPr>
          <w:rFonts w:ascii="DengXian" w:eastAsia="DengXian" w:hAnsi="DengXian"/>
          <w:sz w:val="18"/>
          <w:szCs w:val="18"/>
        </w:rPr>
        <w:t>”</w:t>
      </w:r>
      <w:r w:rsidRPr="00BF713A">
        <w:rPr>
          <w:rFonts w:ascii="DengXian" w:eastAsia="DengXian" w:hAnsi="DengXian"/>
          <w:sz w:val="18"/>
          <w:szCs w:val="18"/>
        </w:rPr>
        <w:t xml:space="preserve"> and “</w:t>
      </w:r>
      <w:r w:rsidRPr="00177F16">
        <w:rPr>
          <w:rFonts w:ascii="DengXian" w:eastAsia="DengXian" w:hAnsi="DengXian"/>
          <w:b/>
          <w:bCs/>
          <w:sz w:val="18"/>
          <w:szCs w:val="18"/>
        </w:rPr>
        <w:t>Introduction</w:t>
      </w:r>
      <w:r w:rsidRPr="00BF713A">
        <w:rPr>
          <w:rFonts w:ascii="DengXian" w:eastAsia="DengXian" w:hAnsi="DengXian"/>
          <w:sz w:val="18"/>
          <w:szCs w:val="18"/>
        </w:rPr>
        <w:t xml:space="preserve">” </w:t>
      </w:r>
      <w:r w:rsidR="004D266C">
        <w:rPr>
          <w:rFonts w:ascii="DengXian" w:eastAsia="DengXian" w:hAnsi="DengXian"/>
          <w:sz w:val="18"/>
          <w:szCs w:val="18"/>
        </w:rPr>
        <w:t>shall</w:t>
      </w:r>
      <w:r w:rsidR="004D266C" w:rsidRPr="00BF713A">
        <w:rPr>
          <w:rFonts w:ascii="DengXian" w:eastAsia="DengXian" w:hAnsi="DengXian"/>
          <w:sz w:val="18"/>
          <w:szCs w:val="18"/>
        </w:rPr>
        <w:t xml:space="preserve"> </w:t>
      </w:r>
      <w:r w:rsidRPr="00BF713A">
        <w:rPr>
          <w:rFonts w:ascii="DengXian" w:eastAsia="DengXian" w:hAnsi="DengXian"/>
          <w:sz w:val="18"/>
          <w:szCs w:val="18"/>
        </w:rPr>
        <w:t>be construed accordingly;</w:t>
      </w:r>
    </w:p>
    <w:p w14:paraId="28EAD178" w14:textId="31D13127" w:rsidR="00A45117" w:rsidRPr="00BF713A" w:rsidRDefault="00A45117" w:rsidP="00F3512C">
      <w:pPr>
        <w:ind w:left="720"/>
        <w:rPr>
          <w:rFonts w:ascii="DengXian" w:eastAsia="DengXian" w:hAnsi="DengXian"/>
          <w:sz w:val="18"/>
          <w:szCs w:val="18"/>
        </w:rPr>
      </w:pPr>
      <w:r w:rsidRPr="00BF713A">
        <w:rPr>
          <w:rFonts w:ascii="DengXian" w:eastAsia="DengXian" w:hAnsi="DengXian"/>
          <w:b/>
          <w:bCs/>
          <w:sz w:val="18"/>
          <w:szCs w:val="18"/>
        </w:rPr>
        <w:t>“Key Personnel”</w:t>
      </w:r>
      <w:r w:rsidRPr="00BF713A">
        <w:rPr>
          <w:rFonts w:ascii="DengXian" w:eastAsia="DengXian" w:hAnsi="DengXian"/>
          <w:sz w:val="18"/>
          <w:szCs w:val="18"/>
        </w:rPr>
        <w:t xml:space="preserve"> means those Personnel essential to the delivery of the Services as identified in Schedule </w:t>
      </w:r>
      <w:r w:rsidR="00CE0836" w:rsidRPr="00BF713A">
        <w:rPr>
          <w:rFonts w:ascii="DengXian" w:eastAsia="DengXian" w:hAnsi="DengXian"/>
          <w:sz w:val="18"/>
          <w:szCs w:val="18"/>
        </w:rPr>
        <w:t>2;</w:t>
      </w:r>
    </w:p>
    <w:p w14:paraId="23DFC72B" w14:textId="13226855" w:rsidR="00EE1A93" w:rsidRPr="00BF713A" w:rsidRDefault="00EE1A93" w:rsidP="00F3512C">
      <w:pPr>
        <w:ind w:left="720"/>
        <w:rPr>
          <w:rFonts w:ascii="DengXian" w:eastAsia="DengXian" w:hAnsi="DengXian"/>
          <w:sz w:val="18"/>
          <w:szCs w:val="18"/>
        </w:rPr>
      </w:pPr>
      <w:r w:rsidRPr="00BF713A">
        <w:rPr>
          <w:rFonts w:ascii="DengXian" w:eastAsia="DengXian" w:hAnsi="DengXian"/>
          <w:b/>
          <w:bCs/>
          <w:sz w:val="18"/>
          <w:szCs w:val="18"/>
        </w:rPr>
        <w:t>“Know-How”</w:t>
      </w:r>
      <w:r w:rsidRPr="00BF713A">
        <w:rPr>
          <w:rFonts w:ascii="DengXian" w:eastAsia="DengXian" w:hAnsi="DengXian"/>
          <w:sz w:val="18"/>
          <w:szCs w:val="18"/>
        </w:rPr>
        <w:t xml:space="preserve"> means such experience or technique which are not Intellectual Property or Software and which are used or acquired either in the performance of this Agreement or acquired prior to or outside this Agreement</w:t>
      </w:r>
      <w:r w:rsidR="00E761C2" w:rsidRPr="00BF713A">
        <w:rPr>
          <w:rFonts w:ascii="DengXian" w:eastAsia="DengXian" w:hAnsi="DengXian"/>
          <w:sz w:val="18"/>
          <w:szCs w:val="18"/>
        </w:rPr>
        <w:t>;</w:t>
      </w:r>
    </w:p>
    <w:p w14:paraId="59A566F4" w14:textId="4AC403ED" w:rsidR="0087355D" w:rsidRPr="00BF713A" w:rsidRDefault="0087355D" w:rsidP="003C20A7">
      <w:pPr>
        <w:ind w:left="720"/>
        <w:rPr>
          <w:rFonts w:ascii="DengXian" w:eastAsia="DengXian" w:hAnsi="DengXian"/>
          <w:sz w:val="18"/>
          <w:szCs w:val="18"/>
        </w:rPr>
      </w:pPr>
      <w:r w:rsidRPr="00BF713A">
        <w:rPr>
          <w:rFonts w:ascii="DengXian" w:eastAsia="DengXian" w:hAnsi="DengXian"/>
          <w:b/>
          <w:bCs/>
          <w:sz w:val="18"/>
          <w:szCs w:val="18"/>
        </w:rPr>
        <w:t>"Loss”</w:t>
      </w:r>
      <w:r w:rsidRPr="00BF713A">
        <w:rPr>
          <w:rFonts w:ascii="DengXian" w:eastAsia="DengXian" w:hAnsi="DengXian"/>
          <w:sz w:val="18"/>
          <w:szCs w:val="18"/>
        </w:rPr>
        <w:t xml:space="preserve"> means any loss, damage, liability, demand, claim, proceedings, judgement, settlement, fine, interest, penalty, award, order, cost</w:t>
      </w:r>
      <w:r w:rsidR="00125032" w:rsidRPr="00BF713A">
        <w:rPr>
          <w:rFonts w:ascii="DengXian" w:eastAsia="DengXian" w:hAnsi="DengXian"/>
          <w:sz w:val="18"/>
          <w:szCs w:val="18"/>
        </w:rPr>
        <w:t xml:space="preserve"> and/or </w:t>
      </w:r>
      <w:r w:rsidRPr="00BF713A">
        <w:rPr>
          <w:rFonts w:ascii="DengXian" w:eastAsia="DengXian" w:hAnsi="DengXian"/>
          <w:sz w:val="18"/>
          <w:szCs w:val="18"/>
        </w:rPr>
        <w:t>expense (including reasonable management time, legal disbursements and costs of investigation, litigation, settlement, judgement, and other professional costs and expenses</w:t>
      </w:r>
      <w:r w:rsidR="00422B09">
        <w:rPr>
          <w:rFonts w:ascii="DengXian" w:eastAsia="DengXian" w:hAnsi="DengXian"/>
          <w:sz w:val="18"/>
          <w:szCs w:val="18"/>
        </w:rPr>
        <w:t>)</w:t>
      </w:r>
      <w:r w:rsidR="00B16F72">
        <w:rPr>
          <w:rFonts w:ascii="DengXian" w:eastAsia="DengXian" w:hAnsi="DengXian"/>
          <w:sz w:val="18"/>
          <w:szCs w:val="18"/>
        </w:rPr>
        <w:t xml:space="preserve">, </w:t>
      </w:r>
      <w:r w:rsidR="00125032" w:rsidRPr="00BF713A">
        <w:rPr>
          <w:rFonts w:ascii="DengXian" w:eastAsia="DengXian" w:hAnsi="DengXian"/>
          <w:sz w:val="18"/>
          <w:szCs w:val="18"/>
        </w:rPr>
        <w:t>and “</w:t>
      </w:r>
      <w:r w:rsidR="00125032" w:rsidRPr="00177F16">
        <w:rPr>
          <w:rFonts w:ascii="DengXian" w:eastAsia="DengXian" w:hAnsi="DengXian"/>
          <w:b/>
          <w:bCs/>
          <w:sz w:val="18"/>
          <w:szCs w:val="18"/>
        </w:rPr>
        <w:t>Losses</w:t>
      </w:r>
      <w:r w:rsidR="00125032" w:rsidRPr="00BF713A">
        <w:rPr>
          <w:rFonts w:ascii="DengXian" w:eastAsia="DengXian" w:hAnsi="DengXian"/>
          <w:sz w:val="18"/>
          <w:szCs w:val="18"/>
        </w:rPr>
        <w:t xml:space="preserve">” shall </w:t>
      </w:r>
      <w:r w:rsidRPr="00BF713A">
        <w:rPr>
          <w:rFonts w:ascii="DengXian" w:eastAsia="DengXian" w:hAnsi="DengXian"/>
          <w:sz w:val="18"/>
          <w:szCs w:val="18"/>
        </w:rPr>
        <w:t>be construed accordingly;</w:t>
      </w:r>
    </w:p>
    <w:p w14:paraId="51030800" w14:textId="7BD24607" w:rsidR="00B13FE2" w:rsidRPr="00BF713A" w:rsidRDefault="00B13FE2" w:rsidP="003C20A7">
      <w:pPr>
        <w:ind w:left="720"/>
        <w:rPr>
          <w:rFonts w:ascii="DengXian" w:eastAsia="DengXian" w:hAnsi="DengXian"/>
          <w:sz w:val="18"/>
          <w:szCs w:val="18"/>
        </w:rPr>
      </w:pPr>
      <w:r w:rsidRPr="00BF713A">
        <w:rPr>
          <w:rFonts w:ascii="DengXian" w:eastAsia="DengXian" w:hAnsi="DengXian"/>
          <w:b/>
          <w:bCs/>
          <w:sz w:val="18"/>
          <w:szCs w:val="18"/>
        </w:rPr>
        <w:t>"Mark-up”</w:t>
      </w:r>
      <w:r w:rsidRPr="00BF713A">
        <w:rPr>
          <w:rFonts w:ascii="DengXian" w:eastAsia="DengXian" w:hAnsi="DengXian"/>
          <w:sz w:val="18"/>
          <w:szCs w:val="18"/>
        </w:rPr>
        <w:t xml:space="preserve"> means the percentage multiplier to be added to the Rate plus Statutory Costs applicable for each Contingent Worker when performing the Contingent Worker Services in order to calculate the Contingent Worker Fee, as further described in Schedule 5.</w:t>
      </w:r>
    </w:p>
    <w:p w14:paraId="2A094C83" w14:textId="0C7C5FDC" w:rsidR="00C5376D" w:rsidRPr="00BF713A" w:rsidRDefault="00C5376D" w:rsidP="003C20A7">
      <w:pPr>
        <w:ind w:left="720"/>
        <w:rPr>
          <w:rFonts w:ascii="DengXian" w:eastAsia="DengXian" w:hAnsi="DengXian"/>
          <w:sz w:val="18"/>
          <w:szCs w:val="18"/>
        </w:rPr>
      </w:pPr>
      <w:r w:rsidRPr="00BF713A">
        <w:rPr>
          <w:rFonts w:ascii="DengXian" w:eastAsia="DengXian" w:hAnsi="DengXian"/>
          <w:b/>
          <w:bCs/>
          <w:sz w:val="18"/>
          <w:szCs w:val="18"/>
        </w:rPr>
        <w:t>“Master Vendor”</w:t>
      </w:r>
      <w:r w:rsidRPr="00BF713A">
        <w:rPr>
          <w:rFonts w:ascii="DengXian" w:eastAsia="DengXian" w:hAnsi="DengXian"/>
          <w:sz w:val="18"/>
          <w:szCs w:val="18"/>
        </w:rPr>
        <w:t xml:space="preserve"> means </w:t>
      </w:r>
      <w:r w:rsidR="003C20A7" w:rsidRPr="00BF713A">
        <w:rPr>
          <w:rFonts w:ascii="DengXian" w:eastAsia="DengXian" w:hAnsi="DengXian"/>
          <w:sz w:val="18"/>
          <w:szCs w:val="18"/>
        </w:rPr>
        <w:t>the</w:t>
      </w:r>
      <w:r w:rsidR="00AE3B6B" w:rsidRPr="00BF713A">
        <w:rPr>
          <w:rFonts w:ascii="DengXian" w:eastAsia="DengXian" w:hAnsi="DengXian"/>
          <w:sz w:val="18"/>
          <w:szCs w:val="18"/>
        </w:rPr>
        <w:t xml:space="preserve"> Introduction and</w:t>
      </w:r>
      <w:r w:rsidR="00A3521B" w:rsidRPr="00BF713A">
        <w:rPr>
          <w:rFonts w:ascii="DengXian" w:eastAsia="DengXian" w:hAnsi="DengXian"/>
          <w:sz w:val="18"/>
          <w:szCs w:val="18"/>
        </w:rPr>
        <w:t xml:space="preserve">/or </w:t>
      </w:r>
      <w:r w:rsidR="00B9711F" w:rsidRPr="00BF713A">
        <w:rPr>
          <w:rFonts w:ascii="DengXian" w:eastAsia="DengXian" w:hAnsi="DengXian"/>
          <w:sz w:val="18"/>
          <w:szCs w:val="18"/>
        </w:rPr>
        <w:t xml:space="preserve">supply of </w:t>
      </w:r>
      <w:r w:rsidR="00A3521B" w:rsidRPr="00BF713A">
        <w:rPr>
          <w:rFonts w:ascii="DengXian" w:eastAsia="DengXian" w:hAnsi="DengXian"/>
          <w:sz w:val="18"/>
          <w:szCs w:val="18"/>
        </w:rPr>
        <w:t xml:space="preserve">Direct </w:t>
      </w:r>
      <w:r w:rsidR="00B9711F" w:rsidRPr="00BF713A">
        <w:rPr>
          <w:rFonts w:ascii="DengXian" w:eastAsia="DengXian" w:hAnsi="DengXian"/>
          <w:sz w:val="18"/>
          <w:szCs w:val="18"/>
        </w:rPr>
        <w:t>Contingent Workers and the management of Second Tier Suppliers</w:t>
      </w:r>
      <w:r w:rsidR="002A24BB" w:rsidRPr="00BF713A">
        <w:rPr>
          <w:rFonts w:ascii="DengXian" w:eastAsia="DengXian" w:hAnsi="DengXian"/>
          <w:sz w:val="18"/>
          <w:szCs w:val="18"/>
        </w:rPr>
        <w:t xml:space="preserve"> who supply</w:t>
      </w:r>
      <w:r w:rsidR="00F5237E" w:rsidRPr="00BF713A">
        <w:rPr>
          <w:rFonts w:ascii="DengXian" w:eastAsia="DengXian" w:hAnsi="DengXian"/>
          <w:sz w:val="18"/>
          <w:szCs w:val="18"/>
        </w:rPr>
        <w:t xml:space="preserve"> Contingent Worker</w:t>
      </w:r>
      <w:r w:rsidR="00873955" w:rsidRPr="00BF713A">
        <w:rPr>
          <w:rFonts w:ascii="DengXian" w:eastAsia="DengXian" w:hAnsi="DengXian"/>
          <w:sz w:val="18"/>
          <w:szCs w:val="18"/>
        </w:rPr>
        <w:t>s</w:t>
      </w:r>
      <w:r w:rsidR="00F5237E" w:rsidRPr="00BF713A">
        <w:rPr>
          <w:rFonts w:ascii="DengXian" w:eastAsia="DengXian" w:hAnsi="DengXian"/>
          <w:sz w:val="18"/>
          <w:szCs w:val="18"/>
        </w:rPr>
        <w:t xml:space="preserve"> that the MSP </w:t>
      </w:r>
      <w:r w:rsidR="0056692C" w:rsidRPr="00BF713A">
        <w:rPr>
          <w:rFonts w:ascii="DengXian" w:eastAsia="DengXian" w:hAnsi="DengXian"/>
          <w:sz w:val="18"/>
          <w:szCs w:val="18"/>
        </w:rPr>
        <w:t xml:space="preserve">does not </w:t>
      </w:r>
      <w:r w:rsidR="00F5237E" w:rsidRPr="00BF713A">
        <w:rPr>
          <w:rFonts w:ascii="DengXian" w:eastAsia="DengXian" w:hAnsi="DengXian"/>
          <w:sz w:val="18"/>
          <w:szCs w:val="18"/>
        </w:rPr>
        <w:t>source itself</w:t>
      </w:r>
      <w:r w:rsidR="0056692C" w:rsidRPr="00BF713A">
        <w:rPr>
          <w:rFonts w:ascii="DengXian" w:eastAsia="DengXian" w:hAnsi="DengXian"/>
          <w:sz w:val="18"/>
          <w:szCs w:val="18"/>
        </w:rPr>
        <w:t xml:space="preserve"> within the timeframes included in this Agreement</w:t>
      </w:r>
      <w:r w:rsidR="00F5237E" w:rsidRPr="00BF713A">
        <w:rPr>
          <w:rFonts w:ascii="DengXian" w:eastAsia="DengXian" w:hAnsi="DengXian"/>
          <w:sz w:val="18"/>
          <w:szCs w:val="18"/>
        </w:rPr>
        <w:t>;</w:t>
      </w:r>
    </w:p>
    <w:p w14:paraId="6983E022" w14:textId="1A763345" w:rsidR="00C91DE1" w:rsidRPr="00BF713A" w:rsidRDefault="00C91DE1" w:rsidP="00C91DE1">
      <w:pPr>
        <w:ind w:left="720"/>
        <w:rPr>
          <w:rFonts w:ascii="DengXian" w:eastAsia="DengXian" w:hAnsi="DengXian"/>
          <w:sz w:val="18"/>
          <w:szCs w:val="18"/>
        </w:rPr>
      </w:pPr>
      <w:r w:rsidRPr="00BF713A">
        <w:rPr>
          <w:rFonts w:ascii="DengXian" w:eastAsia="DengXian" w:hAnsi="DengXian"/>
          <w:b/>
          <w:bCs/>
          <w:sz w:val="18"/>
          <w:szCs w:val="18"/>
        </w:rPr>
        <w:t>“Monthly</w:t>
      </w:r>
      <w:r w:rsidR="00794A16" w:rsidRPr="00BF713A">
        <w:rPr>
          <w:rFonts w:ascii="DengXian" w:eastAsia="DengXian" w:hAnsi="DengXian"/>
          <w:b/>
          <w:bCs/>
          <w:sz w:val="18"/>
          <w:szCs w:val="18"/>
        </w:rPr>
        <w:t xml:space="preserve"> Management</w:t>
      </w:r>
      <w:r w:rsidRPr="00BF713A">
        <w:rPr>
          <w:rFonts w:ascii="DengXian" w:eastAsia="DengXian" w:hAnsi="DengXian"/>
          <w:b/>
          <w:bCs/>
          <w:sz w:val="18"/>
          <w:szCs w:val="18"/>
        </w:rPr>
        <w:t xml:space="preserve"> Fee”</w:t>
      </w:r>
      <w:r w:rsidRPr="00BF713A">
        <w:rPr>
          <w:rFonts w:ascii="DengXian" w:eastAsia="DengXian" w:hAnsi="DengXian"/>
          <w:sz w:val="18"/>
          <w:szCs w:val="18"/>
        </w:rPr>
        <w:t xml:space="preserve"> means </w:t>
      </w:r>
      <w:r w:rsidR="00FC00D0">
        <w:rPr>
          <w:rFonts w:ascii="DengXian" w:eastAsia="DengXian" w:hAnsi="DengXian"/>
          <w:sz w:val="18"/>
          <w:szCs w:val="18"/>
        </w:rPr>
        <w:t>the MSP</w:t>
      </w:r>
      <w:r w:rsidRPr="00BF713A">
        <w:rPr>
          <w:rFonts w:ascii="DengXian" w:eastAsia="DengXian" w:hAnsi="DengXian"/>
          <w:sz w:val="18"/>
          <w:szCs w:val="18"/>
        </w:rPr>
        <w:t>’s monthly</w:t>
      </w:r>
      <w:r w:rsidR="00794A16" w:rsidRPr="00BF713A">
        <w:rPr>
          <w:rFonts w:ascii="DengXian" w:eastAsia="DengXian" w:hAnsi="DengXian"/>
          <w:sz w:val="18"/>
          <w:szCs w:val="18"/>
        </w:rPr>
        <w:t xml:space="preserve"> management</w:t>
      </w:r>
      <w:r w:rsidRPr="00BF713A">
        <w:rPr>
          <w:rFonts w:ascii="DengXian" w:eastAsia="DengXian" w:hAnsi="DengXian"/>
          <w:sz w:val="18"/>
          <w:szCs w:val="18"/>
        </w:rPr>
        <w:t xml:space="preserve"> fee</w:t>
      </w:r>
      <w:r w:rsidR="00D25D74" w:rsidRPr="00BF713A">
        <w:rPr>
          <w:rFonts w:ascii="DengXian" w:eastAsia="DengXian" w:hAnsi="DengXian"/>
          <w:sz w:val="18"/>
          <w:szCs w:val="18"/>
        </w:rPr>
        <w:t>, if applicable,</w:t>
      </w:r>
      <w:r w:rsidRPr="00BF713A">
        <w:rPr>
          <w:rFonts w:ascii="DengXian" w:eastAsia="DengXian" w:hAnsi="DengXian"/>
          <w:sz w:val="18"/>
          <w:szCs w:val="18"/>
        </w:rPr>
        <w:t xml:space="preserve"> for the provision of its Services which is payable by the Client to </w:t>
      </w:r>
      <w:r w:rsidR="00FC00D0">
        <w:rPr>
          <w:rFonts w:ascii="DengXian" w:eastAsia="DengXian" w:hAnsi="DengXian"/>
          <w:sz w:val="18"/>
          <w:szCs w:val="18"/>
        </w:rPr>
        <w:t>the MSP</w:t>
      </w:r>
      <w:r w:rsidRPr="00BF713A">
        <w:rPr>
          <w:rFonts w:ascii="DengXian" w:eastAsia="DengXian" w:hAnsi="DengXian"/>
          <w:sz w:val="18"/>
          <w:szCs w:val="18"/>
        </w:rPr>
        <w:t xml:space="preserve"> and calculated as set out in Schedule </w:t>
      </w:r>
      <w:commentRangeStart w:id="11"/>
      <w:r w:rsidRPr="00BF713A">
        <w:rPr>
          <w:rFonts w:ascii="DengXian" w:eastAsia="DengXian" w:hAnsi="DengXian"/>
          <w:sz w:val="18"/>
          <w:szCs w:val="18"/>
        </w:rPr>
        <w:t>5</w:t>
      </w:r>
      <w:commentRangeEnd w:id="11"/>
      <w:r w:rsidR="00B9684D" w:rsidRPr="00BF713A">
        <w:rPr>
          <w:rStyle w:val="CommentReference"/>
          <w:rFonts w:ascii="DengXian" w:eastAsia="DengXian" w:hAnsi="DengXian"/>
          <w:sz w:val="18"/>
          <w:szCs w:val="18"/>
        </w:rPr>
        <w:commentReference w:id="11"/>
      </w:r>
      <w:r w:rsidRPr="00BF713A">
        <w:rPr>
          <w:rFonts w:ascii="DengXian" w:eastAsia="DengXian" w:hAnsi="DengXian"/>
          <w:sz w:val="18"/>
          <w:szCs w:val="18"/>
        </w:rPr>
        <w:t>;</w:t>
      </w:r>
    </w:p>
    <w:p w14:paraId="04BFF2E2" w14:textId="3A44F83C" w:rsidR="004B38E6" w:rsidRPr="00BF713A" w:rsidRDefault="005A47CF" w:rsidP="00231661">
      <w:pPr>
        <w:ind w:left="720"/>
        <w:rPr>
          <w:rFonts w:ascii="DengXian" w:eastAsia="DengXian" w:hAnsi="DengXian"/>
          <w:sz w:val="18"/>
          <w:szCs w:val="18"/>
        </w:rPr>
      </w:pPr>
      <w:r w:rsidRPr="00BF713A">
        <w:rPr>
          <w:rFonts w:ascii="DengXian" w:eastAsia="DengXian" w:hAnsi="DengXian"/>
          <w:b/>
          <w:bCs/>
          <w:sz w:val="18"/>
          <w:szCs w:val="18"/>
        </w:rPr>
        <w:t>“MSP Intellectual Property”</w:t>
      </w:r>
      <w:r w:rsidRPr="00BF713A">
        <w:rPr>
          <w:rFonts w:ascii="DengXian" w:eastAsia="DengXian" w:hAnsi="DengXian"/>
          <w:sz w:val="18"/>
          <w:szCs w:val="18"/>
        </w:rPr>
        <w:t xml:space="preserve"> means all Intellectual Property, Software and Know-How, either propri</w:t>
      </w:r>
      <w:r w:rsidR="00AE3B6B" w:rsidRPr="00BF713A">
        <w:rPr>
          <w:rFonts w:ascii="DengXian" w:eastAsia="DengXian" w:hAnsi="DengXian"/>
          <w:sz w:val="18"/>
          <w:szCs w:val="18"/>
        </w:rPr>
        <w:t>etary</w:t>
      </w:r>
      <w:r w:rsidRPr="00BF713A">
        <w:rPr>
          <w:rFonts w:ascii="DengXian" w:eastAsia="DengXian" w:hAnsi="DengXian"/>
          <w:sz w:val="18"/>
          <w:szCs w:val="18"/>
        </w:rPr>
        <w:t xml:space="preserve"> to </w:t>
      </w:r>
      <w:r w:rsidR="00FC00D0">
        <w:rPr>
          <w:rFonts w:ascii="DengXian" w:eastAsia="DengXian" w:hAnsi="DengXian"/>
          <w:sz w:val="18"/>
          <w:szCs w:val="18"/>
        </w:rPr>
        <w:t>the MSP</w:t>
      </w:r>
      <w:r w:rsidRPr="00BF713A">
        <w:rPr>
          <w:rFonts w:ascii="DengXian" w:eastAsia="DengXian" w:hAnsi="DengXian"/>
          <w:sz w:val="18"/>
          <w:szCs w:val="18"/>
        </w:rPr>
        <w:t xml:space="preserve"> or any of its Affiliates or which </w:t>
      </w:r>
      <w:r w:rsidR="00FC00D0">
        <w:rPr>
          <w:rFonts w:ascii="DengXian" w:eastAsia="DengXian" w:hAnsi="DengXian"/>
          <w:sz w:val="18"/>
          <w:szCs w:val="18"/>
        </w:rPr>
        <w:t>the MSP</w:t>
      </w:r>
      <w:r w:rsidRPr="00BF713A">
        <w:rPr>
          <w:rFonts w:ascii="DengXian" w:eastAsia="DengXian" w:hAnsi="DengXian"/>
          <w:sz w:val="18"/>
          <w:szCs w:val="18"/>
        </w:rPr>
        <w:t xml:space="preserve"> or any of its Affiliates is licensed to use by third parties, and which is used by </w:t>
      </w:r>
      <w:r w:rsidR="00FC00D0">
        <w:rPr>
          <w:rFonts w:ascii="DengXian" w:eastAsia="DengXian" w:hAnsi="DengXian"/>
          <w:sz w:val="18"/>
          <w:szCs w:val="18"/>
        </w:rPr>
        <w:t>the MSP</w:t>
      </w:r>
      <w:r w:rsidRPr="00BF713A">
        <w:rPr>
          <w:rFonts w:ascii="DengXian" w:eastAsia="DengXian" w:hAnsi="DengXian"/>
          <w:sz w:val="18"/>
          <w:szCs w:val="18"/>
        </w:rPr>
        <w:t xml:space="preserve"> in connection with the provision of the Services</w:t>
      </w:r>
      <w:r w:rsidR="00544D0A" w:rsidRPr="00BF713A">
        <w:rPr>
          <w:rFonts w:ascii="DengXian" w:eastAsia="DengXian" w:hAnsi="DengXian"/>
          <w:sz w:val="18"/>
          <w:szCs w:val="18"/>
        </w:rPr>
        <w:t>;</w:t>
      </w:r>
    </w:p>
    <w:p w14:paraId="206A8CF1" w14:textId="1265F228" w:rsidR="00CF3796" w:rsidRPr="00BF713A" w:rsidRDefault="00CF3796" w:rsidP="00901666">
      <w:pPr>
        <w:ind w:left="720"/>
        <w:rPr>
          <w:rFonts w:ascii="DengXian" w:eastAsia="DengXian" w:hAnsi="DengXian"/>
          <w:sz w:val="18"/>
          <w:szCs w:val="18"/>
        </w:rPr>
      </w:pPr>
      <w:r w:rsidRPr="00BF713A">
        <w:rPr>
          <w:rFonts w:ascii="DengXian" w:eastAsia="DengXian" w:hAnsi="DengXian"/>
          <w:b/>
          <w:bCs/>
          <w:sz w:val="18"/>
          <w:szCs w:val="18"/>
        </w:rPr>
        <w:t xml:space="preserve">“Off Payroll </w:t>
      </w:r>
      <w:r w:rsidR="00620CB1" w:rsidRPr="00BF713A">
        <w:rPr>
          <w:rFonts w:ascii="DengXian" w:eastAsia="DengXian" w:hAnsi="DengXian"/>
          <w:b/>
          <w:bCs/>
          <w:sz w:val="18"/>
          <w:szCs w:val="18"/>
        </w:rPr>
        <w:t xml:space="preserve">Working </w:t>
      </w:r>
      <w:r w:rsidRPr="00BF713A">
        <w:rPr>
          <w:rFonts w:ascii="DengXian" w:eastAsia="DengXian" w:hAnsi="DengXian"/>
          <w:b/>
          <w:bCs/>
          <w:sz w:val="18"/>
          <w:szCs w:val="18"/>
        </w:rPr>
        <w:t>Rules”</w:t>
      </w:r>
      <w:r w:rsidRPr="00BF713A">
        <w:rPr>
          <w:rFonts w:ascii="DengXian" w:eastAsia="DengXian" w:hAnsi="DengXian"/>
          <w:sz w:val="18"/>
          <w:szCs w:val="18"/>
        </w:rPr>
        <w:t xml:space="preserve"> </w:t>
      </w:r>
      <w:r w:rsidR="002648CE">
        <w:rPr>
          <w:rFonts w:ascii="DengXian" w:eastAsia="DengXian" w:hAnsi="DengXian"/>
          <w:sz w:val="18"/>
          <w:szCs w:val="18"/>
        </w:rPr>
        <w:t xml:space="preserve">means </w:t>
      </w:r>
      <w:r w:rsidR="00C93A8C" w:rsidRPr="00BF713A">
        <w:rPr>
          <w:rFonts w:ascii="DengXian" w:eastAsia="DengXian" w:hAnsi="DengXian"/>
          <w:sz w:val="18"/>
          <w:szCs w:val="18"/>
        </w:rPr>
        <w:t>Chapter 10 of Part 2 of The Income Tax (Earnings and Pensions) Act 2003 and The Social Security Contributions (Intermediaries) Regulations 2000;</w:t>
      </w:r>
    </w:p>
    <w:p w14:paraId="7E9003B9" w14:textId="78DB2BDA" w:rsidR="00A26E61" w:rsidRPr="00BF713A" w:rsidRDefault="00A26E61" w:rsidP="00F3512C">
      <w:pPr>
        <w:ind w:left="720"/>
        <w:rPr>
          <w:rFonts w:ascii="DengXian" w:eastAsia="DengXian" w:hAnsi="DengXian"/>
          <w:sz w:val="18"/>
          <w:szCs w:val="18"/>
        </w:rPr>
      </w:pPr>
      <w:r w:rsidRPr="00BF713A">
        <w:rPr>
          <w:rFonts w:ascii="DengXian" w:eastAsia="DengXian" w:hAnsi="DengXian"/>
          <w:b/>
          <w:bCs/>
          <w:sz w:val="18"/>
          <w:szCs w:val="18"/>
        </w:rPr>
        <w:t>“Personal Data”</w:t>
      </w:r>
      <w:r w:rsidRPr="00BF713A">
        <w:rPr>
          <w:rFonts w:ascii="DengXian" w:eastAsia="DengXian" w:hAnsi="DengXian"/>
          <w:sz w:val="18"/>
          <w:szCs w:val="18"/>
        </w:rPr>
        <w:t xml:space="preserve"> </w:t>
      </w:r>
      <w:r w:rsidR="002648CE">
        <w:rPr>
          <w:rFonts w:ascii="DengXian" w:eastAsia="DengXian" w:hAnsi="DengXian"/>
          <w:sz w:val="18"/>
          <w:szCs w:val="18"/>
        </w:rPr>
        <w:t xml:space="preserve">means as defined </w:t>
      </w:r>
      <w:r w:rsidRPr="00BF713A">
        <w:rPr>
          <w:rFonts w:ascii="DengXian" w:eastAsia="DengXian" w:hAnsi="DengXian"/>
          <w:sz w:val="18"/>
          <w:szCs w:val="18"/>
        </w:rPr>
        <w:t>in applicable Data Protection Laws;</w:t>
      </w:r>
    </w:p>
    <w:p w14:paraId="17CFA25F" w14:textId="47030FC1" w:rsidR="00832654" w:rsidRPr="00BF713A" w:rsidRDefault="00B9672D" w:rsidP="00B9672D">
      <w:pPr>
        <w:ind w:left="720"/>
        <w:rPr>
          <w:rFonts w:ascii="DengXian" w:eastAsia="DengXian" w:hAnsi="DengXian"/>
          <w:sz w:val="18"/>
          <w:szCs w:val="18"/>
        </w:rPr>
      </w:pPr>
      <w:r w:rsidRPr="00BF713A">
        <w:rPr>
          <w:rFonts w:ascii="DengXian" w:eastAsia="DengXian" w:hAnsi="DengXian"/>
          <w:b/>
          <w:bCs/>
          <w:sz w:val="18"/>
          <w:szCs w:val="18"/>
        </w:rPr>
        <w:t>“Personnel”</w:t>
      </w:r>
      <w:r w:rsidRPr="00BF713A">
        <w:rPr>
          <w:rFonts w:ascii="DengXian" w:eastAsia="DengXian" w:hAnsi="DengXian"/>
          <w:sz w:val="18"/>
          <w:szCs w:val="18"/>
        </w:rPr>
        <w:t xml:space="preserve"> means the person(s), employee(s) or Sub-contractor(s) assigned by the MSP to perform the Services from time to time</w:t>
      </w:r>
      <w:r w:rsidR="00544D0A" w:rsidRPr="00BF713A">
        <w:rPr>
          <w:rFonts w:ascii="DengXian" w:eastAsia="DengXian" w:hAnsi="DengXian"/>
          <w:sz w:val="18"/>
          <w:szCs w:val="18"/>
        </w:rPr>
        <w:t>,</w:t>
      </w:r>
      <w:r w:rsidRPr="00BF713A">
        <w:rPr>
          <w:rFonts w:ascii="DengXian" w:eastAsia="DengXian" w:hAnsi="DengXian"/>
          <w:sz w:val="18"/>
          <w:szCs w:val="18"/>
        </w:rPr>
        <w:t xml:space="preserve"> </w:t>
      </w:r>
      <w:r w:rsidR="00D3305E" w:rsidRPr="00BF713A">
        <w:rPr>
          <w:rFonts w:ascii="DengXian" w:eastAsia="DengXian" w:hAnsi="DengXian"/>
          <w:sz w:val="18"/>
          <w:szCs w:val="18"/>
        </w:rPr>
        <w:t>including</w:t>
      </w:r>
      <w:r w:rsidR="00AD4224" w:rsidRPr="00BF713A">
        <w:rPr>
          <w:rFonts w:ascii="DengXian" w:eastAsia="DengXian" w:hAnsi="DengXian"/>
          <w:sz w:val="18"/>
          <w:szCs w:val="18"/>
        </w:rPr>
        <w:t xml:space="preserve"> Key Personnel</w:t>
      </w:r>
      <w:r w:rsidR="003E7636" w:rsidRPr="00BF713A">
        <w:rPr>
          <w:rFonts w:ascii="DengXian" w:eastAsia="DengXian" w:hAnsi="DengXian"/>
          <w:sz w:val="18"/>
          <w:szCs w:val="18"/>
        </w:rPr>
        <w:t xml:space="preserve">, </w:t>
      </w:r>
      <w:r w:rsidR="00AE3B6B" w:rsidRPr="00BF713A">
        <w:rPr>
          <w:rFonts w:ascii="DengXian" w:eastAsia="DengXian" w:hAnsi="DengXian"/>
          <w:sz w:val="18"/>
          <w:szCs w:val="18"/>
        </w:rPr>
        <w:t xml:space="preserve">but </w:t>
      </w:r>
      <w:r w:rsidR="003E7636" w:rsidRPr="00BF713A">
        <w:rPr>
          <w:rFonts w:ascii="DengXian" w:eastAsia="DengXian" w:hAnsi="DengXian"/>
          <w:sz w:val="18"/>
          <w:szCs w:val="18"/>
        </w:rPr>
        <w:t xml:space="preserve">excluding </w:t>
      </w:r>
      <w:r w:rsidR="00AE3B6B" w:rsidRPr="00BF713A">
        <w:rPr>
          <w:rFonts w:ascii="DengXian" w:eastAsia="DengXian" w:hAnsi="DengXian"/>
          <w:sz w:val="18"/>
          <w:szCs w:val="18"/>
        </w:rPr>
        <w:t>any Contingent Workers</w:t>
      </w:r>
      <w:r w:rsidR="00AD4224" w:rsidRPr="00BF713A">
        <w:rPr>
          <w:rFonts w:ascii="DengXian" w:eastAsia="DengXian" w:hAnsi="DengXian"/>
          <w:sz w:val="18"/>
          <w:szCs w:val="18"/>
        </w:rPr>
        <w:t>;</w:t>
      </w:r>
    </w:p>
    <w:p w14:paraId="011E5125" w14:textId="17BD242F" w:rsidR="00A26E61" w:rsidRPr="00BF713A" w:rsidRDefault="00A26E61" w:rsidP="00B9672D">
      <w:pPr>
        <w:ind w:left="720"/>
        <w:rPr>
          <w:rFonts w:ascii="DengXian" w:eastAsia="DengXian" w:hAnsi="DengXian"/>
          <w:sz w:val="18"/>
          <w:szCs w:val="18"/>
        </w:rPr>
      </w:pPr>
      <w:r w:rsidRPr="00BF713A">
        <w:rPr>
          <w:rFonts w:ascii="DengXian" w:eastAsia="DengXian" w:hAnsi="DengXian"/>
          <w:b/>
          <w:bCs/>
          <w:sz w:val="18"/>
          <w:szCs w:val="18"/>
        </w:rPr>
        <w:t>“Processing”</w:t>
      </w:r>
      <w:r w:rsidRPr="00BF713A">
        <w:rPr>
          <w:rFonts w:ascii="DengXian" w:eastAsia="DengXian" w:hAnsi="DengXian"/>
          <w:sz w:val="18"/>
          <w:szCs w:val="18"/>
        </w:rPr>
        <w:t xml:space="preserve"> </w:t>
      </w:r>
      <w:r w:rsidR="002648CE">
        <w:rPr>
          <w:rFonts w:ascii="DengXian" w:eastAsia="DengXian" w:hAnsi="DengXian"/>
          <w:sz w:val="18"/>
          <w:szCs w:val="18"/>
        </w:rPr>
        <w:t xml:space="preserve">means as defined </w:t>
      </w:r>
      <w:r w:rsidRPr="00BF713A">
        <w:rPr>
          <w:rFonts w:ascii="DengXian" w:eastAsia="DengXian" w:hAnsi="DengXian"/>
          <w:sz w:val="18"/>
          <w:szCs w:val="18"/>
        </w:rPr>
        <w:t>in applicable Data Protection Laws;</w:t>
      </w:r>
    </w:p>
    <w:p w14:paraId="0B4B91E6" w14:textId="32E0255A" w:rsidR="00AC154E" w:rsidRPr="00BF713A" w:rsidRDefault="00A26E61" w:rsidP="00DB4D1A">
      <w:pPr>
        <w:ind w:left="720"/>
        <w:rPr>
          <w:rFonts w:ascii="DengXian" w:eastAsia="DengXian" w:hAnsi="DengXian"/>
          <w:sz w:val="18"/>
          <w:szCs w:val="18"/>
        </w:rPr>
      </w:pPr>
      <w:r w:rsidRPr="00BF713A">
        <w:rPr>
          <w:rFonts w:ascii="DengXian" w:eastAsia="DengXian" w:hAnsi="DengXian"/>
          <w:b/>
          <w:bCs/>
          <w:sz w:val="18"/>
          <w:szCs w:val="18"/>
        </w:rPr>
        <w:t>“Protected Data”</w:t>
      </w:r>
      <w:r w:rsidRPr="00BF713A">
        <w:rPr>
          <w:rFonts w:ascii="DengXian" w:eastAsia="DengXian" w:hAnsi="DengXian"/>
          <w:sz w:val="18"/>
          <w:szCs w:val="18"/>
        </w:rPr>
        <w:t xml:space="preserve"> means Personal Data received from or on behalf of the Client, or otherwise obtained by the MSP (or anyone acting on its behalf) in connection with the performance of the MSP’s obligations under this Agreement;</w:t>
      </w:r>
    </w:p>
    <w:p w14:paraId="210AFD34" w14:textId="77777777" w:rsidR="00FB77C5" w:rsidRPr="00BF713A" w:rsidRDefault="00FB77C5" w:rsidP="00FB77C5">
      <w:pPr>
        <w:ind w:left="720"/>
        <w:rPr>
          <w:rFonts w:ascii="DengXian" w:eastAsia="DengXian" w:hAnsi="DengXian"/>
          <w:sz w:val="18"/>
          <w:szCs w:val="18"/>
        </w:rPr>
      </w:pPr>
      <w:r w:rsidRPr="00BF713A">
        <w:rPr>
          <w:rFonts w:ascii="DengXian" w:eastAsia="DengXian" w:hAnsi="DengXian"/>
          <w:b/>
          <w:bCs/>
          <w:sz w:val="18"/>
          <w:szCs w:val="18"/>
        </w:rPr>
        <w:t>“Purchase Order”</w:t>
      </w:r>
      <w:r w:rsidRPr="00BF713A">
        <w:rPr>
          <w:rFonts w:ascii="DengXian" w:eastAsia="DengXian" w:hAnsi="DengXian"/>
          <w:sz w:val="18"/>
          <w:szCs w:val="18"/>
        </w:rPr>
        <w:t xml:space="preserve"> means a purchase order issued by the Client setting out the Services or Contingent Worker Services required by the Client;</w:t>
      </w:r>
    </w:p>
    <w:p w14:paraId="5C05C6C9" w14:textId="0B7C1999" w:rsidR="00E752EB" w:rsidRPr="00BF713A" w:rsidRDefault="00E752EB" w:rsidP="00DB4D1A">
      <w:pPr>
        <w:ind w:left="720"/>
        <w:rPr>
          <w:rFonts w:ascii="DengXian" w:eastAsia="DengXian" w:hAnsi="DengXian"/>
          <w:sz w:val="18"/>
          <w:szCs w:val="18"/>
        </w:rPr>
      </w:pPr>
      <w:r w:rsidRPr="00BF713A">
        <w:rPr>
          <w:rFonts w:ascii="DengXian" w:eastAsia="DengXian" w:hAnsi="DengXian"/>
          <w:b/>
          <w:bCs/>
          <w:sz w:val="18"/>
          <w:szCs w:val="18"/>
        </w:rPr>
        <w:t>“Rate”</w:t>
      </w:r>
      <w:r w:rsidRPr="00BF713A">
        <w:rPr>
          <w:rFonts w:ascii="DengXian" w:eastAsia="DengXian" w:hAnsi="DengXian"/>
          <w:sz w:val="18"/>
          <w:szCs w:val="18"/>
        </w:rPr>
        <w:t xml:space="preserve"> means the fee payable to a Contingent Worker for the Contingent Worker Services;</w:t>
      </w:r>
    </w:p>
    <w:p w14:paraId="67718F14" w14:textId="03C8117A" w:rsidR="009E5880" w:rsidRPr="00BF713A" w:rsidRDefault="009E5880" w:rsidP="00A26E61">
      <w:pPr>
        <w:ind w:left="720"/>
        <w:rPr>
          <w:rFonts w:ascii="DengXian" w:eastAsia="DengXian" w:hAnsi="DengXian"/>
          <w:sz w:val="18"/>
          <w:szCs w:val="18"/>
        </w:rPr>
      </w:pPr>
      <w:r w:rsidRPr="00BF713A">
        <w:rPr>
          <w:rFonts w:ascii="DengXian" w:eastAsia="DengXian" w:hAnsi="DengXian"/>
          <w:b/>
          <w:bCs/>
          <w:sz w:val="18"/>
          <w:szCs w:val="18"/>
        </w:rPr>
        <w:t>"Relevant Period”</w:t>
      </w:r>
      <w:r w:rsidRPr="00BF713A">
        <w:rPr>
          <w:rFonts w:ascii="DengXian" w:eastAsia="DengXian" w:hAnsi="DengXian"/>
          <w:sz w:val="18"/>
          <w:szCs w:val="18"/>
        </w:rPr>
        <w:t xml:space="preserve"> means the period(s) defined under regulation 10(5) of the Conduct Regulations;</w:t>
      </w:r>
    </w:p>
    <w:p w14:paraId="27EC6AFE" w14:textId="50E0BEFA" w:rsidR="002D5ACF" w:rsidRPr="00BF713A" w:rsidRDefault="002D5ACF" w:rsidP="00BC08A6">
      <w:pPr>
        <w:ind w:left="720"/>
        <w:rPr>
          <w:rFonts w:ascii="DengXian" w:eastAsia="DengXian" w:hAnsi="DengXian"/>
          <w:sz w:val="18"/>
          <w:szCs w:val="18"/>
        </w:rPr>
      </w:pPr>
      <w:r w:rsidRPr="00BF713A">
        <w:rPr>
          <w:rFonts w:ascii="DengXian" w:eastAsia="DengXian" w:hAnsi="DengXian"/>
          <w:b/>
          <w:bCs/>
          <w:sz w:val="18"/>
          <w:szCs w:val="18"/>
        </w:rPr>
        <w:t>"Relevant Terms and Conditions”</w:t>
      </w:r>
      <w:r w:rsidRPr="00BF713A">
        <w:rPr>
          <w:rFonts w:ascii="DengXian" w:eastAsia="DengXian" w:hAnsi="DengXian"/>
          <w:sz w:val="18"/>
          <w:szCs w:val="18"/>
        </w:rPr>
        <w:t xml:space="preserve"> means as defined within Regulation 5(2) and Regulation 6 of the Agency Worker</w:t>
      </w:r>
      <w:r w:rsidR="004359E1" w:rsidRPr="00BF713A">
        <w:rPr>
          <w:rFonts w:ascii="DengXian" w:eastAsia="DengXian" w:hAnsi="DengXian"/>
          <w:sz w:val="18"/>
          <w:szCs w:val="18"/>
        </w:rPr>
        <w:t>s</w:t>
      </w:r>
      <w:r w:rsidRPr="00BF713A">
        <w:rPr>
          <w:rFonts w:ascii="DengXian" w:eastAsia="DengXian" w:hAnsi="DengXian"/>
          <w:sz w:val="18"/>
          <w:szCs w:val="18"/>
        </w:rPr>
        <w:t xml:space="preserve"> Regulations</w:t>
      </w:r>
      <w:r w:rsidR="00AE4DA1" w:rsidRPr="00BF713A">
        <w:rPr>
          <w:rFonts w:ascii="DengXian" w:eastAsia="DengXian" w:hAnsi="DengXian"/>
          <w:sz w:val="18"/>
          <w:szCs w:val="18"/>
        </w:rPr>
        <w:t>;</w:t>
      </w:r>
    </w:p>
    <w:p w14:paraId="2E850173" w14:textId="77777777" w:rsidR="00F31A16" w:rsidRDefault="00BC08A6" w:rsidP="00BC08A6">
      <w:pPr>
        <w:ind w:left="720"/>
        <w:rPr>
          <w:rFonts w:ascii="DengXian" w:eastAsia="DengXian" w:hAnsi="DengXian"/>
          <w:sz w:val="18"/>
          <w:szCs w:val="18"/>
        </w:rPr>
      </w:pPr>
      <w:r w:rsidRPr="00BF713A">
        <w:rPr>
          <w:rFonts w:ascii="DengXian" w:eastAsia="DengXian" w:hAnsi="DengXian"/>
          <w:b/>
          <w:bCs/>
          <w:sz w:val="18"/>
          <w:szCs w:val="18"/>
        </w:rPr>
        <w:t>“Remuneration”</w:t>
      </w:r>
      <w:r w:rsidRPr="00BF713A">
        <w:rPr>
          <w:rFonts w:ascii="DengXian" w:eastAsia="DengXian" w:hAnsi="DengXian"/>
          <w:sz w:val="18"/>
          <w:szCs w:val="18"/>
        </w:rPr>
        <w:t xml:space="preserve"> means</w:t>
      </w:r>
      <w:r w:rsidR="00F31A16">
        <w:rPr>
          <w:rFonts w:ascii="DengXian" w:eastAsia="DengXian" w:hAnsi="DengXian"/>
          <w:sz w:val="18"/>
          <w:szCs w:val="18"/>
        </w:rPr>
        <w:t>:</w:t>
      </w:r>
    </w:p>
    <w:p w14:paraId="4C15697C" w14:textId="06C2BD41" w:rsidR="00F31A16" w:rsidRDefault="00BC08A6" w:rsidP="00AE665A">
      <w:pPr>
        <w:ind w:left="2160" w:hanging="720"/>
        <w:rPr>
          <w:rFonts w:ascii="DengXian" w:eastAsia="DengXian" w:hAnsi="DengXian"/>
          <w:sz w:val="18"/>
          <w:szCs w:val="18"/>
        </w:rPr>
      </w:pPr>
      <w:r w:rsidRPr="00BF713A">
        <w:rPr>
          <w:rFonts w:ascii="DengXian" w:eastAsia="DengXian" w:hAnsi="DengXian"/>
          <w:sz w:val="18"/>
          <w:szCs w:val="18"/>
        </w:rPr>
        <w:t xml:space="preserve">(a) </w:t>
      </w:r>
      <w:r w:rsidR="00AE665A">
        <w:rPr>
          <w:rFonts w:ascii="DengXian" w:eastAsia="DengXian" w:hAnsi="DengXian"/>
          <w:sz w:val="18"/>
          <w:szCs w:val="18"/>
        </w:rPr>
        <w:tab/>
      </w:r>
      <w:r w:rsidRPr="00BF713A">
        <w:rPr>
          <w:rFonts w:ascii="DengXian" w:eastAsia="DengXian" w:hAnsi="DengXian"/>
          <w:sz w:val="18"/>
          <w:szCs w:val="18"/>
        </w:rPr>
        <w:t xml:space="preserve">the aggregate gross annual taxable emoluments payable to or receivable by the Contingent Worker pursuant to </w:t>
      </w:r>
      <w:r w:rsidR="002648CE">
        <w:rPr>
          <w:rFonts w:ascii="DengXian" w:eastAsia="DengXian" w:hAnsi="DengXian"/>
          <w:sz w:val="18"/>
          <w:szCs w:val="18"/>
        </w:rPr>
        <w:t xml:space="preserve">their </w:t>
      </w:r>
      <w:r w:rsidRPr="00BF713A">
        <w:rPr>
          <w:rFonts w:ascii="DengXian" w:eastAsia="DengXian" w:hAnsi="DengXian"/>
          <w:sz w:val="18"/>
          <w:szCs w:val="18"/>
        </w:rPr>
        <w:t xml:space="preserve">engagement by the Client or any third party other than via </w:t>
      </w:r>
      <w:r w:rsidR="00ED73D5">
        <w:rPr>
          <w:rFonts w:ascii="DengXian" w:eastAsia="DengXian" w:hAnsi="DengXian"/>
          <w:sz w:val="18"/>
          <w:szCs w:val="18"/>
        </w:rPr>
        <w:t>the MSP</w:t>
      </w:r>
      <w:r w:rsidR="00A3521B" w:rsidRPr="00BF713A">
        <w:rPr>
          <w:rFonts w:ascii="DengXian" w:eastAsia="DengXian" w:hAnsi="DengXian"/>
          <w:sz w:val="18"/>
          <w:szCs w:val="18"/>
        </w:rPr>
        <w:t xml:space="preserve">, </w:t>
      </w:r>
      <w:r w:rsidRPr="00BF713A">
        <w:rPr>
          <w:rFonts w:ascii="DengXian" w:eastAsia="DengXian" w:hAnsi="DengXian"/>
          <w:sz w:val="18"/>
          <w:szCs w:val="18"/>
        </w:rPr>
        <w:t xml:space="preserve">including salary, bonuses, commission and allowances (including car, accommodation and/or relocation) </w:t>
      </w:r>
      <w:r w:rsidR="0037096D" w:rsidRPr="00BF713A">
        <w:rPr>
          <w:rFonts w:ascii="DengXian" w:eastAsia="DengXian" w:hAnsi="DengXian"/>
          <w:sz w:val="18"/>
          <w:szCs w:val="18"/>
        </w:rPr>
        <w:t xml:space="preserve">which may be payable </w:t>
      </w:r>
      <w:r w:rsidRPr="00BF713A">
        <w:rPr>
          <w:rFonts w:ascii="DengXian" w:eastAsia="DengXian" w:hAnsi="DengXian"/>
          <w:sz w:val="18"/>
          <w:szCs w:val="18"/>
        </w:rPr>
        <w:t xml:space="preserve">during the first year of the </w:t>
      </w:r>
      <w:r w:rsidR="0037096D" w:rsidRPr="00BF713A">
        <w:rPr>
          <w:rFonts w:ascii="DengXian" w:eastAsia="DengXian" w:hAnsi="DengXian"/>
          <w:sz w:val="18"/>
          <w:szCs w:val="18"/>
        </w:rPr>
        <w:t>e</w:t>
      </w:r>
      <w:r w:rsidRPr="00BF713A">
        <w:rPr>
          <w:rFonts w:ascii="DengXian" w:eastAsia="DengXian" w:hAnsi="DengXian"/>
          <w:sz w:val="18"/>
          <w:szCs w:val="18"/>
        </w:rPr>
        <w:t>ngagement;</w:t>
      </w:r>
      <w:r w:rsidR="00F31A16">
        <w:rPr>
          <w:rFonts w:ascii="DengXian" w:eastAsia="DengXian" w:hAnsi="DengXian"/>
          <w:sz w:val="18"/>
          <w:szCs w:val="18"/>
        </w:rPr>
        <w:t xml:space="preserve"> or</w:t>
      </w:r>
    </w:p>
    <w:p w14:paraId="7B0ECD67" w14:textId="64434D9A" w:rsidR="00F31A16" w:rsidRDefault="00BC08A6" w:rsidP="00AE665A">
      <w:pPr>
        <w:ind w:left="2160" w:hanging="720"/>
        <w:rPr>
          <w:rFonts w:ascii="DengXian" w:eastAsia="DengXian" w:hAnsi="DengXian"/>
          <w:sz w:val="18"/>
          <w:szCs w:val="18"/>
        </w:rPr>
      </w:pPr>
      <w:r w:rsidRPr="00BF713A">
        <w:rPr>
          <w:rFonts w:ascii="DengXian" w:eastAsia="DengXian" w:hAnsi="DengXian"/>
          <w:sz w:val="18"/>
          <w:szCs w:val="18"/>
        </w:rPr>
        <w:t xml:space="preserve">(b) </w:t>
      </w:r>
      <w:r w:rsidR="00AE665A">
        <w:rPr>
          <w:rFonts w:ascii="DengXian" w:eastAsia="DengXian" w:hAnsi="DengXian"/>
          <w:sz w:val="18"/>
          <w:szCs w:val="18"/>
        </w:rPr>
        <w:tab/>
      </w:r>
      <w:r w:rsidRPr="00BF713A">
        <w:rPr>
          <w:rFonts w:ascii="DengXian" w:eastAsia="DengXian" w:hAnsi="DengXian"/>
          <w:sz w:val="18"/>
          <w:szCs w:val="18"/>
        </w:rPr>
        <w:t xml:space="preserve">the annualised gross fee of the </w:t>
      </w:r>
      <w:r w:rsidR="0037096D" w:rsidRPr="00BF713A">
        <w:rPr>
          <w:rFonts w:ascii="DengXian" w:eastAsia="DengXian" w:hAnsi="DengXian"/>
          <w:sz w:val="18"/>
          <w:szCs w:val="18"/>
        </w:rPr>
        <w:t>Contingent Worker</w:t>
      </w:r>
      <w:r w:rsidRPr="00BF713A">
        <w:rPr>
          <w:rFonts w:ascii="DengXian" w:eastAsia="DengXian" w:hAnsi="DengXian"/>
          <w:sz w:val="18"/>
          <w:szCs w:val="18"/>
        </w:rPr>
        <w:t xml:space="preserve"> (where </w:t>
      </w:r>
      <w:r w:rsidR="0037096D" w:rsidRPr="00BF713A">
        <w:rPr>
          <w:rFonts w:ascii="DengXian" w:eastAsia="DengXian" w:hAnsi="DengXian"/>
          <w:sz w:val="18"/>
          <w:szCs w:val="18"/>
        </w:rPr>
        <w:t>e</w:t>
      </w:r>
      <w:r w:rsidRPr="00BF713A">
        <w:rPr>
          <w:rFonts w:ascii="DengXian" w:eastAsia="DengXian" w:hAnsi="DengXian"/>
          <w:sz w:val="18"/>
          <w:szCs w:val="18"/>
        </w:rPr>
        <w:t>ngaged</w:t>
      </w:r>
      <w:r w:rsidR="0037096D" w:rsidRPr="00BF713A">
        <w:rPr>
          <w:rFonts w:ascii="DengXian" w:eastAsia="DengXian" w:hAnsi="DengXian"/>
          <w:sz w:val="18"/>
          <w:szCs w:val="18"/>
        </w:rPr>
        <w:t xml:space="preserve"> by the Client or any third party other than via </w:t>
      </w:r>
      <w:r w:rsidR="00ED73D5">
        <w:rPr>
          <w:rFonts w:ascii="DengXian" w:eastAsia="DengXian" w:hAnsi="DengXian"/>
          <w:sz w:val="18"/>
          <w:szCs w:val="18"/>
        </w:rPr>
        <w:t>the MSP</w:t>
      </w:r>
      <w:r w:rsidRPr="00BF713A">
        <w:rPr>
          <w:rFonts w:ascii="DengXian" w:eastAsia="DengXian" w:hAnsi="DengXian"/>
          <w:sz w:val="18"/>
          <w:szCs w:val="18"/>
        </w:rPr>
        <w:t xml:space="preserve"> on a self-employed basis or in any other capacity)</w:t>
      </w:r>
      <w:r w:rsidR="0037096D" w:rsidRPr="00BF713A">
        <w:rPr>
          <w:rFonts w:ascii="DengXian" w:eastAsia="DengXian" w:hAnsi="DengXian"/>
          <w:sz w:val="18"/>
          <w:szCs w:val="18"/>
        </w:rPr>
        <w:t xml:space="preserve">; </w:t>
      </w:r>
      <w:r w:rsidRPr="00BF713A">
        <w:rPr>
          <w:rFonts w:ascii="DengXian" w:eastAsia="DengXian" w:hAnsi="DengXian"/>
          <w:sz w:val="18"/>
          <w:szCs w:val="18"/>
        </w:rPr>
        <w:t xml:space="preserve">or </w:t>
      </w:r>
    </w:p>
    <w:p w14:paraId="4620E4B1" w14:textId="0504FCBE" w:rsidR="00BC08A6" w:rsidRPr="00BF713A" w:rsidRDefault="00BC08A6" w:rsidP="00AE665A">
      <w:pPr>
        <w:ind w:left="2160" w:hanging="720"/>
        <w:rPr>
          <w:rFonts w:ascii="DengXian" w:eastAsia="DengXian" w:hAnsi="DengXian"/>
          <w:sz w:val="18"/>
          <w:szCs w:val="18"/>
        </w:rPr>
      </w:pPr>
      <w:r w:rsidRPr="00BF713A">
        <w:rPr>
          <w:rFonts w:ascii="DengXian" w:eastAsia="DengXian" w:hAnsi="DengXian"/>
          <w:sz w:val="18"/>
          <w:szCs w:val="18"/>
        </w:rPr>
        <w:t xml:space="preserve">(c) </w:t>
      </w:r>
      <w:r w:rsidR="00AE665A">
        <w:rPr>
          <w:rFonts w:ascii="DengXian" w:eastAsia="DengXian" w:hAnsi="DengXian"/>
          <w:sz w:val="18"/>
          <w:szCs w:val="18"/>
        </w:rPr>
        <w:tab/>
      </w:r>
      <w:r w:rsidRPr="00BF713A">
        <w:rPr>
          <w:rFonts w:ascii="DengXian" w:eastAsia="DengXian" w:hAnsi="DengXian"/>
          <w:sz w:val="18"/>
          <w:szCs w:val="18"/>
        </w:rPr>
        <w:t xml:space="preserve">where either (a) or (b) are not known, the </w:t>
      </w:r>
      <w:r w:rsidR="0037096D" w:rsidRPr="00BF713A">
        <w:rPr>
          <w:rFonts w:ascii="DengXian" w:eastAsia="DengXian" w:hAnsi="DengXian"/>
          <w:sz w:val="18"/>
          <w:szCs w:val="18"/>
        </w:rPr>
        <w:t>MSP</w:t>
      </w:r>
      <w:r w:rsidRPr="00BF713A">
        <w:rPr>
          <w:rFonts w:ascii="DengXian" w:eastAsia="DengXian" w:hAnsi="DengXian"/>
          <w:sz w:val="18"/>
          <w:szCs w:val="18"/>
        </w:rPr>
        <w:t xml:space="preserve"> shall make a reasonable determination based on publicly available market rates and remuneration packages for the same or similar role;</w:t>
      </w:r>
    </w:p>
    <w:p w14:paraId="35AA537F" w14:textId="51BD0802" w:rsidR="00231661" w:rsidRPr="00BF713A" w:rsidRDefault="002F49D7" w:rsidP="00A26E61">
      <w:pPr>
        <w:ind w:left="720"/>
        <w:rPr>
          <w:rFonts w:ascii="DengXian" w:eastAsia="DengXian" w:hAnsi="DengXian"/>
          <w:sz w:val="18"/>
          <w:szCs w:val="18"/>
          <w:lang w:val="en-US"/>
        </w:rPr>
      </w:pPr>
      <w:r w:rsidRPr="00BF713A">
        <w:rPr>
          <w:rFonts w:ascii="DengXian" w:eastAsia="DengXian" w:hAnsi="DengXian"/>
          <w:b/>
          <w:bCs/>
          <w:sz w:val="18"/>
          <w:szCs w:val="18"/>
        </w:rPr>
        <w:t xml:space="preserve">“Replacement </w:t>
      </w:r>
      <w:r w:rsidR="00CB0881" w:rsidRPr="00BF713A">
        <w:rPr>
          <w:rFonts w:ascii="DengXian" w:eastAsia="DengXian" w:hAnsi="DengXian"/>
          <w:b/>
          <w:bCs/>
          <w:sz w:val="18"/>
          <w:szCs w:val="18"/>
        </w:rPr>
        <w:t>MSP</w:t>
      </w:r>
      <w:r w:rsidRPr="00BF713A">
        <w:rPr>
          <w:rFonts w:ascii="DengXian" w:eastAsia="DengXian" w:hAnsi="DengXian"/>
          <w:b/>
          <w:bCs/>
          <w:sz w:val="18"/>
          <w:szCs w:val="18"/>
        </w:rPr>
        <w:t>”</w:t>
      </w:r>
      <w:r w:rsidRPr="00BF713A">
        <w:rPr>
          <w:rFonts w:ascii="DengXian" w:eastAsia="DengXian" w:hAnsi="DengXian"/>
          <w:sz w:val="18"/>
          <w:szCs w:val="18"/>
          <w:lang w:val="en-US"/>
        </w:rPr>
        <w:t xml:space="preserve"> means any third party </w:t>
      </w:r>
      <w:r w:rsidR="001C56E2" w:rsidRPr="00BF713A">
        <w:rPr>
          <w:rFonts w:ascii="DengXian" w:eastAsia="DengXian" w:hAnsi="DengXian"/>
          <w:sz w:val="18"/>
          <w:szCs w:val="18"/>
          <w:lang w:val="en-US"/>
        </w:rPr>
        <w:t>supplier</w:t>
      </w:r>
      <w:r w:rsidRPr="00BF713A">
        <w:rPr>
          <w:rFonts w:ascii="DengXian" w:eastAsia="DengXian" w:hAnsi="DengXian"/>
          <w:sz w:val="18"/>
          <w:szCs w:val="18"/>
          <w:lang w:val="en-US"/>
        </w:rPr>
        <w:t xml:space="preserve"> of </w:t>
      </w:r>
      <w:r w:rsidR="00544D0A" w:rsidRPr="00BF713A">
        <w:rPr>
          <w:rFonts w:ascii="DengXian" w:eastAsia="DengXian" w:hAnsi="DengXian"/>
          <w:sz w:val="18"/>
          <w:szCs w:val="18"/>
          <w:lang w:val="en-US"/>
        </w:rPr>
        <w:t>r</w:t>
      </w:r>
      <w:r w:rsidRPr="00BF713A">
        <w:rPr>
          <w:rFonts w:ascii="DengXian" w:eastAsia="DengXian" w:hAnsi="DengXian"/>
          <w:sz w:val="18"/>
          <w:szCs w:val="18"/>
          <w:lang w:val="en-US"/>
        </w:rPr>
        <w:t xml:space="preserve">eplacement </w:t>
      </w:r>
      <w:r w:rsidR="009947E6" w:rsidRPr="00BF713A">
        <w:rPr>
          <w:rFonts w:ascii="DengXian" w:eastAsia="DengXian" w:hAnsi="DengXian"/>
          <w:sz w:val="18"/>
          <w:szCs w:val="18"/>
          <w:lang w:val="en-US"/>
        </w:rPr>
        <w:t xml:space="preserve">Master Vendor </w:t>
      </w:r>
      <w:r w:rsidR="00544D0A" w:rsidRPr="00BF713A">
        <w:rPr>
          <w:rFonts w:ascii="DengXian" w:eastAsia="DengXian" w:hAnsi="DengXian"/>
          <w:sz w:val="18"/>
          <w:szCs w:val="18"/>
          <w:lang w:val="en-US"/>
        </w:rPr>
        <w:t>s</w:t>
      </w:r>
      <w:r w:rsidRPr="00BF713A">
        <w:rPr>
          <w:rFonts w:ascii="DengXian" w:eastAsia="DengXian" w:hAnsi="DengXian"/>
          <w:sz w:val="18"/>
          <w:szCs w:val="18"/>
          <w:lang w:val="en-US"/>
        </w:rPr>
        <w:t>ervices appointed by the Client from time to time;</w:t>
      </w:r>
    </w:p>
    <w:p w14:paraId="2F66416B" w14:textId="751B6932" w:rsidR="00854F87" w:rsidRPr="00BF713A" w:rsidRDefault="00854F87" w:rsidP="00161B3B">
      <w:pPr>
        <w:ind w:left="720"/>
        <w:rPr>
          <w:rFonts w:ascii="DengXian" w:eastAsia="DengXian" w:hAnsi="DengXian"/>
          <w:sz w:val="18"/>
          <w:szCs w:val="18"/>
        </w:rPr>
      </w:pPr>
      <w:r w:rsidRPr="00BF713A">
        <w:rPr>
          <w:rFonts w:ascii="DengXian" w:eastAsia="DengXian" w:hAnsi="DengXian"/>
          <w:b/>
          <w:bCs/>
          <w:sz w:val="18"/>
          <w:szCs w:val="18"/>
        </w:rPr>
        <w:t>“Requirement”</w:t>
      </w:r>
      <w:r w:rsidRPr="00BF713A">
        <w:rPr>
          <w:rFonts w:ascii="DengXian" w:eastAsia="DengXian" w:hAnsi="DengXian"/>
          <w:sz w:val="18"/>
          <w:szCs w:val="18"/>
        </w:rPr>
        <w:t xml:space="preserve"> means details of </w:t>
      </w:r>
      <w:r w:rsidR="00544D0A" w:rsidRPr="00BF713A">
        <w:rPr>
          <w:rFonts w:ascii="DengXian" w:eastAsia="DengXian" w:hAnsi="DengXian"/>
          <w:sz w:val="18"/>
          <w:szCs w:val="18"/>
        </w:rPr>
        <w:t>a</w:t>
      </w:r>
      <w:r w:rsidR="00194299" w:rsidRPr="00BF713A">
        <w:rPr>
          <w:rFonts w:ascii="DengXian" w:eastAsia="DengXian" w:hAnsi="DengXian"/>
          <w:sz w:val="18"/>
          <w:szCs w:val="18"/>
        </w:rPr>
        <w:t xml:space="preserve"> specific</w:t>
      </w:r>
      <w:r w:rsidR="00544D0A" w:rsidRPr="00BF713A">
        <w:rPr>
          <w:rFonts w:ascii="DengXian" w:eastAsia="DengXian" w:hAnsi="DengXian"/>
          <w:sz w:val="18"/>
          <w:szCs w:val="18"/>
        </w:rPr>
        <w:t xml:space="preserve"> </w:t>
      </w:r>
      <w:r w:rsidRPr="00BF713A">
        <w:rPr>
          <w:rFonts w:ascii="DengXian" w:eastAsia="DengXian" w:hAnsi="DengXian"/>
          <w:sz w:val="18"/>
          <w:szCs w:val="18"/>
        </w:rPr>
        <w:t>vacancy</w:t>
      </w:r>
      <w:r w:rsidR="00194299" w:rsidRPr="00BF713A">
        <w:rPr>
          <w:rFonts w:ascii="DengXian" w:eastAsia="DengXian" w:hAnsi="DengXian"/>
          <w:sz w:val="18"/>
          <w:szCs w:val="18"/>
        </w:rPr>
        <w:t xml:space="preserve"> for which the</w:t>
      </w:r>
      <w:r w:rsidRPr="00BF713A">
        <w:rPr>
          <w:rFonts w:ascii="DengXian" w:eastAsia="DengXian" w:hAnsi="DengXian"/>
          <w:sz w:val="18"/>
          <w:szCs w:val="18"/>
        </w:rPr>
        <w:t xml:space="preserve"> Client requires a Contingent Worker</w:t>
      </w:r>
      <w:r w:rsidR="00ED2D47" w:rsidRPr="00BF713A">
        <w:rPr>
          <w:rFonts w:ascii="DengXian" w:eastAsia="DengXian" w:hAnsi="DengXian"/>
          <w:sz w:val="18"/>
          <w:szCs w:val="18"/>
        </w:rPr>
        <w:t xml:space="preserve"> as set out in a format as agreed between the parties</w:t>
      </w:r>
      <w:r w:rsidRPr="00BF713A">
        <w:rPr>
          <w:rFonts w:ascii="DengXian" w:eastAsia="DengXian" w:hAnsi="DengXian"/>
          <w:sz w:val="18"/>
          <w:szCs w:val="18"/>
        </w:rPr>
        <w:t>;</w:t>
      </w:r>
    </w:p>
    <w:p w14:paraId="6883CE13" w14:textId="6749BB0E" w:rsidR="0099562F" w:rsidRPr="00BF713A" w:rsidRDefault="0099562F" w:rsidP="0099562F">
      <w:pPr>
        <w:ind w:left="720"/>
        <w:rPr>
          <w:rFonts w:ascii="DengXian" w:eastAsia="DengXian" w:hAnsi="DengXian"/>
          <w:sz w:val="18"/>
          <w:szCs w:val="18"/>
        </w:rPr>
      </w:pPr>
      <w:r w:rsidRPr="00BF713A">
        <w:rPr>
          <w:rFonts w:ascii="DengXian" w:eastAsia="DengXian" w:hAnsi="DengXian"/>
          <w:b/>
          <w:bCs/>
          <w:sz w:val="18"/>
          <w:szCs w:val="18"/>
        </w:rPr>
        <w:t>“Reporting Requirements”</w:t>
      </w:r>
      <w:r w:rsidRPr="00BF713A">
        <w:rPr>
          <w:rFonts w:ascii="DengXian" w:eastAsia="DengXian" w:hAnsi="DengXian"/>
          <w:sz w:val="18"/>
          <w:szCs w:val="18"/>
        </w:rPr>
        <w:t xml:space="preserve"> means the information </w:t>
      </w:r>
      <w:r w:rsidR="00666182" w:rsidRPr="00BF713A">
        <w:rPr>
          <w:rFonts w:ascii="DengXian" w:eastAsia="DengXian" w:hAnsi="DengXian"/>
          <w:sz w:val="18"/>
          <w:szCs w:val="18"/>
        </w:rPr>
        <w:t>the MSP</w:t>
      </w:r>
      <w:r w:rsidRPr="00BF713A">
        <w:rPr>
          <w:rFonts w:ascii="DengXian" w:eastAsia="DengXian" w:hAnsi="DengXian"/>
          <w:sz w:val="18"/>
          <w:szCs w:val="18"/>
        </w:rPr>
        <w:t xml:space="preserve"> is required to provide to HMRC under section 716B ITEPA and set out in the Income Tax (Pay as you Earn) (Amendment no. 2) Regulations 2015;</w:t>
      </w:r>
    </w:p>
    <w:p w14:paraId="00EF443F" w14:textId="518DB4AB" w:rsidR="009362F0" w:rsidRPr="00BF713A" w:rsidRDefault="009362F0" w:rsidP="00161B3B">
      <w:pPr>
        <w:ind w:left="720"/>
        <w:rPr>
          <w:rFonts w:ascii="DengXian" w:eastAsia="DengXian" w:hAnsi="DengXian"/>
          <w:sz w:val="18"/>
          <w:szCs w:val="18"/>
        </w:rPr>
      </w:pPr>
      <w:r w:rsidRPr="00BF713A">
        <w:rPr>
          <w:rFonts w:ascii="DengXian" w:eastAsia="DengXian" w:hAnsi="DengXian"/>
          <w:b/>
          <w:bCs/>
          <w:sz w:val="18"/>
          <w:szCs w:val="18"/>
        </w:rPr>
        <w:t>“Role”</w:t>
      </w:r>
      <w:r w:rsidRPr="00BF713A">
        <w:rPr>
          <w:rFonts w:ascii="DengXian" w:eastAsia="DengXian" w:hAnsi="DengXian"/>
          <w:sz w:val="18"/>
          <w:szCs w:val="18"/>
        </w:rPr>
        <w:t xml:space="preserve"> means a position</w:t>
      </w:r>
      <w:r w:rsidR="005F7700" w:rsidRPr="00BF713A">
        <w:rPr>
          <w:rFonts w:ascii="DengXian" w:eastAsia="DengXian" w:hAnsi="DengXian"/>
          <w:sz w:val="18"/>
          <w:szCs w:val="18"/>
        </w:rPr>
        <w:t>, job</w:t>
      </w:r>
      <w:r w:rsidR="00194299" w:rsidRPr="00BF713A">
        <w:rPr>
          <w:rFonts w:ascii="DengXian" w:eastAsia="DengXian" w:hAnsi="DengXian"/>
          <w:sz w:val="18"/>
          <w:szCs w:val="18"/>
        </w:rPr>
        <w:t>, project</w:t>
      </w:r>
      <w:r w:rsidR="005F7700" w:rsidRPr="00BF713A">
        <w:rPr>
          <w:rFonts w:ascii="DengXian" w:eastAsia="DengXian" w:hAnsi="DengXian"/>
          <w:sz w:val="18"/>
          <w:szCs w:val="18"/>
        </w:rPr>
        <w:t xml:space="preserve"> or function to be performed by a Contingent Worker as set out in an Assignment Schedule;</w:t>
      </w:r>
    </w:p>
    <w:p w14:paraId="2A30812C" w14:textId="08E0E222" w:rsidR="00C5376D" w:rsidRPr="00BF713A" w:rsidRDefault="00C5376D" w:rsidP="005E4152">
      <w:pPr>
        <w:ind w:left="720"/>
        <w:rPr>
          <w:rFonts w:ascii="DengXian" w:eastAsia="DengXian" w:hAnsi="DengXian"/>
          <w:sz w:val="18"/>
          <w:szCs w:val="18"/>
        </w:rPr>
      </w:pPr>
      <w:r w:rsidRPr="00BF713A">
        <w:rPr>
          <w:rFonts w:ascii="DengXian" w:eastAsia="DengXian" w:hAnsi="DengXian"/>
          <w:b/>
          <w:bCs/>
          <w:sz w:val="18"/>
          <w:szCs w:val="18"/>
        </w:rPr>
        <w:t xml:space="preserve">“Second Tier </w:t>
      </w:r>
      <w:r w:rsidR="00CB29EC" w:rsidRPr="00BF713A">
        <w:rPr>
          <w:rFonts w:ascii="DengXian" w:eastAsia="DengXian" w:hAnsi="DengXian"/>
          <w:b/>
          <w:bCs/>
          <w:sz w:val="18"/>
          <w:szCs w:val="18"/>
        </w:rPr>
        <w:t>Supplier</w:t>
      </w:r>
      <w:r w:rsidRPr="00BF713A">
        <w:rPr>
          <w:rFonts w:ascii="DengXian" w:eastAsia="DengXian" w:hAnsi="DengXian"/>
          <w:b/>
          <w:bCs/>
          <w:sz w:val="18"/>
          <w:szCs w:val="18"/>
        </w:rPr>
        <w:t>”</w:t>
      </w:r>
      <w:r w:rsidRPr="00BF713A">
        <w:rPr>
          <w:rFonts w:ascii="DengXian" w:eastAsia="DengXian" w:hAnsi="DengXian"/>
          <w:sz w:val="18"/>
          <w:szCs w:val="18"/>
        </w:rPr>
        <w:t xml:space="preserve"> means </w:t>
      </w:r>
      <w:r w:rsidR="00E2748E" w:rsidRPr="00BF713A">
        <w:rPr>
          <w:rFonts w:ascii="DengXian" w:eastAsia="DengXian" w:hAnsi="DengXian"/>
          <w:sz w:val="18"/>
          <w:szCs w:val="18"/>
        </w:rPr>
        <w:t xml:space="preserve">a company </w:t>
      </w:r>
      <w:r w:rsidR="00B60A7C" w:rsidRPr="00BF713A">
        <w:rPr>
          <w:rFonts w:ascii="DengXian" w:eastAsia="DengXian" w:hAnsi="DengXian"/>
          <w:sz w:val="18"/>
          <w:szCs w:val="18"/>
        </w:rPr>
        <w:t xml:space="preserve">engaged by the MSP to </w:t>
      </w:r>
      <w:r w:rsidR="00620CB1" w:rsidRPr="00BF713A">
        <w:rPr>
          <w:rFonts w:ascii="DengXian" w:eastAsia="DengXian" w:hAnsi="DengXian"/>
          <w:sz w:val="18"/>
          <w:szCs w:val="18"/>
        </w:rPr>
        <w:t>perform Se</w:t>
      </w:r>
      <w:r w:rsidR="0019666C" w:rsidRPr="00BF713A">
        <w:rPr>
          <w:rFonts w:ascii="DengXian" w:eastAsia="DengXian" w:hAnsi="DengXian"/>
          <w:sz w:val="18"/>
          <w:szCs w:val="18"/>
        </w:rPr>
        <w:t>cond Tier</w:t>
      </w:r>
      <w:r w:rsidR="00544D0A" w:rsidRPr="00BF713A">
        <w:rPr>
          <w:rFonts w:ascii="DengXian" w:eastAsia="DengXian" w:hAnsi="DengXian"/>
          <w:sz w:val="18"/>
          <w:szCs w:val="18"/>
        </w:rPr>
        <w:t xml:space="preserve"> Supplier</w:t>
      </w:r>
      <w:r w:rsidR="0019666C" w:rsidRPr="00BF713A">
        <w:rPr>
          <w:rFonts w:ascii="DengXian" w:eastAsia="DengXian" w:hAnsi="DengXian"/>
          <w:sz w:val="18"/>
          <w:szCs w:val="18"/>
        </w:rPr>
        <w:t xml:space="preserve"> Services via the MSP</w:t>
      </w:r>
      <w:r w:rsidR="00620CB1" w:rsidRPr="00BF713A">
        <w:rPr>
          <w:rFonts w:ascii="DengXian" w:eastAsia="DengXian" w:hAnsi="DengXian"/>
          <w:sz w:val="18"/>
          <w:szCs w:val="18"/>
        </w:rPr>
        <w:t xml:space="preserve"> </w:t>
      </w:r>
      <w:r w:rsidR="0019666C" w:rsidRPr="00BF713A">
        <w:rPr>
          <w:rFonts w:ascii="DengXian" w:eastAsia="DengXian" w:hAnsi="DengXian"/>
          <w:sz w:val="18"/>
          <w:szCs w:val="18"/>
        </w:rPr>
        <w:t xml:space="preserve">for the Client </w:t>
      </w:r>
      <w:r w:rsidR="00620CB1" w:rsidRPr="00BF713A">
        <w:rPr>
          <w:rFonts w:ascii="DengXian" w:eastAsia="DengXian" w:hAnsi="DengXian"/>
          <w:sz w:val="18"/>
          <w:szCs w:val="18"/>
        </w:rPr>
        <w:t>from time to time</w:t>
      </w:r>
      <w:r w:rsidR="00B60A7C" w:rsidRPr="00BF713A">
        <w:rPr>
          <w:rFonts w:ascii="DengXian" w:eastAsia="DengXian" w:hAnsi="DengXian"/>
          <w:sz w:val="18"/>
          <w:szCs w:val="18"/>
        </w:rPr>
        <w:t xml:space="preserve"> </w:t>
      </w:r>
      <w:r w:rsidR="00034E71" w:rsidRPr="00BF713A">
        <w:rPr>
          <w:rFonts w:ascii="DengXian" w:eastAsia="DengXian" w:hAnsi="DengXian"/>
          <w:sz w:val="18"/>
          <w:szCs w:val="18"/>
          <w:highlight w:val="yellow"/>
        </w:rPr>
        <w:t>[</w:t>
      </w:r>
      <w:commentRangeStart w:id="12"/>
      <w:r w:rsidR="00B60A7C" w:rsidRPr="00BF713A">
        <w:rPr>
          <w:rFonts w:ascii="DengXian" w:eastAsia="DengXian" w:hAnsi="DengXian"/>
          <w:sz w:val="18"/>
          <w:szCs w:val="18"/>
          <w:highlight w:val="yellow"/>
        </w:rPr>
        <w:t>OR</w:t>
      </w:r>
      <w:commentRangeEnd w:id="12"/>
      <w:r w:rsidR="00163839" w:rsidRPr="00BF713A">
        <w:rPr>
          <w:rStyle w:val="CommentReference"/>
          <w:rFonts w:ascii="DengXian" w:eastAsia="DengXian" w:hAnsi="DengXian"/>
          <w:sz w:val="18"/>
          <w:szCs w:val="18"/>
          <w:highlight w:val="yellow"/>
        </w:rPr>
        <w:commentReference w:id="12"/>
      </w:r>
      <w:r w:rsidR="00B60A7C" w:rsidRPr="00BF713A">
        <w:rPr>
          <w:rFonts w:ascii="DengXian" w:eastAsia="DengXian" w:hAnsi="DengXian"/>
          <w:sz w:val="18"/>
          <w:szCs w:val="18"/>
          <w:highlight w:val="yellow"/>
        </w:rPr>
        <w:t xml:space="preserve"> </w:t>
      </w:r>
      <w:r w:rsidR="00CB29EC" w:rsidRPr="00BF713A">
        <w:rPr>
          <w:rFonts w:ascii="DengXian" w:eastAsia="DengXian" w:hAnsi="DengXian"/>
          <w:sz w:val="18"/>
          <w:szCs w:val="18"/>
          <w:highlight w:val="yellow"/>
        </w:rPr>
        <w:t xml:space="preserve">those suppliers </w:t>
      </w:r>
      <w:r w:rsidR="00B60A7C" w:rsidRPr="00BF713A">
        <w:rPr>
          <w:rFonts w:ascii="DengXian" w:eastAsia="DengXian" w:hAnsi="DengXian"/>
          <w:sz w:val="18"/>
          <w:szCs w:val="18"/>
          <w:highlight w:val="yellow"/>
        </w:rPr>
        <w:t xml:space="preserve">as listed in Schedule </w:t>
      </w:r>
      <w:r w:rsidR="001216E8" w:rsidRPr="00BF713A">
        <w:rPr>
          <w:rFonts w:ascii="DengXian" w:eastAsia="DengXian" w:hAnsi="DengXian"/>
          <w:sz w:val="18"/>
          <w:szCs w:val="18"/>
          <w:highlight w:val="yellow"/>
        </w:rPr>
        <w:t>6</w:t>
      </w:r>
      <w:r w:rsidR="00034E71" w:rsidRPr="00BF713A">
        <w:rPr>
          <w:rFonts w:ascii="DengXian" w:eastAsia="DengXian" w:hAnsi="DengXian"/>
          <w:sz w:val="18"/>
          <w:szCs w:val="18"/>
          <w:highlight w:val="yellow"/>
        </w:rPr>
        <w:t>]</w:t>
      </w:r>
      <w:r w:rsidR="001216E8" w:rsidRPr="00BF713A">
        <w:rPr>
          <w:rFonts w:ascii="DengXian" w:eastAsia="DengXian" w:hAnsi="DengXian"/>
          <w:sz w:val="18"/>
          <w:szCs w:val="18"/>
          <w:highlight w:val="yellow"/>
        </w:rPr>
        <w:t>;</w:t>
      </w:r>
    </w:p>
    <w:p w14:paraId="784E22F1" w14:textId="25BE52CE" w:rsidR="0019666C" w:rsidRPr="00BF713A" w:rsidRDefault="0019666C" w:rsidP="005E4152">
      <w:pPr>
        <w:ind w:left="720"/>
        <w:rPr>
          <w:rFonts w:ascii="DengXian" w:eastAsia="DengXian" w:hAnsi="DengXian"/>
          <w:sz w:val="18"/>
          <w:szCs w:val="18"/>
          <w:lang w:val="en-US"/>
        </w:rPr>
      </w:pPr>
      <w:r w:rsidRPr="00BF713A">
        <w:rPr>
          <w:rFonts w:ascii="DengXian" w:eastAsia="DengXian" w:hAnsi="DengXian"/>
          <w:b/>
          <w:bCs/>
          <w:sz w:val="18"/>
          <w:szCs w:val="18"/>
        </w:rPr>
        <w:t>“Second Tier Supplier Services”</w:t>
      </w:r>
      <w:r w:rsidRPr="00BF713A">
        <w:rPr>
          <w:rFonts w:ascii="DengXian" w:eastAsia="DengXian" w:hAnsi="DengXian"/>
          <w:sz w:val="18"/>
          <w:szCs w:val="18"/>
        </w:rPr>
        <w:t xml:space="preserve"> means services provided by </w:t>
      </w:r>
      <w:r w:rsidR="00B345A1">
        <w:rPr>
          <w:rFonts w:ascii="DengXian" w:eastAsia="DengXian" w:hAnsi="DengXian"/>
          <w:sz w:val="18"/>
          <w:szCs w:val="18"/>
        </w:rPr>
        <w:t xml:space="preserve">a </w:t>
      </w:r>
      <w:r w:rsidRPr="00BF713A">
        <w:rPr>
          <w:rFonts w:ascii="DengXian" w:eastAsia="DengXian" w:hAnsi="DengXian"/>
          <w:sz w:val="18"/>
          <w:szCs w:val="18"/>
        </w:rPr>
        <w:t>Second Tier Supplier as further defined within Schedule 2</w:t>
      </w:r>
      <w:r w:rsidR="00544D0A" w:rsidRPr="00BF713A">
        <w:rPr>
          <w:rFonts w:ascii="DengXian" w:eastAsia="DengXian" w:hAnsi="DengXian"/>
          <w:sz w:val="18"/>
          <w:szCs w:val="18"/>
        </w:rPr>
        <w:t>;</w:t>
      </w:r>
      <w:r w:rsidRPr="00BF713A">
        <w:rPr>
          <w:rFonts w:ascii="DengXian" w:eastAsia="DengXian" w:hAnsi="DengXian"/>
          <w:sz w:val="18"/>
          <w:szCs w:val="18"/>
        </w:rPr>
        <w:t xml:space="preserve"> </w:t>
      </w:r>
    </w:p>
    <w:p w14:paraId="4388BBF4" w14:textId="234A6A63" w:rsidR="004B38E6" w:rsidRPr="00BF713A" w:rsidRDefault="004B38E6" w:rsidP="00B60A7C">
      <w:pPr>
        <w:ind w:left="720"/>
        <w:rPr>
          <w:rFonts w:ascii="DengXian" w:eastAsia="DengXian" w:hAnsi="DengXian"/>
          <w:sz w:val="18"/>
          <w:szCs w:val="18"/>
        </w:rPr>
      </w:pPr>
      <w:r w:rsidRPr="00BF713A">
        <w:rPr>
          <w:rFonts w:ascii="DengXian" w:eastAsia="DengXian" w:hAnsi="DengXian"/>
          <w:b/>
          <w:bCs/>
          <w:sz w:val="18"/>
          <w:szCs w:val="18"/>
        </w:rPr>
        <w:t>“Services”</w:t>
      </w:r>
      <w:r w:rsidRPr="00BF713A">
        <w:rPr>
          <w:rFonts w:ascii="DengXian" w:eastAsia="DengXian" w:hAnsi="DengXian"/>
          <w:sz w:val="18"/>
          <w:szCs w:val="18"/>
        </w:rPr>
        <w:t xml:space="preserve"> means the services, functions and responsibilities outlined in this Agreement including those services, functions and responsibilities and all </w:t>
      </w:r>
      <w:r w:rsidR="001C56E2" w:rsidRPr="00BF713A">
        <w:rPr>
          <w:rFonts w:ascii="DengXian" w:eastAsia="DengXian" w:hAnsi="DengXian"/>
          <w:sz w:val="18"/>
          <w:szCs w:val="18"/>
        </w:rPr>
        <w:t>T</w:t>
      </w:r>
      <w:r w:rsidRPr="00BF713A">
        <w:rPr>
          <w:rFonts w:ascii="DengXian" w:eastAsia="DengXian" w:hAnsi="DengXian"/>
          <w:sz w:val="18"/>
          <w:szCs w:val="18"/>
        </w:rPr>
        <w:t xml:space="preserve">ermination </w:t>
      </w:r>
      <w:r w:rsidR="001C56E2" w:rsidRPr="00BF713A">
        <w:rPr>
          <w:rFonts w:ascii="DengXian" w:eastAsia="DengXian" w:hAnsi="DengXian"/>
          <w:sz w:val="18"/>
          <w:szCs w:val="18"/>
        </w:rPr>
        <w:t>A</w:t>
      </w:r>
      <w:r w:rsidRPr="00BF713A">
        <w:rPr>
          <w:rFonts w:ascii="DengXian" w:eastAsia="DengXian" w:hAnsi="DengXian"/>
          <w:sz w:val="18"/>
          <w:szCs w:val="18"/>
        </w:rPr>
        <w:t xml:space="preserve">ssistance to be performed by or on behalf of the MSP, including those set out in </w:t>
      </w:r>
      <w:r w:rsidR="000D061D" w:rsidRPr="00BF713A">
        <w:rPr>
          <w:rFonts w:ascii="DengXian" w:eastAsia="DengXian" w:hAnsi="DengXian"/>
          <w:sz w:val="18"/>
          <w:szCs w:val="18"/>
        </w:rPr>
        <w:t xml:space="preserve">Schedule </w:t>
      </w:r>
      <w:r w:rsidR="00544D0A" w:rsidRPr="00BF713A">
        <w:rPr>
          <w:rFonts w:ascii="DengXian" w:eastAsia="DengXian" w:hAnsi="DengXian"/>
          <w:sz w:val="18"/>
          <w:szCs w:val="18"/>
        </w:rPr>
        <w:t>2 and Services</w:t>
      </w:r>
      <w:r w:rsidRPr="00BF713A">
        <w:rPr>
          <w:rFonts w:ascii="DengXian" w:eastAsia="DengXian" w:hAnsi="DengXian"/>
          <w:sz w:val="18"/>
          <w:szCs w:val="18"/>
        </w:rPr>
        <w:t xml:space="preserve"> means any of such services (or part of them)</w:t>
      </w:r>
      <w:r w:rsidR="009947E6" w:rsidRPr="00BF713A">
        <w:rPr>
          <w:rFonts w:ascii="DengXian" w:eastAsia="DengXian" w:hAnsi="DengXian"/>
          <w:sz w:val="18"/>
          <w:szCs w:val="18"/>
        </w:rPr>
        <w:t>, but excludes the Contingent Worker Services</w:t>
      </w:r>
      <w:r w:rsidRPr="00BF713A">
        <w:rPr>
          <w:rFonts w:ascii="DengXian" w:eastAsia="DengXian" w:hAnsi="DengXian"/>
          <w:sz w:val="18"/>
          <w:szCs w:val="18"/>
        </w:rPr>
        <w:t>;</w:t>
      </w:r>
    </w:p>
    <w:p w14:paraId="1721B367" w14:textId="2F9851A1" w:rsidR="005E4152" w:rsidRPr="00BF713A" w:rsidRDefault="002A1FCE" w:rsidP="005E4152">
      <w:pPr>
        <w:ind w:left="720"/>
        <w:rPr>
          <w:rFonts w:ascii="DengXian" w:eastAsia="DengXian" w:hAnsi="DengXian"/>
          <w:sz w:val="18"/>
          <w:szCs w:val="18"/>
          <w:lang w:val="en-US"/>
        </w:rPr>
      </w:pPr>
      <w:r w:rsidRPr="00BF713A">
        <w:rPr>
          <w:rFonts w:ascii="DengXian" w:eastAsia="DengXian" w:hAnsi="DengXian"/>
          <w:b/>
          <w:bCs/>
          <w:sz w:val="18"/>
          <w:szCs w:val="18"/>
          <w:lang w:val="en-US"/>
        </w:rPr>
        <w:t>“</w:t>
      </w:r>
      <w:r w:rsidR="005E4152" w:rsidRPr="00BF713A">
        <w:rPr>
          <w:rFonts w:ascii="DengXian" w:eastAsia="DengXian" w:hAnsi="DengXian"/>
          <w:b/>
          <w:bCs/>
          <w:sz w:val="18"/>
          <w:szCs w:val="18"/>
          <w:lang w:val="en-US"/>
        </w:rPr>
        <w:t>Services Go-Live</w:t>
      </w:r>
      <w:r w:rsidR="00270F2A">
        <w:rPr>
          <w:rFonts w:ascii="DengXian" w:eastAsia="DengXian" w:hAnsi="DengXian"/>
          <w:b/>
          <w:bCs/>
          <w:sz w:val="18"/>
          <w:szCs w:val="18"/>
          <w:lang w:val="en-US"/>
        </w:rPr>
        <w:t xml:space="preserve"> Date</w:t>
      </w:r>
      <w:r w:rsidR="005E4152" w:rsidRPr="00BF713A">
        <w:rPr>
          <w:rFonts w:ascii="DengXian" w:eastAsia="DengXian" w:hAnsi="DengXian"/>
          <w:sz w:val="18"/>
          <w:szCs w:val="18"/>
          <w:lang w:val="en-US"/>
        </w:rPr>
        <w:t>”</w:t>
      </w:r>
      <w:r w:rsidRPr="00BF713A">
        <w:rPr>
          <w:rFonts w:ascii="DengXian" w:eastAsia="DengXian" w:hAnsi="DengXian"/>
          <w:sz w:val="18"/>
          <w:szCs w:val="18"/>
          <w:lang w:val="en-US"/>
        </w:rPr>
        <w:t xml:space="preserve"> </w:t>
      </w:r>
      <w:r w:rsidR="005E4152" w:rsidRPr="00BF713A">
        <w:rPr>
          <w:rFonts w:ascii="DengXian" w:eastAsia="DengXian" w:hAnsi="DengXian"/>
          <w:sz w:val="18"/>
          <w:szCs w:val="18"/>
          <w:lang w:val="en-US"/>
        </w:rPr>
        <w:t xml:space="preserve">means the date on which the Services are scheduled to go live, as set out in Schedule </w:t>
      </w:r>
      <w:r w:rsidR="00C15820">
        <w:rPr>
          <w:rFonts w:ascii="DengXian" w:eastAsia="DengXian" w:hAnsi="DengXian"/>
          <w:sz w:val="18"/>
          <w:szCs w:val="18"/>
          <w:lang w:val="en-US"/>
        </w:rPr>
        <w:t>2</w:t>
      </w:r>
      <w:r w:rsidR="005E4152" w:rsidRPr="00BF713A">
        <w:rPr>
          <w:rFonts w:ascii="DengXian" w:eastAsia="DengXian" w:hAnsi="DengXian"/>
          <w:sz w:val="18"/>
          <w:szCs w:val="18"/>
          <w:lang w:val="en-US"/>
        </w:rPr>
        <w:t>;</w:t>
      </w:r>
    </w:p>
    <w:p w14:paraId="50118155" w14:textId="0BA16142" w:rsidR="005E4152" w:rsidRPr="00BF713A" w:rsidRDefault="005E4152" w:rsidP="005E4152">
      <w:pPr>
        <w:ind w:left="720"/>
        <w:rPr>
          <w:rFonts w:ascii="DengXian" w:eastAsia="DengXian" w:hAnsi="DengXian"/>
          <w:sz w:val="18"/>
          <w:szCs w:val="18"/>
          <w:lang w:val="en-US"/>
        </w:rPr>
      </w:pPr>
      <w:r w:rsidRPr="00BF713A">
        <w:rPr>
          <w:rFonts w:ascii="DengXian" w:eastAsia="DengXian" w:hAnsi="DengXian"/>
          <w:b/>
          <w:bCs/>
          <w:sz w:val="18"/>
          <w:szCs w:val="18"/>
          <w:lang w:val="en-US"/>
        </w:rPr>
        <w:t>“Service Hours”</w:t>
      </w:r>
      <w:r w:rsidRPr="00BF713A">
        <w:rPr>
          <w:rFonts w:ascii="DengXian" w:eastAsia="DengXian" w:hAnsi="DengXian"/>
          <w:sz w:val="18"/>
          <w:szCs w:val="18"/>
          <w:lang w:val="en-US"/>
        </w:rPr>
        <w:t xml:space="preserve"> means the hours </w:t>
      </w:r>
      <w:r w:rsidR="001C56E2" w:rsidRPr="00BF713A">
        <w:rPr>
          <w:rFonts w:ascii="DengXian" w:eastAsia="DengXian" w:hAnsi="DengXian"/>
          <w:sz w:val="18"/>
          <w:szCs w:val="18"/>
          <w:lang w:val="en-US"/>
        </w:rPr>
        <w:t xml:space="preserve">the Services will be provided by the MSP as set out in </w:t>
      </w:r>
      <w:r w:rsidRPr="00BF713A">
        <w:rPr>
          <w:rFonts w:ascii="DengXian" w:eastAsia="DengXian" w:hAnsi="DengXian"/>
          <w:sz w:val="18"/>
          <w:szCs w:val="18"/>
          <w:lang w:val="en-US"/>
        </w:rPr>
        <w:t xml:space="preserve">Schedule </w:t>
      </w:r>
      <w:r w:rsidR="001216E8" w:rsidRPr="00BF713A">
        <w:rPr>
          <w:rFonts w:ascii="DengXian" w:eastAsia="DengXian" w:hAnsi="DengXian"/>
          <w:sz w:val="18"/>
          <w:szCs w:val="18"/>
          <w:lang w:val="en-US"/>
        </w:rPr>
        <w:t>2</w:t>
      </w:r>
      <w:r w:rsidRPr="00BF713A">
        <w:rPr>
          <w:rFonts w:ascii="DengXian" w:eastAsia="DengXian" w:hAnsi="DengXian"/>
          <w:sz w:val="18"/>
          <w:szCs w:val="18"/>
          <w:lang w:val="en-US"/>
        </w:rPr>
        <w:t>;</w:t>
      </w:r>
    </w:p>
    <w:p w14:paraId="53DA00BD" w14:textId="55876C93" w:rsidR="005E4152" w:rsidRPr="00BF713A" w:rsidRDefault="005E4152" w:rsidP="005E4152">
      <w:pPr>
        <w:ind w:left="720"/>
        <w:rPr>
          <w:rFonts w:ascii="DengXian" w:eastAsia="DengXian" w:hAnsi="DengXian"/>
          <w:sz w:val="18"/>
          <w:szCs w:val="18"/>
          <w:lang w:val="en-US"/>
        </w:rPr>
      </w:pPr>
      <w:r w:rsidRPr="00BF713A">
        <w:rPr>
          <w:rFonts w:ascii="DengXian" w:eastAsia="DengXian" w:hAnsi="DengXian"/>
          <w:b/>
          <w:bCs/>
          <w:sz w:val="18"/>
          <w:szCs w:val="18"/>
          <w:lang w:val="en-US"/>
        </w:rPr>
        <w:t>“Service Levels”</w:t>
      </w:r>
      <w:r w:rsidR="005A47CF" w:rsidRPr="00BF713A">
        <w:rPr>
          <w:rFonts w:ascii="DengXian" w:eastAsia="DengXian" w:hAnsi="DengXian"/>
          <w:sz w:val="18"/>
          <w:szCs w:val="18"/>
          <w:lang w:val="en-US"/>
        </w:rPr>
        <w:t xml:space="preserve"> </w:t>
      </w:r>
      <w:r w:rsidRPr="00BF713A">
        <w:rPr>
          <w:rFonts w:ascii="DengXian" w:eastAsia="DengXian" w:hAnsi="DengXian"/>
          <w:sz w:val="18"/>
          <w:szCs w:val="18"/>
          <w:lang w:val="en-US"/>
        </w:rPr>
        <w:t>means the standards to which the Services are to be performed, as specified in Schedule 4;</w:t>
      </w:r>
    </w:p>
    <w:p w14:paraId="1F649819" w14:textId="5A9F2A08" w:rsidR="00EE1A93" w:rsidRPr="00BF713A" w:rsidRDefault="00EE1A93" w:rsidP="004B38E6">
      <w:pPr>
        <w:ind w:left="720"/>
        <w:rPr>
          <w:rFonts w:ascii="DengXian" w:eastAsia="DengXian" w:hAnsi="DengXian"/>
          <w:sz w:val="18"/>
          <w:szCs w:val="18"/>
        </w:rPr>
      </w:pPr>
      <w:r w:rsidRPr="00BF713A">
        <w:rPr>
          <w:rFonts w:ascii="DengXian" w:eastAsia="DengXian" w:hAnsi="DengXian"/>
          <w:b/>
          <w:bCs/>
          <w:sz w:val="18"/>
          <w:szCs w:val="18"/>
        </w:rPr>
        <w:t>“Software”</w:t>
      </w:r>
      <w:r w:rsidRPr="00BF713A">
        <w:rPr>
          <w:rFonts w:ascii="DengXian" w:eastAsia="DengXian" w:hAnsi="DengXian"/>
          <w:sz w:val="18"/>
          <w:szCs w:val="18"/>
        </w:rPr>
        <w:t xml:space="preserve"> means computer programs, user manuals, specifications and other associated documentation</w:t>
      </w:r>
      <w:r w:rsidR="00B11523" w:rsidRPr="00BF713A">
        <w:rPr>
          <w:rFonts w:ascii="DengXian" w:eastAsia="DengXian" w:hAnsi="DengXian"/>
          <w:sz w:val="18"/>
          <w:szCs w:val="18"/>
        </w:rPr>
        <w:t xml:space="preserve"> used or issued by the MSP in relation to the Services, including the VMS</w:t>
      </w:r>
      <w:r w:rsidR="00E761C2" w:rsidRPr="00BF713A">
        <w:rPr>
          <w:rFonts w:ascii="DengXian" w:eastAsia="DengXian" w:hAnsi="DengXian"/>
          <w:sz w:val="18"/>
          <w:szCs w:val="18"/>
        </w:rPr>
        <w:t>;</w:t>
      </w:r>
      <w:r w:rsidR="00C5603E" w:rsidRPr="00BF713A">
        <w:rPr>
          <w:rFonts w:ascii="DengXian" w:eastAsia="DengXian" w:hAnsi="DengXian" w:cs="Tahoma"/>
          <w:sz w:val="18"/>
          <w:szCs w:val="18"/>
        </w:rPr>
        <w:t xml:space="preserve"> </w:t>
      </w:r>
    </w:p>
    <w:p w14:paraId="06B0BBA3" w14:textId="5CD76979" w:rsidR="0019748C" w:rsidRPr="00BF713A" w:rsidRDefault="0019748C" w:rsidP="00231661">
      <w:pPr>
        <w:ind w:left="720"/>
        <w:rPr>
          <w:rFonts w:ascii="DengXian" w:eastAsia="DengXian" w:hAnsi="DengXian"/>
          <w:sz w:val="18"/>
          <w:szCs w:val="18"/>
        </w:rPr>
      </w:pPr>
      <w:r w:rsidRPr="00BF713A">
        <w:rPr>
          <w:rFonts w:ascii="DengXian" w:eastAsia="DengXian" w:hAnsi="DengXian"/>
          <w:b/>
          <w:bCs/>
          <w:sz w:val="18"/>
          <w:szCs w:val="18"/>
        </w:rPr>
        <w:t>“Statutory Costs”</w:t>
      </w:r>
      <w:r w:rsidRPr="00BF713A">
        <w:rPr>
          <w:rFonts w:ascii="DengXian" w:eastAsia="DengXian" w:hAnsi="DengXian"/>
          <w:sz w:val="18"/>
          <w:szCs w:val="18"/>
        </w:rPr>
        <w:t xml:space="preserve"> means any and all statutory costs</w:t>
      </w:r>
      <w:r w:rsidR="00B11523" w:rsidRPr="00BF713A">
        <w:rPr>
          <w:rFonts w:ascii="DengXian" w:eastAsia="DengXian" w:hAnsi="DengXian"/>
          <w:sz w:val="18"/>
          <w:szCs w:val="18"/>
        </w:rPr>
        <w:t xml:space="preserve"> (where applicable)</w:t>
      </w:r>
      <w:r w:rsidR="0004398D" w:rsidRPr="00BF713A">
        <w:rPr>
          <w:rFonts w:ascii="DengXian" w:eastAsia="DengXian" w:hAnsi="DengXian"/>
          <w:sz w:val="18"/>
          <w:szCs w:val="18"/>
        </w:rPr>
        <w:t xml:space="preserve"> at the prevailing rate(s) from time to time</w:t>
      </w:r>
      <w:r w:rsidRPr="00BF713A">
        <w:rPr>
          <w:rFonts w:ascii="DengXian" w:eastAsia="DengXian" w:hAnsi="DengXian"/>
          <w:sz w:val="18"/>
          <w:szCs w:val="18"/>
        </w:rPr>
        <w:t xml:space="preserve"> to engage a Contingent Worker including holiday pay</w:t>
      </w:r>
      <w:r w:rsidR="00B11523" w:rsidRPr="00BF713A">
        <w:rPr>
          <w:rFonts w:ascii="DengXian" w:eastAsia="DengXian" w:hAnsi="DengXian"/>
          <w:sz w:val="18"/>
          <w:szCs w:val="18"/>
        </w:rPr>
        <w:t xml:space="preserve"> (including any uplifted or increased holiday pay under the Agency Workers Regulations)</w:t>
      </w:r>
      <w:r w:rsidRPr="00BF713A">
        <w:rPr>
          <w:rFonts w:ascii="DengXian" w:eastAsia="DengXian" w:hAnsi="DengXian"/>
          <w:sz w:val="18"/>
          <w:szCs w:val="18"/>
        </w:rPr>
        <w:t xml:space="preserve">, sick pay, pension contributions, employer’s national insurance contributions, apprenticeship levy, any contractual entitlements due to the Contingent Worker under </w:t>
      </w:r>
      <w:r w:rsidR="00B345A1">
        <w:rPr>
          <w:rFonts w:ascii="DengXian" w:eastAsia="DengXian" w:hAnsi="DengXian"/>
          <w:sz w:val="18"/>
          <w:szCs w:val="18"/>
        </w:rPr>
        <w:t xml:space="preserve">their </w:t>
      </w:r>
      <w:r w:rsidRPr="00BF713A">
        <w:rPr>
          <w:rFonts w:ascii="DengXian" w:eastAsia="DengXian" w:hAnsi="DengXian"/>
          <w:sz w:val="18"/>
          <w:szCs w:val="18"/>
        </w:rPr>
        <w:t>contract of engagement by the MSP</w:t>
      </w:r>
      <w:r w:rsidR="00B11523" w:rsidRPr="00BF713A">
        <w:rPr>
          <w:rFonts w:ascii="DengXian" w:eastAsia="DengXian" w:hAnsi="DengXian"/>
          <w:sz w:val="18"/>
          <w:szCs w:val="18"/>
        </w:rPr>
        <w:t xml:space="preserve"> or any Sub-contractor, </w:t>
      </w:r>
      <w:r w:rsidR="006C71AC">
        <w:rPr>
          <w:rFonts w:ascii="DengXian" w:eastAsia="DengXian" w:hAnsi="DengXian"/>
          <w:sz w:val="18"/>
          <w:szCs w:val="18"/>
        </w:rPr>
        <w:t xml:space="preserve">and </w:t>
      </w:r>
      <w:r w:rsidRPr="00BF713A">
        <w:rPr>
          <w:rFonts w:ascii="DengXian" w:eastAsia="DengXian" w:hAnsi="DengXian"/>
          <w:sz w:val="18"/>
          <w:szCs w:val="18"/>
        </w:rPr>
        <w:t xml:space="preserve">any and all other </w:t>
      </w:r>
      <w:r w:rsidR="00D54B50" w:rsidRPr="00BF713A">
        <w:rPr>
          <w:rFonts w:ascii="DengXian" w:eastAsia="DengXian" w:hAnsi="DengXian"/>
          <w:sz w:val="18"/>
          <w:szCs w:val="18"/>
        </w:rPr>
        <w:t>costs</w:t>
      </w:r>
      <w:r w:rsidRPr="00BF713A">
        <w:rPr>
          <w:rFonts w:ascii="DengXian" w:eastAsia="DengXian" w:hAnsi="DengXian"/>
          <w:sz w:val="18"/>
          <w:szCs w:val="18"/>
        </w:rPr>
        <w:t xml:space="preserve"> and deductions that may be determined due in respect of the </w:t>
      </w:r>
      <w:r w:rsidR="00D54B50" w:rsidRPr="00BF713A">
        <w:rPr>
          <w:rFonts w:ascii="DengXian" w:eastAsia="DengXian" w:hAnsi="DengXian"/>
          <w:sz w:val="18"/>
          <w:szCs w:val="18"/>
        </w:rPr>
        <w:t>Contingent Worker</w:t>
      </w:r>
      <w:r w:rsidRPr="00BF713A">
        <w:rPr>
          <w:rFonts w:ascii="DengXian" w:eastAsia="DengXian" w:hAnsi="DengXian"/>
          <w:sz w:val="18"/>
          <w:szCs w:val="18"/>
        </w:rPr>
        <w:t xml:space="preserve"> for any Assignment</w:t>
      </w:r>
      <w:r w:rsidR="00D54B50" w:rsidRPr="00BF713A">
        <w:rPr>
          <w:rFonts w:ascii="DengXian" w:eastAsia="DengXian" w:hAnsi="DengXian"/>
          <w:sz w:val="18"/>
          <w:szCs w:val="18"/>
        </w:rPr>
        <w:t>;</w:t>
      </w:r>
    </w:p>
    <w:p w14:paraId="770BF18F" w14:textId="7E4A6279" w:rsidR="00231661" w:rsidRPr="00BF713A" w:rsidRDefault="00231661" w:rsidP="00231661">
      <w:pPr>
        <w:ind w:left="720"/>
        <w:rPr>
          <w:rFonts w:ascii="DengXian" w:eastAsia="DengXian" w:hAnsi="DengXian"/>
          <w:sz w:val="18"/>
          <w:szCs w:val="18"/>
        </w:rPr>
      </w:pPr>
      <w:r w:rsidRPr="00BF713A">
        <w:rPr>
          <w:rFonts w:ascii="DengXian" w:eastAsia="DengXian" w:hAnsi="DengXian"/>
          <w:b/>
          <w:bCs/>
          <w:sz w:val="18"/>
          <w:szCs w:val="18"/>
        </w:rPr>
        <w:t>“Sub-contract”</w:t>
      </w:r>
      <w:r w:rsidR="000A0A32" w:rsidRPr="00BF713A">
        <w:rPr>
          <w:rFonts w:ascii="DengXian" w:eastAsia="DengXian" w:hAnsi="DengXian"/>
          <w:sz w:val="18"/>
          <w:szCs w:val="18"/>
        </w:rPr>
        <w:t xml:space="preserve"> </w:t>
      </w:r>
      <w:r w:rsidRPr="00BF713A">
        <w:rPr>
          <w:rFonts w:ascii="DengXian" w:eastAsia="DengXian" w:hAnsi="DengXian"/>
          <w:sz w:val="18"/>
          <w:szCs w:val="18"/>
        </w:rPr>
        <w:t>means any contract between the MSP a</w:t>
      </w:r>
      <w:r w:rsidR="001C56E2" w:rsidRPr="00BF713A">
        <w:rPr>
          <w:rFonts w:ascii="DengXian" w:eastAsia="DengXian" w:hAnsi="DengXian"/>
          <w:sz w:val="18"/>
          <w:szCs w:val="18"/>
        </w:rPr>
        <w:t>nd a</w:t>
      </w:r>
      <w:r w:rsidRPr="00BF713A">
        <w:rPr>
          <w:rFonts w:ascii="DengXian" w:eastAsia="DengXian" w:hAnsi="DengXian"/>
          <w:sz w:val="18"/>
          <w:szCs w:val="18"/>
        </w:rPr>
        <w:t xml:space="preserve"> third party (other than an employee) pursuant to which the MSP agrees to source the performance of the Services </w:t>
      </w:r>
      <w:r w:rsidR="00BA1F54" w:rsidRPr="00BF713A">
        <w:rPr>
          <w:rFonts w:ascii="DengXian" w:eastAsia="DengXian" w:hAnsi="DengXian"/>
          <w:sz w:val="18"/>
          <w:szCs w:val="18"/>
        </w:rPr>
        <w:t xml:space="preserve">or Second Tier Supplier Services </w:t>
      </w:r>
      <w:r w:rsidRPr="00BF713A">
        <w:rPr>
          <w:rFonts w:ascii="DengXian" w:eastAsia="DengXian" w:hAnsi="DengXian"/>
          <w:sz w:val="18"/>
          <w:szCs w:val="18"/>
        </w:rPr>
        <w:t>from that third party;</w:t>
      </w:r>
    </w:p>
    <w:p w14:paraId="18648A0D" w14:textId="27681DEB" w:rsidR="00231661" w:rsidRPr="00BF713A" w:rsidRDefault="003E7636" w:rsidP="00231661">
      <w:pPr>
        <w:ind w:left="720"/>
        <w:rPr>
          <w:rFonts w:ascii="DengXian" w:eastAsia="DengXian" w:hAnsi="DengXian"/>
          <w:sz w:val="18"/>
          <w:szCs w:val="18"/>
        </w:rPr>
      </w:pPr>
      <w:r w:rsidRPr="00BF713A">
        <w:rPr>
          <w:rFonts w:ascii="DengXian" w:eastAsia="DengXian" w:hAnsi="DengXian"/>
          <w:b/>
          <w:bCs/>
          <w:sz w:val="18"/>
          <w:szCs w:val="18"/>
        </w:rPr>
        <w:t>“</w:t>
      </w:r>
      <w:r w:rsidR="00231661" w:rsidRPr="00BF713A">
        <w:rPr>
          <w:rFonts w:ascii="DengXian" w:eastAsia="DengXian" w:hAnsi="DengXian"/>
          <w:b/>
          <w:bCs/>
          <w:sz w:val="18"/>
          <w:szCs w:val="18"/>
        </w:rPr>
        <w:t>Sub</w:t>
      </w:r>
      <w:r w:rsidR="00E2748E" w:rsidRPr="00BF713A">
        <w:rPr>
          <w:rFonts w:ascii="DengXian" w:eastAsia="DengXian" w:hAnsi="DengXian"/>
          <w:b/>
          <w:bCs/>
          <w:sz w:val="18"/>
          <w:szCs w:val="18"/>
        </w:rPr>
        <w:t>-</w:t>
      </w:r>
      <w:r w:rsidR="00231661" w:rsidRPr="00BF713A">
        <w:rPr>
          <w:rFonts w:ascii="DengXian" w:eastAsia="DengXian" w:hAnsi="DengXian"/>
          <w:b/>
          <w:bCs/>
          <w:sz w:val="18"/>
          <w:szCs w:val="18"/>
        </w:rPr>
        <w:t>contractor”</w:t>
      </w:r>
      <w:r w:rsidR="000A0A32" w:rsidRPr="00BF713A">
        <w:rPr>
          <w:rFonts w:ascii="DengXian" w:eastAsia="DengXian" w:hAnsi="DengXian"/>
          <w:sz w:val="18"/>
          <w:szCs w:val="18"/>
        </w:rPr>
        <w:t xml:space="preserve"> </w:t>
      </w:r>
      <w:r w:rsidR="00231661" w:rsidRPr="00BF713A">
        <w:rPr>
          <w:rFonts w:ascii="DengXian" w:eastAsia="DengXian" w:hAnsi="DengXian"/>
          <w:sz w:val="18"/>
          <w:szCs w:val="18"/>
        </w:rPr>
        <w:t>means those persons</w:t>
      </w:r>
      <w:r w:rsidR="00620CB1" w:rsidRPr="00BF713A">
        <w:rPr>
          <w:rFonts w:ascii="DengXian" w:eastAsia="DengXian" w:hAnsi="DengXian"/>
          <w:sz w:val="18"/>
          <w:szCs w:val="18"/>
        </w:rPr>
        <w:t xml:space="preserve">, </w:t>
      </w:r>
      <w:r w:rsidR="00231661" w:rsidRPr="00BF713A">
        <w:rPr>
          <w:rFonts w:ascii="DengXian" w:eastAsia="DengXian" w:hAnsi="DengXian"/>
          <w:sz w:val="18"/>
          <w:szCs w:val="18"/>
        </w:rPr>
        <w:t xml:space="preserve">agents, and sub-contractors </w:t>
      </w:r>
      <w:r w:rsidR="002127B0" w:rsidRPr="00BF713A">
        <w:rPr>
          <w:rFonts w:ascii="DengXian" w:eastAsia="DengXian" w:hAnsi="DengXian"/>
          <w:sz w:val="18"/>
          <w:szCs w:val="18"/>
        </w:rPr>
        <w:t xml:space="preserve">(including a limited liability company or other body corporate) </w:t>
      </w:r>
      <w:r w:rsidR="00620CB1" w:rsidRPr="00BF713A">
        <w:rPr>
          <w:rFonts w:ascii="DengXian" w:eastAsia="DengXian" w:hAnsi="DengXian"/>
          <w:sz w:val="18"/>
          <w:szCs w:val="18"/>
        </w:rPr>
        <w:t xml:space="preserve">engaged by the MSP </w:t>
      </w:r>
      <w:r w:rsidR="00231661" w:rsidRPr="00BF713A">
        <w:rPr>
          <w:rFonts w:ascii="DengXian" w:eastAsia="DengXian" w:hAnsi="DengXian"/>
          <w:sz w:val="18"/>
          <w:szCs w:val="18"/>
        </w:rPr>
        <w:t>to perform the Services (or any</w:t>
      </w:r>
      <w:r w:rsidR="00B11523" w:rsidRPr="00BF713A">
        <w:rPr>
          <w:rFonts w:ascii="DengXian" w:eastAsia="DengXian" w:hAnsi="DengXian"/>
          <w:sz w:val="18"/>
          <w:szCs w:val="18"/>
        </w:rPr>
        <w:t xml:space="preserve"> part</w:t>
      </w:r>
      <w:r w:rsidR="00231661" w:rsidRPr="00BF713A">
        <w:rPr>
          <w:rFonts w:ascii="DengXian" w:eastAsia="DengXian" w:hAnsi="DengXian"/>
          <w:sz w:val="18"/>
          <w:szCs w:val="18"/>
        </w:rPr>
        <w:t xml:space="preserve"> of them)</w:t>
      </w:r>
      <w:r w:rsidR="00F01228" w:rsidRPr="00BF713A">
        <w:rPr>
          <w:rFonts w:ascii="DengXian" w:eastAsia="DengXian" w:hAnsi="DengXian"/>
          <w:sz w:val="18"/>
          <w:szCs w:val="18"/>
        </w:rPr>
        <w:t>. For the avoidance of doubt, Sub-contractor</w:t>
      </w:r>
      <w:r w:rsidR="00E46532" w:rsidRPr="00BF713A">
        <w:rPr>
          <w:rFonts w:ascii="DengXian" w:eastAsia="DengXian" w:hAnsi="DengXian"/>
          <w:sz w:val="18"/>
          <w:szCs w:val="18"/>
        </w:rPr>
        <w:t>(s)</w:t>
      </w:r>
      <w:r w:rsidR="00F01228" w:rsidRPr="00BF713A">
        <w:rPr>
          <w:rFonts w:ascii="DengXian" w:eastAsia="DengXian" w:hAnsi="DengXian"/>
          <w:sz w:val="18"/>
          <w:szCs w:val="18"/>
        </w:rPr>
        <w:t xml:space="preserve"> includes Second Tier </w:t>
      </w:r>
      <w:r w:rsidR="001C56E2" w:rsidRPr="00BF713A">
        <w:rPr>
          <w:rFonts w:ascii="DengXian" w:eastAsia="DengXian" w:hAnsi="DengXian"/>
          <w:sz w:val="18"/>
          <w:szCs w:val="18"/>
        </w:rPr>
        <w:t>Suppliers</w:t>
      </w:r>
      <w:r w:rsidRPr="00BF713A">
        <w:rPr>
          <w:rFonts w:ascii="DengXian" w:eastAsia="DengXian" w:hAnsi="DengXian"/>
          <w:sz w:val="18"/>
          <w:szCs w:val="18"/>
        </w:rPr>
        <w:t xml:space="preserve"> and Umbrella Companies</w:t>
      </w:r>
      <w:r w:rsidR="00BA1F54" w:rsidRPr="00BF713A">
        <w:rPr>
          <w:rFonts w:ascii="DengXian" w:eastAsia="DengXian" w:hAnsi="DengXian"/>
          <w:sz w:val="18"/>
          <w:szCs w:val="18"/>
        </w:rPr>
        <w:t xml:space="preserve"> but </w:t>
      </w:r>
      <w:r w:rsidRPr="00BF713A">
        <w:rPr>
          <w:rFonts w:ascii="DengXian" w:eastAsia="DengXian" w:hAnsi="DengXian"/>
          <w:sz w:val="18"/>
          <w:szCs w:val="18"/>
        </w:rPr>
        <w:t>specifically excludes Contingent Workers</w:t>
      </w:r>
      <w:r w:rsidR="001C56E2" w:rsidRPr="00BF713A">
        <w:rPr>
          <w:rFonts w:ascii="DengXian" w:eastAsia="DengXian" w:hAnsi="DengXian"/>
          <w:sz w:val="18"/>
          <w:szCs w:val="18"/>
        </w:rPr>
        <w:t>;</w:t>
      </w:r>
    </w:p>
    <w:p w14:paraId="109441E0" w14:textId="6050921E" w:rsidR="008519EF" w:rsidRPr="00BF713A" w:rsidRDefault="008519EF" w:rsidP="00231661">
      <w:pPr>
        <w:ind w:left="720"/>
        <w:rPr>
          <w:rFonts w:ascii="DengXian" w:eastAsia="DengXian" w:hAnsi="DengXian"/>
          <w:sz w:val="18"/>
          <w:szCs w:val="18"/>
        </w:rPr>
      </w:pPr>
      <w:r w:rsidRPr="00BF713A">
        <w:rPr>
          <w:rFonts w:ascii="DengXian" w:eastAsia="DengXian" w:hAnsi="DengXian"/>
          <w:b/>
          <w:bCs/>
          <w:sz w:val="18"/>
          <w:szCs w:val="18"/>
        </w:rPr>
        <w:t>“Temporary Worker”</w:t>
      </w:r>
      <w:r w:rsidRPr="00BF713A">
        <w:rPr>
          <w:rFonts w:ascii="DengXian" w:eastAsia="DengXian" w:hAnsi="DengXian"/>
          <w:sz w:val="18"/>
          <w:szCs w:val="18"/>
        </w:rPr>
        <w:t xml:space="preserve"> means a worker </w:t>
      </w:r>
      <w:r w:rsidR="00AC154E" w:rsidRPr="00BF713A">
        <w:rPr>
          <w:rFonts w:ascii="DengXian" w:eastAsia="DengXian" w:hAnsi="DengXian"/>
          <w:sz w:val="18"/>
          <w:szCs w:val="18"/>
        </w:rPr>
        <w:t xml:space="preserve">subject to PAYE </w:t>
      </w:r>
      <w:r w:rsidRPr="00BF713A">
        <w:rPr>
          <w:rFonts w:ascii="DengXian" w:eastAsia="DengXian" w:hAnsi="DengXian"/>
          <w:sz w:val="18"/>
          <w:szCs w:val="18"/>
        </w:rPr>
        <w:t>supplied by the MSP</w:t>
      </w:r>
      <w:r w:rsidR="00C32612" w:rsidRPr="00BF713A">
        <w:rPr>
          <w:rFonts w:ascii="DengXian" w:eastAsia="DengXian" w:hAnsi="DengXian"/>
          <w:sz w:val="18"/>
          <w:szCs w:val="18"/>
        </w:rPr>
        <w:t xml:space="preserve"> or a Second Tier Supplier</w:t>
      </w:r>
      <w:r w:rsidR="0098278D" w:rsidRPr="00BF713A">
        <w:rPr>
          <w:rFonts w:ascii="DengXian" w:eastAsia="DengXian" w:hAnsi="DengXian"/>
          <w:sz w:val="18"/>
          <w:szCs w:val="18"/>
        </w:rPr>
        <w:t xml:space="preserve">, either </w:t>
      </w:r>
      <w:r w:rsidR="00C32612" w:rsidRPr="00BF713A">
        <w:rPr>
          <w:rFonts w:ascii="DengXian" w:eastAsia="DengXian" w:hAnsi="DengXian"/>
          <w:sz w:val="18"/>
          <w:szCs w:val="18"/>
        </w:rPr>
        <w:t xml:space="preserve">directly or through an Umbrella Company, </w:t>
      </w:r>
      <w:r w:rsidRPr="00BF713A">
        <w:rPr>
          <w:rFonts w:ascii="DengXian" w:eastAsia="DengXian" w:hAnsi="DengXian"/>
          <w:sz w:val="18"/>
          <w:szCs w:val="18"/>
        </w:rPr>
        <w:t xml:space="preserve">to provide </w:t>
      </w:r>
      <w:r w:rsidR="00D52688" w:rsidRPr="00BF713A">
        <w:rPr>
          <w:rFonts w:ascii="DengXian" w:eastAsia="DengXian" w:hAnsi="DengXian"/>
          <w:sz w:val="18"/>
          <w:szCs w:val="18"/>
        </w:rPr>
        <w:t>Contingent Worker S</w:t>
      </w:r>
      <w:r w:rsidRPr="00BF713A">
        <w:rPr>
          <w:rFonts w:ascii="DengXian" w:eastAsia="DengXian" w:hAnsi="DengXian"/>
          <w:sz w:val="18"/>
          <w:szCs w:val="18"/>
        </w:rPr>
        <w:t>ervices to the Client;</w:t>
      </w:r>
    </w:p>
    <w:p w14:paraId="32435D05" w14:textId="5C3D92B7" w:rsidR="005A353F" w:rsidRPr="00BF713A" w:rsidRDefault="005A353F" w:rsidP="00231661">
      <w:pPr>
        <w:ind w:left="720"/>
        <w:rPr>
          <w:rFonts w:ascii="DengXian" w:eastAsia="DengXian" w:hAnsi="DengXian"/>
          <w:sz w:val="18"/>
          <w:szCs w:val="18"/>
        </w:rPr>
      </w:pPr>
      <w:bookmarkStart w:id="13" w:name="_Hlk93590619"/>
      <w:r w:rsidRPr="00BF713A">
        <w:rPr>
          <w:rFonts w:ascii="DengXian" w:eastAsia="DengXian" w:hAnsi="DengXian"/>
          <w:b/>
          <w:bCs/>
          <w:sz w:val="18"/>
          <w:szCs w:val="18"/>
        </w:rPr>
        <w:t>“Term”</w:t>
      </w:r>
      <w:r w:rsidRPr="00BF713A">
        <w:rPr>
          <w:rFonts w:ascii="DengXian" w:eastAsia="DengXian" w:hAnsi="DengXian"/>
          <w:sz w:val="18"/>
          <w:szCs w:val="18"/>
        </w:rPr>
        <w:t xml:space="preserve"> means the duration of this Agreement, including the Initial Term and the Extended Term, if any;</w:t>
      </w:r>
    </w:p>
    <w:bookmarkEnd w:id="13"/>
    <w:p w14:paraId="5F6CCC33" w14:textId="2B693E2D" w:rsidR="008F53C9" w:rsidRPr="00BF713A" w:rsidRDefault="008F53C9" w:rsidP="008F53C9">
      <w:pPr>
        <w:ind w:left="720"/>
        <w:rPr>
          <w:rFonts w:ascii="DengXian" w:eastAsia="DengXian" w:hAnsi="DengXian"/>
          <w:sz w:val="18"/>
          <w:szCs w:val="18"/>
        </w:rPr>
      </w:pPr>
      <w:r w:rsidRPr="00BF713A">
        <w:rPr>
          <w:rFonts w:ascii="DengXian" w:eastAsia="DengXian" w:hAnsi="DengXian"/>
          <w:b/>
          <w:bCs/>
          <w:sz w:val="18"/>
          <w:szCs w:val="18"/>
        </w:rPr>
        <w:t>“Termination Assistance”</w:t>
      </w:r>
      <w:r w:rsidR="00940500" w:rsidRPr="00BF713A">
        <w:rPr>
          <w:rFonts w:ascii="DengXian" w:eastAsia="DengXian" w:hAnsi="DengXian"/>
          <w:sz w:val="18"/>
          <w:szCs w:val="18"/>
        </w:rPr>
        <w:t xml:space="preserve"> </w:t>
      </w:r>
      <w:r w:rsidRPr="00BF713A">
        <w:rPr>
          <w:rFonts w:ascii="DengXian" w:eastAsia="DengXian" w:hAnsi="DengXian"/>
          <w:sz w:val="18"/>
          <w:szCs w:val="18"/>
        </w:rPr>
        <w:t>means the assistance</w:t>
      </w:r>
      <w:r w:rsidR="00FA2B65" w:rsidRPr="00BF713A">
        <w:rPr>
          <w:rFonts w:ascii="DengXian" w:eastAsia="DengXian" w:hAnsi="DengXian"/>
          <w:sz w:val="18"/>
          <w:szCs w:val="18"/>
        </w:rPr>
        <w:t xml:space="preserve"> provided to the Client or a Replacement MSP as further described in </w:t>
      </w:r>
      <w:r w:rsidR="00B86802" w:rsidRPr="00BF713A">
        <w:rPr>
          <w:rFonts w:ascii="DengXian" w:eastAsia="DengXian" w:hAnsi="DengXian"/>
          <w:sz w:val="18"/>
          <w:szCs w:val="18"/>
        </w:rPr>
        <w:t>Clause</w:t>
      </w:r>
      <w:r w:rsidR="00FA2B65" w:rsidRPr="00BF713A">
        <w:rPr>
          <w:rFonts w:ascii="DengXian" w:eastAsia="DengXian" w:hAnsi="DengXian"/>
          <w:sz w:val="18"/>
          <w:szCs w:val="18"/>
        </w:rPr>
        <w:t xml:space="preserve"> 15.</w:t>
      </w:r>
      <w:r w:rsidR="003C7D0D">
        <w:rPr>
          <w:rFonts w:ascii="DengXian" w:eastAsia="DengXian" w:hAnsi="DengXian"/>
          <w:sz w:val="18"/>
          <w:szCs w:val="18"/>
        </w:rPr>
        <w:t>8</w:t>
      </w:r>
      <w:r w:rsidR="00FA2B65" w:rsidRPr="00BF713A">
        <w:rPr>
          <w:rFonts w:ascii="DengXian" w:eastAsia="DengXian" w:hAnsi="DengXian"/>
          <w:sz w:val="18"/>
          <w:szCs w:val="18"/>
        </w:rPr>
        <w:t>;</w:t>
      </w:r>
      <w:r w:rsidRPr="00BF713A">
        <w:rPr>
          <w:rFonts w:ascii="DengXian" w:eastAsia="DengXian" w:hAnsi="DengXian"/>
          <w:sz w:val="18"/>
          <w:szCs w:val="18"/>
        </w:rPr>
        <w:t xml:space="preserve"> </w:t>
      </w:r>
    </w:p>
    <w:p w14:paraId="6CC43447" w14:textId="7F83114C" w:rsidR="008F53C9" w:rsidRPr="00BF713A" w:rsidRDefault="008F53C9" w:rsidP="008F53C9">
      <w:pPr>
        <w:ind w:left="720"/>
        <w:rPr>
          <w:rFonts w:ascii="DengXian" w:eastAsia="DengXian" w:hAnsi="DengXian"/>
          <w:sz w:val="18"/>
          <w:szCs w:val="18"/>
        </w:rPr>
      </w:pPr>
      <w:r w:rsidRPr="00BF713A">
        <w:rPr>
          <w:rFonts w:ascii="DengXian" w:eastAsia="DengXian" w:hAnsi="DengXian"/>
          <w:b/>
          <w:bCs/>
          <w:sz w:val="18"/>
          <w:szCs w:val="18"/>
        </w:rPr>
        <w:t>“Termination Assistance Period</w:t>
      </w:r>
      <w:r w:rsidR="00513416" w:rsidRPr="00BF713A">
        <w:rPr>
          <w:rFonts w:ascii="DengXian" w:eastAsia="DengXian" w:hAnsi="DengXian"/>
          <w:b/>
          <w:bCs/>
          <w:sz w:val="18"/>
          <w:szCs w:val="18"/>
        </w:rPr>
        <w:t>”</w:t>
      </w:r>
      <w:r w:rsidRPr="00BF713A">
        <w:rPr>
          <w:rFonts w:ascii="DengXian" w:eastAsia="DengXian" w:hAnsi="DengXian"/>
          <w:sz w:val="18"/>
          <w:szCs w:val="18"/>
        </w:rPr>
        <w:t xml:space="preserve"> means the period of time during which the MSP provides Termination Assistance to the Client</w:t>
      </w:r>
      <w:r w:rsidR="00FA2B65" w:rsidRPr="00BF713A">
        <w:rPr>
          <w:rFonts w:ascii="DengXian" w:eastAsia="DengXian" w:hAnsi="DengXian"/>
          <w:sz w:val="18"/>
          <w:szCs w:val="18"/>
        </w:rPr>
        <w:t xml:space="preserve"> or Replacement MSP</w:t>
      </w:r>
      <w:r w:rsidR="00E3394B" w:rsidRPr="00BF713A">
        <w:rPr>
          <w:rFonts w:ascii="DengXian" w:eastAsia="DengXian" w:hAnsi="DengXian"/>
          <w:sz w:val="18"/>
          <w:szCs w:val="18"/>
        </w:rPr>
        <w:t xml:space="preserve"> as set out in </w:t>
      </w:r>
      <w:r w:rsidR="00AA72EA" w:rsidRPr="00BF713A">
        <w:rPr>
          <w:rFonts w:ascii="DengXian" w:eastAsia="DengXian" w:hAnsi="DengXian"/>
          <w:sz w:val="18"/>
          <w:szCs w:val="18"/>
        </w:rPr>
        <w:t>Clause 15.</w:t>
      </w:r>
      <w:r w:rsidR="003C7D0D">
        <w:rPr>
          <w:rFonts w:ascii="DengXian" w:eastAsia="DengXian" w:hAnsi="DengXian"/>
          <w:sz w:val="18"/>
          <w:szCs w:val="18"/>
        </w:rPr>
        <w:t>8</w:t>
      </w:r>
      <w:r w:rsidR="00AA72EA" w:rsidRPr="00BF713A">
        <w:rPr>
          <w:rFonts w:ascii="DengXian" w:eastAsia="DengXian" w:hAnsi="DengXian"/>
          <w:sz w:val="18"/>
          <w:szCs w:val="18"/>
        </w:rPr>
        <w:t xml:space="preserve">. </w:t>
      </w:r>
    </w:p>
    <w:p w14:paraId="7233F3E7" w14:textId="5D560D54" w:rsidR="00C91DE1" w:rsidRPr="00BF713A" w:rsidRDefault="00C91DE1" w:rsidP="00C91DE1">
      <w:pPr>
        <w:ind w:left="720"/>
        <w:rPr>
          <w:rFonts w:ascii="DengXian" w:eastAsia="DengXian" w:hAnsi="DengXian"/>
          <w:sz w:val="18"/>
          <w:szCs w:val="18"/>
        </w:rPr>
      </w:pPr>
      <w:r w:rsidRPr="00BF713A">
        <w:rPr>
          <w:rFonts w:ascii="DengXian" w:eastAsia="DengXian" w:hAnsi="DengXian"/>
          <w:b/>
          <w:bCs/>
          <w:sz w:val="18"/>
          <w:szCs w:val="18"/>
        </w:rPr>
        <w:t>“Termination Assistance Fee”</w:t>
      </w:r>
      <w:r w:rsidRPr="00BF713A">
        <w:rPr>
          <w:rFonts w:ascii="DengXian" w:eastAsia="DengXian" w:hAnsi="DengXian"/>
          <w:sz w:val="18"/>
          <w:szCs w:val="18"/>
        </w:rPr>
        <w:t xml:space="preserve"> means those Fees identified as such in Schedule</w:t>
      </w:r>
      <w:r w:rsidR="00A14F2C" w:rsidRPr="00BF713A">
        <w:rPr>
          <w:rFonts w:ascii="DengXian" w:eastAsia="DengXian" w:hAnsi="DengXian"/>
          <w:sz w:val="18"/>
          <w:szCs w:val="18"/>
        </w:rPr>
        <w:t xml:space="preserve"> </w:t>
      </w:r>
      <w:r w:rsidR="00AA72EA" w:rsidRPr="00BF713A">
        <w:rPr>
          <w:rFonts w:ascii="DengXian" w:eastAsia="DengXian" w:hAnsi="DengXian"/>
          <w:sz w:val="18"/>
          <w:szCs w:val="18"/>
        </w:rPr>
        <w:t>5</w:t>
      </w:r>
      <w:r w:rsidRPr="00BF713A">
        <w:rPr>
          <w:rFonts w:ascii="DengXian" w:eastAsia="DengXian" w:hAnsi="DengXian"/>
          <w:sz w:val="18"/>
          <w:szCs w:val="18"/>
        </w:rPr>
        <w:t>;</w:t>
      </w:r>
    </w:p>
    <w:p w14:paraId="4A9B6927" w14:textId="617BE82C" w:rsidR="005A47CF" w:rsidRPr="00BF713A" w:rsidRDefault="005A47CF" w:rsidP="005A47CF">
      <w:pPr>
        <w:ind w:left="720"/>
        <w:rPr>
          <w:rFonts w:ascii="DengXian" w:eastAsia="DengXian" w:hAnsi="DengXian"/>
          <w:sz w:val="18"/>
          <w:szCs w:val="18"/>
        </w:rPr>
      </w:pPr>
      <w:r w:rsidRPr="00BF713A">
        <w:rPr>
          <w:rFonts w:ascii="DengXian" w:eastAsia="DengXian" w:hAnsi="DengXian"/>
          <w:b/>
          <w:bCs/>
          <w:sz w:val="18"/>
          <w:szCs w:val="18"/>
        </w:rPr>
        <w:t>“Termination Costs”</w:t>
      </w:r>
      <w:r w:rsidR="003B3C81" w:rsidRPr="00BF713A">
        <w:rPr>
          <w:rFonts w:ascii="DengXian" w:eastAsia="DengXian" w:hAnsi="DengXian"/>
          <w:sz w:val="18"/>
          <w:szCs w:val="18"/>
        </w:rPr>
        <w:t xml:space="preserve"> </w:t>
      </w:r>
      <w:r w:rsidRPr="00BF713A">
        <w:rPr>
          <w:rFonts w:ascii="DengXian" w:eastAsia="DengXian" w:hAnsi="DengXian"/>
          <w:sz w:val="18"/>
          <w:szCs w:val="18"/>
        </w:rPr>
        <w:t xml:space="preserve">means those </w:t>
      </w:r>
      <w:r w:rsidR="00FA2B65" w:rsidRPr="00BF713A">
        <w:rPr>
          <w:rFonts w:ascii="DengXian" w:eastAsia="DengXian" w:hAnsi="DengXian"/>
          <w:sz w:val="18"/>
          <w:szCs w:val="18"/>
        </w:rPr>
        <w:t>Fees</w:t>
      </w:r>
      <w:r w:rsidRPr="00BF713A">
        <w:rPr>
          <w:rFonts w:ascii="DengXian" w:eastAsia="DengXian" w:hAnsi="DengXian"/>
          <w:sz w:val="18"/>
          <w:szCs w:val="18"/>
        </w:rPr>
        <w:t xml:space="preserve"> identified as such in </w:t>
      </w:r>
      <w:r w:rsidR="00B519A8" w:rsidRPr="00BF713A">
        <w:rPr>
          <w:rFonts w:ascii="DengXian" w:eastAsia="DengXian" w:hAnsi="DengXian"/>
          <w:sz w:val="18"/>
          <w:szCs w:val="18"/>
        </w:rPr>
        <w:t>Schedule</w:t>
      </w:r>
      <w:r w:rsidR="00A14F2C" w:rsidRPr="00BF713A">
        <w:rPr>
          <w:rFonts w:ascii="DengXian" w:eastAsia="DengXian" w:hAnsi="DengXian"/>
          <w:sz w:val="18"/>
          <w:szCs w:val="18"/>
        </w:rPr>
        <w:t xml:space="preserve"> </w:t>
      </w:r>
      <w:r w:rsidR="00AA72EA" w:rsidRPr="00BF713A">
        <w:rPr>
          <w:rFonts w:ascii="DengXian" w:eastAsia="DengXian" w:hAnsi="DengXian"/>
          <w:sz w:val="18"/>
          <w:szCs w:val="18"/>
        </w:rPr>
        <w:t>5</w:t>
      </w:r>
      <w:r w:rsidRPr="00BF713A">
        <w:rPr>
          <w:rFonts w:ascii="DengXian" w:eastAsia="DengXian" w:hAnsi="DengXian"/>
          <w:sz w:val="18"/>
          <w:szCs w:val="18"/>
        </w:rPr>
        <w:t>;</w:t>
      </w:r>
    </w:p>
    <w:p w14:paraId="6986DD30" w14:textId="562D577B" w:rsidR="00483A15" w:rsidRPr="00BF713A" w:rsidRDefault="00483A15" w:rsidP="005A47CF">
      <w:pPr>
        <w:ind w:left="720"/>
        <w:rPr>
          <w:rFonts w:ascii="DengXian" w:eastAsia="DengXian" w:hAnsi="DengXian"/>
          <w:sz w:val="18"/>
          <w:szCs w:val="18"/>
        </w:rPr>
      </w:pPr>
      <w:r w:rsidRPr="00BF713A">
        <w:rPr>
          <w:rFonts w:ascii="DengXian" w:eastAsia="DengXian" w:hAnsi="DengXian"/>
          <w:b/>
          <w:bCs/>
          <w:sz w:val="18"/>
          <w:szCs w:val="18"/>
        </w:rPr>
        <w:t>“Transfer Fee”</w:t>
      </w:r>
      <w:r w:rsidRPr="00BF713A">
        <w:rPr>
          <w:rFonts w:ascii="DengXian" w:eastAsia="DengXian" w:hAnsi="DengXian"/>
          <w:sz w:val="18"/>
          <w:szCs w:val="18"/>
        </w:rPr>
        <w:t xml:space="preserve"> means a fee payable by </w:t>
      </w:r>
      <w:r w:rsidR="006C71AC">
        <w:rPr>
          <w:rFonts w:ascii="DengXian" w:eastAsia="DengXian" w:hAnsi="DengXian"/>
          <w:sz w:val="18"/>
          <w:szCs w:val="18"/>
        </w:rPr>
        <w:t xml:space="preserve">the </w:t>
      </w:r>
      <w:r w:rsidRPr="00BF713A">
        <w:rPr>
          <w:rFonts w:ascii="DengXian" w:eastAsia="DengXian" w:hAnsi="DengXian"/>
          <w:sz w:val="18"/>
          <w:szCs w:val="18"/>
        </w:rPr>
        <w:t xml:space="preserve">Client to </w:t>
      </w:r>
      <w:r w:rsidR="00ED73D5">
        <w:rPr>
          <w:rFonts w:ascii="DengXian" w:eastAsia="DengXian" w:hAnsi="DengXian"/>
          <w:sz w:val="18"/>
          <w:szCs w:val="18"/>
        </w:rPr>
        <w:t>the MSP</w:t>
      </w:r>
      <w:r w:rsidRPr="00BF713A">
        <w:rPr>
          <w:rFonts w:ascii="DengXian" w:eastAsia="DengXian" w:hAnsi="DengXian"/>
          <w:sz w:val="18"/>
          <w:szCs w:val="18"/>
        </w:rPr>
        <w:t xml:space="preserve"> as described in </w:t>
      </w:r>
      <w:r w:rsidR="00D52688" w:rsidRPr="00BF713A">
        <w:rPr>
          <w:rFonts w:ascii="DengXian" w:eastAsia="DengXian" w:hAnsi="DengXian"/>
          <w:sz w:val="18"/>
          <w:szCs w:val="18"/>
        </w:rPr>
        <w:t>S</w:t>
      </w:r>
      <w:r w:rsidR="00E46532" w:rsidRPr="00BF713A">
        <w:rPr>
          <w:rFonts w:ascii="DengXian" w:eastAsia="DengXian" w:hAnsi="DengXian"/>
          <w:sz w:val="18"/>
          <w:szCs w:val="18"/>
        </w:rPr>
        <w:t>ch</w:t>
      </w:r>
      <w:r w:rsidR="00D52688" w:rsidRPr="00BF713A">
        <w:rPr>
          <w:rFonts w:ascii="DengXian" w:eastAsia="DengXian" w:hAnsi="DengXian"/>
          <w:sz w:val="18"/>
          <w:szCs w:val="18"/>
        </w:rPr>
        <w:t>e</w:t>
      </w:r>
      <w:r w:rsidR="00E46532" w:rsidRPr="00BF713A">
        <w:rPr>
          <w:rFonts w:ascii="DengXian" w:eastAsia="DengXian" w:hAnsi="DengXian"/>
          <w:sz w:val="18"/>
          <w:szCs w:val="18"/>
        </w:rPr>
        <w:t>d</w:t>
      </w:r>
      <w:r w:rsidR="00D52688" w:rsidRPr="00BF713A">
        <w:rPr>
          <w:rFonts w:ascii="DengXian" w:eastAsia="DengXian" w:hAnsi="DengXian"/>
          <w:sz w:val="18"/>
          <w:szCs w:val="18"/>
        </w:rPr>
        <w:t>ule</w:t>
      </w:r>
      <w:r w:rsidRPr="00BF713A">
        <w:rPr>
          <w:rFonts w:ascii="DengXian" w:eastAsia="DengXian" w:hAnsi="DengXian"/>
          <w:sz w:val="18"/>
          <w:szCs w:val="18"/>
        </w:rPr>
        <w:t xml:space="preserve"> 5;</w:t>
      </w:r>
    </w:p>
    <w:p w14:paraId="287C2CEF" w14:textId="0E026942" w:rsidR="006309F7" w:rsidRPr="00BF713A" w:rsidRDefault="006309F7" w:rsidP="00F3512C">
      <w:pPr>
        <w:ind w:left="720"/>
        <w:rPr>
          <w:rFonts w:ascii="DengXian" w:eastAsia="DengXian" w:hAnsi="DengXian"/>
          <w:sz w:val="18"/>
          <w:szCs w:val="18"/>
        </w:rPr>
      </w:pPr>
      <w:r w:rsidRPr="00BF713A">
        <w:rPr>
          <w:rFonts w:ascii="DengXian" w:eastAsia="DengXian" w:hAnsi="DengXian"/>
          <w:b/>
          <w:bCs/>
          <w:sz w:val="18"/>
          <w:szCs w:val="18"/>
        </w:rPr>
        <w:t>“Transfer Regulations”</w:t>
      </w:r>
      <w:r w:rsidRPr="00BF713A">
        <w:rPr>
          <w:rFonts w:ascii="DengXian" w:eastAsia="DengXian" w:hAnsi="DengXian"/>
          <w:sz w:val="18"/>
          <w:szCs w:val="18"/>
        </w:rPr>
        <w:t xml:space="preserve"> means the Transfer of Undertakings (Protection of Employment) Regulations 2006 or where applicable other equivalent local regulations;</w:t>
      </w:r>
      <w:r w:rsidR="001C56E2" w:rsidRPr="00BF713A">
        <w:rPr>
          <w:rFonts w:ascii="DengXian" w:eastAsia="DengXian" w:hAnsi="DengXian"/>
          <w:sz w:val="18"/>
          <w:szCs w:val="18"/>
        </w:rPr>
        <w:t xml:space="preserve"> </w:t>
      </w:r>
    </w:p>
    <w:p w14:paraId="6FF28914" w14:textId="77777777" w:rsidR="004D7CE1" w:rsidRPr="00BF713A" w:rsidRDefault="0098278D" w:rsidP="00F3512C">
      <w:pPr>
        <w:ind w:left="720"/>
        <w:rPr>
          <w:rFonts w:ascii="DengXian" w:eastAsia="DengXian" w:hAnsi="DengXian"/>
          <w:sz w:val="18"/>
          <w:szCs w:val="18"/>
        </w:rPr>
      </w:pPr>
      <w:r w:rsidRPr="00BF713A">
        <w:rPr>
          <w:rFonts w:ascii="DengXian" w:eastAsia="DengXian" w:hAnsi="DengXian"/>
          <w:b/>
          <w:bCs/>
          <w:sz w:val="18"/>
          <w:szCs w:val="18"/>
        </w:rPr>
        <w:t>"Umbrella Company”</w:t>
      </w:r>
      <w:r w:rsidRPr="00BF713A">
        <w:rPr>
          <w:rFonts w:ascii="DengXian" w:eastAsia="DengXian" w:hAnsi="DengXian"/>
          <w:sz w:val="18"/>
          <w:szCs w:val="18"/>
        </w:rPr>
        <w:t xml:space="preserve"> means a payroll company or employment bureau which engages or employs Temporary Workers on a PAYE basis</w:t>
      </w:r>
      <w:r w:rsidR="004D7CE1" w:rsidRPr="00BF713A">
        <w:rPr>
          <w:rFonts w:ascii="DengXian" w:eastAsia="DengXian" w:hAnsi="DengXian"/>
          <w:sz w:val="18"/>
          <w:szCs w:val="18"/>
        </w:rPr>
        <w:t>, and who may be engaged by the MSP or by a Second Tier Supplier</w:t>
      </w:r>
      <w:r w:rsidRPr="00BF713A">
        <w:rPr>
          <w:rFonts w:ascii="DengXian" w:eastAsia="DengXian" w:hAnsi="DengXian"/>
          <w:sz w:val="18"/>
          <w:szCs w:val="18"/>
        </w:rPr>
        <w:t xml:space="preserve">; </w:t>
      </w:r>
    </w:p>
    <w:p w14:paraId="177BDE3B" w14:textId="6E8A98C1" w:rsidR="00DA7379" w:rsidRPr="00BF713A" w:rsidRDefault="00DA7379" w:rsidP="00F3512C">
      <w:pPr>
        <w:ind w:left="720"/>
        <w:rPr>
          <w:rFonts w:ascii="DengXian" w:eastAsia="DengXian" w:hAnsi="DengXian"/>
          <w:sz w:val="18"/>
          <w:szCs w:val="18"/>
        </w:rPr>
      </w:pPr>
      <w:r w:rsidRPr="00BF713A">
        <w:rPr>
          <w:rFonts w:ascii="DengXian" w:eastAsia="DengXian" w:hAnsi="DengXian"/>
          <w:b/>
          <w:bCs/>
          <w:sz w:val="18"/>
          <w:szCs w:val="18"/>
        </w:rPr>
        <w:t>“Vendor Management System”</w:t>
      </w:r>
      <w:r w:rsidR="00E8623F" w:rsidRPr="00BF713A">
        <w:rPr>
          <w:rFonts w:ascii="DengXian" w:eastAsia="DengXian" w:hAnsi="DengXian"/>
          <w:sz w:val="18"/>
          <w:szCs w:val="18"/>
        </w:rPr>
        <w:t xml:space="preserve"> or </w:t>
      </w:r>
      <w:r w:rsidR="00D52688" w:rsidRPr="00BF713A">
        <w:rPr>
          <w:rFonts w:ascii="DengXian" w:eastAsia="DengXian" w:hAnsi="DengXian"/>
          <w:b/>
          <w:bCs/>
          <w:sz w:val="18"/>
          <w:szCs w:val="18"/>
        </w:rPr>
        <w:t>“VMS”</w:t>
      </w:r>
      <w:r w:rsidRPr="00BF713A">
        <w:rPr>
          <w:rFonts w:ascii="DengXian" w:eastAsia="DengXian" w:hAnsi="DengXian"/>
          <w:sz w:val="18"/>
          <w:szCs w:val="18"/>
        </w:rPr>
        <w:t xml:space="preserve"> means </w:t>
      </w:r>
      <w:r w:rsidR="00DE2697" w:rsidRPr="00BF713A">
        <w:rPr>
          <w:rFonts w:ascii="DengXian" w:eastAsia="DengXian" w:hAnsi="DengXian"/>
          <w:sz w:val="18"/>
          <w:szCs w:val="18"/>
        </w:rPr>
        <w:t>the i</w:t>
      </w:r>
      <w:r w:rsidR="000D1BC5" w:rsidRPr="00BF713A">
        <w:rPr>
          <w:rFonts w:ascii="DengXian" w:eastAsia="DengXian" w:hAnsi="DengXian"/>
          <w:sz w:val="18"/>
          <w:szCs w:val="18"/>
        </w:rPr>
        <w:t xml:space="preserve">nternet-enabled, </w:t>
      </w:r>
      <w:r w:rsidR="00DE2697" w:rsidRPr="00BF713A">
        <w:rPr>
          <w:rFonts w:ascii="DengXian" w:eastAsia="DengXian" w:hAnsi="DengXian"/>
          <w:sz w:val="18"/>
          <w:szCs w:val="18"/>
        </w:rPr>
        <w:t>w</w:t>
      </w:r>
      <w:r w:rsidR="000D1BC5" w:rsidRPr="00BF713A">
        <w:rPr>
          <w:rFonts w:ascii="DengXian" w:eastAsia="DengXian" w:hAnsi="DengXian"/>
          <w:sz w:val="18"/>
          <w:szCs w:val="18"/>
        </w:rPr>
        <w:t xml:space="preserve">eb-based application </w:t>
      </w:r>
      <w:r w:rsidR="00D52688" w:rsidRPr="00BF713A">
        <w:rPr>
          <w:rFonts w:ascii="DengXian" w:eastAsia="DengXian" w:hAnsi="DengXian"/>
          <w:sz w:val="18"/>
          <w:szCs w:val="18"/>
        </w:rPr>
        <w:t xml:space="preserve">provided by the MSP </w:t>
      </w:r>
      <w:r w:rsidR="000D1BC5" w:rsidRPr="00BF713A">
        <w:rPr>
          <w:rFonts w:ascii="DengXian" w:eastAsia="DengXian" w:hAnsi="DengXian"/>
          <w:sz w:val="18"/>
          <w:szCs w:val="18"/>
        </w:rPr>
        <w:t xml:space="preserve">that acts as a mechanism for </w:t>
      </w:r>
      <w:r w:rsidR="00DE2697" w:rsidRPr="00BF713A">
        <w:rPr>
          <w:rFonts w:ascii="DengXian" w:eastAsia="DengXian" w:hAnsi="DengXian"/>
          <w:sz w:val="18"/>
          <w:szCs w:val="18"/>
        </w:rPr>
        <w:t xml:space="preserve">the MSP </w:t>
      </w:r>
      <w:r w:rsidR="000D1BC5" w:rsidRPr="00BF713A">
        <w:rPr>
          <w:rFonts w:ascii="DengXian" w:eastAsia="DengXian" w:hAnsi="DengXian"/>
          <w:sz w:val="18"/>
          <w:szCs w:val="18"/>
        </w:rPr>
        <w:t xml:space="preserve">to manage and procure </w:t>
      </w:r>
      <w:r w:rsidR="00D52688" w:rsidRPr="00BF713A">
        <w:rPr>
          <w:rFonts w:ascii="DengXian" w:eastAsia="DengXian" w:hAnsi="DengXian"/>
          <w:sz w:val="18"/>
          <w:szCs w:val="18"/>
        </w:rPr>
        <w:t>Contingent Worker S</w:t>
      </w:r>
      <w:r w:rsidR="000D1BC5" w:rsidRPr="00BF713A">
        <w:rPr>
          <w:rFonts w:ascii="DengXian" w:eastAsia="DengXian" w:hAnsi="DengXian"/>
          <w:sz w:val="18"/>
          <w:szCs w:val="18"/>
        </w:rPr>
        <w:t>ervices</w:t>
      </w:r>
      <w:r w:rsidR="00DE2697" w:rsidRPr="00BF713A">
        <w:rPr>
          <w:rFonts w:ascii="DengXian" w:eastAsia="DengXian" w:hAnsi="DengXian"/>
          <w:sz w:val="18"/>
          <w:szCs w:val="18"/>
        </w:rPr>
        <w:t>;</w:t>
      </w:r>
      <w:r w:rsidR="000D1BC5" w:rsidRPr="00BF713A">
        <w:rPr>
          <w:rFonts w:ascii="DengXian" w:eastAsia="DengXian" w:hAnsi="DengXian"/>
          <w:sz w:val="18"/>
          <w:szCs w:val="18"/>
        </w:rPr>
        <w:t xml:space="preserve"> </w:t>
      </w:r>
      <w:r w:rsidRPr="00BF713A">
        <w:rPr>
          <w:rFonts w:ascii="DengXian" w:eastAsia="DengXian" w:hAnsi="DengXian"/>
          <w:sz w:val="18"/>
          <w:szCs w:val="18"/>
        </w:rPr>
        <w:t>and</w:t>
      </w:r>
    </w:p>
    <w:p w14:paraId="177460D5" w14:textId="642EB0BA" w:rsidR="007916CC" w:rsidRPr="00BF713A" w:rsidRDefault="00E664C4" w:rsidP="00A14F2C">
      <w:pPr>
        <w:ind w:left="720"/>
        <w:rPr>
          <w:rFonts w:ascii="DengXian" w:eastAsia="DengXian" w:hAnsi="DengXian"/>
          <w:sz w:val="18"/>
          <w:szCs w:val="18"/>
        </w:rPr>
      </w:pPr>
      <w:r w:rsidRPr="00BF713A">
        <w:rPr>
          <w:rFonts w:ascii="DengXian" w:eastAsia="DengXian" w:hAnsi="DengXian"/>
          <w:b/>
          <w:bCs/>
          <w:sz w:val="18"/>
          <w:szCs w:val="18"/>
        </w:rPr>
        <w:t>“Working Time Regulations”</w:t>
      </w:r>
      <w:r w:rsidRPr="00BF713A">
        <w:rPr>
          <w:rFonts w:ascii="DengXian" w:eastAsia="DengXian" w:hAnsi="DengXian"/>
          <w:sz w:val="18"/>
          <w:szCs w:val="18"/>
        </w:rPr>
        <w:t xml:space="preserve"> means</w:t>
      </w:r>
      <w:r w:rsidR="00CF3796" w:rsidRPr="00BF713A">
        <w:rPr>
          <w:rFonts w:ascii="DengXian" w:eastAsia="DengXian" w:hAnsi="DengXian"/>
          <w:sz w:val="18"/>
          <w:szCs w:val="18"/>
        </w:rPr>
        <w:t xml:space="preserve"> the Working Time Regulations 1998.</w:t>
      </w:r>
    </w:p>
    <w:p w14:paraId="7002C41E" w14:textId="67EE5513" w:rsidR="00527DA0" w:rsidRPr="00BF713A" w:rsidRDefault="00D212CF" w:rsidP="00433A50">
      <w:pPr>
        <w:rPr>
          <w:rFonts w:ascii="DengXian" w:eastAsia="DengXian" w:hAnsi="DengXian"/>
          <w:sz w:val="18"/>
          <w:szCs w:val="18"/>
        </w:rPr>
      </w:pPr>
      <w:r w:rsidRPr="00BF713A">
        <w:rPr>
          <w:rFonts w:ascii="DengXian" w:eastAsia="DengXian" w:hAnsi="DengXian"/>
          <w:sz w:val="18"/>
          <w:szCs w:val="18"/>
        </w:rPr>
        <w:t>1.</w:t>
      </w:r>
      <w:r w:rsidR="00522AC0">
        <w:rPr>
          <w:rFonts w:ascii="DengXian" w:eastAsia="DengXian" w:hAnsi="DengXian"/>
          <w:sz w:val="18"/>
          <w:szCs w:val="18"/>
        </w:rPr>
        <w:t>1</w:t>
      </w:r>
      <w:r w:rsidRPr="00BF713A">
        <w:rPr>
          <w:rFonts w:ascii="DengXian" w:eastAsia="DengXian" w:hAnsi="DengXian"/>
          <w:sz w:val="18"/>
          <w:szCs w:val="18"/>
        </w:rPr>
        <w:tab/>
        <w:t>I</w:t>
      </w:r>
      <w:r w:rsidR="00527DA0" w:rsidRPr="00BF713A">
        <w:rPr>
          <w:rFonts w:ascii="DengXian" w:eastAsia="DengXian" w:hAnsi="DengXian"/>
          <w:sz w:val="18"/>
          <w:szCs w:val="18"/>
        </w:rPr>
        <w:t>n this Agreement</w:t>
      </w:r>
      <w:r w:rsidR="00F212A5" w:rsidRPr="00BF713A">
        <w:rPr>
          <w:rFonts w:ascii="DengXian" w:eastAsia="DengXian" w:hAnsi="DengXian"/>
          <w:sz w:val="18"/>
          <w:szCs w:val="18"/>
        </w:rPr>
        <w:t>:</w:t>
      </w:r>
    </w:p>
    <w:p w14:paraId="2408BD21" w14:textId="78FB9760" w:rsidR="00F212A5" w:rsidRPr="00BF713A" w:rsidRDefault="006C52CF" w:rsidP="00B23408">
      <w:pPr>
        <w:pStyle w:val="ListParagraph"/>
        <w:numPr>
          <w:ilvl w:val="0"/>
          <w:numId w:val="2"/>
        </w:numPr>
        <w:rPr>
          <w:rFonts w:ascii="DengXian" w:eastAsia="DengXian" w:hAnsi="DengXian"/>
          <w:sz w:val="18"/>
          <w:szCs w:val="18"/>
        </w:rPr>
      </w:pPr>
      <w:r w:rsidRPr="00BF713A">
        <w:rPr>
          <w:rFonts w:ascii="DengXian" w:eastAsia="DengXian" w:hAnsi="DengXian"/>
          <w:sz w:val="18"/>
          <w:szCs w:val="18"/>
        </w:rPr>
        <w:t>a</w:t>
      </w:r>
      <w:r w:rsidR="00F212A5" w:rsidRPr="00BF713A">
        <w:rPr>
          <w:rFonts w:ascii="DengXian" w:eastAsia="DengXian" w:hAnsi="DengXian"/>
          <w:sz w:val="18"/>
          <w:szCs w:val="18"/>
        </w:rPr>
        <w:t xml:space="preserve"> person includes a reference to a body corporate or partnership;</w:t>
      </w:r>
    </w:p>
    <w:p w14:paraId="7E4C5A00" w14:textId="77777777" w:rsidR="00F212A5" w:rsidRPr="00BF713A" w:rsidRDefault="00F212A5" w:rsidP="00B23408">
      <w:pPr>
        <w:pStyle w:val="ListParagraph"/>
        <w:numPr>
          <w:ilvl w:val="0"/>
          <w:numId w:val="2"/>
        </w:numPr>
        <w:rPr>
          <w:rFonts w:ascii="DengXian" w:eastAsia="DengXian" w:hAnsi="DengXian"/>
          <w:sz w:val="18"/>
          <w:szCs w:val="18"/>
        </w:rPr>
      </w:pPr>
      <w:r w:rsidRPr="00BF713A">
        <w:rPr>
          <w:rFonts w:ascii="DengXian" w:eastAsia="DengXian" w:hAnsi="DengXian"/>
          <w:sz w:val="18"/>
          <w:szCs w:val="18"/>
        </w:rPr>
        <w:t>the words “includes” or “including” will be construed without limitation to the generality of the proceeding words;</w:t>
      </w:r>
    </w:p>
    <w:p w14:paraId="09D0B679" w14:textId="77777777" w:rsidR="00F212A5" w:rsidRPr="00BF713A" w:rsidRDefault="00F212A5" w:rsidP="00B23408">
      <w:pPr>
        <w:pStyle w:val="ListParagraph"/>
        <w:numPr>
          <w:ilvl w:val="0"/>
          <w:numId w:val="2"/>
        </w:numPr>
        <w:rPr>
          <w:rFonts w:ascii="DengXian" w:eastAsia="DengXian" w:hAnsi="DengXian"/>
          <w:sz w:val="18"/>
          <w:szCs w:val="18"/>
        </w:rPr>
      </w:pPr>
      <w:r w:rsidRPr="00BF713A">
        <w:rPr>
          <w:rFonts w:ascii="DengXian" w:eastAsia="DengXian" w:hAnsi="DengXian"/>
          <w:sz w:val="18"/>
          <w:szCs w:val="18"/>
        </w:rPr>
        <w:t>a reference to a gender includes each other gender;</w:t>
      </w:r>
      <w:bookmarkStart w:id="14" w:name="_ce593f30-66c3-4b56-9e1c-a8c7094fbc03"/>
      <w:bookmarkEnd w:id="14"/>
    </w:p>
    <w:p w14:paraId="26F4FB27" w14:textId="77777777" w:rsidR="00F212A5" w:rsidRPr="00BF713A" w:rsidRDefault="00F212A5" w:rsidP="00B23408">
      <w:pPr>
        <w:pStyle w:val="ListParagraph"/>
        <w:numPr>
          <w:ilvl w:val="0"/>
          <w:numId w:val="2"/>
        </w:numPr>
        <w:rPr>
          <w:rFonts w:ascii="DengXian" w:eastAsia="DengXian" w:hAnsi="DengXian"/>
          <w:sz w:val="18"/>
          <w:szCs w:val="18"/>
        </w:rPr>
      </w:pPr>
      <w:r w:rsidRPr="00BF713A">
        <w:rPr>
          <w:rFonts w:ascii="DengXian" w:eastAsia="DengXian" w:hAnsi="DengXian"/>
          <w:sz w:val="18"/>
          <w:szCs w:val="18"/>
        </w:rPr>
        <w:t>words in the singular include the plural and vice versa;</w:t>
      </w:r>
    </w:p>
    <w:p w14:paraId="1839C8C3" w14:textId="71C89903" w:rsidR="00542F6B" w:rsidRPr="00BF713A" w:rsidRDefault="00542F6B" w:rsidP="00B23408">
      <w:pPr>
        <w:pStyle w:val="ListParagraph"/>
        <w:numPr>
          <w:ilvl w:val="0"/>
          <w:numId w:val="2"/>
        </w:numPr>
        <w:rPr>
          <w:rFonts w:ascii="DengXian" w:eastAsia="DengXian" w:hAnsi="DengXian"/>
          <w:sz w:val="18"/>
          <w:szCs w:val="18"/>
        </w:rPr>
      </w:pPr>
      <w:r w:rsidRPr="00BF713A">
        <w:rPr>
          <w:rFonts w:ascii="DengXian" w:eastAsia="DengXian" w:hAnsi="DengXian"/>
          <w:sz w:val="18"/>
          <w:szCs w:val="18"/>
        </w:rPr>
        <w:t>references to statutory provisions shall be construed as references to those provisions as respectively replaced, amended, or re-enacted from time to time (whether before or after the date of the Agreement) and shall include any provisions of which they are re-enactments (whether with or without modification), consequential amendments and any subordinate legislation made under such provisions;</w:t>
      </w:r>
    </w:p>
    <w:p w14:paraId="1F53CDAE" w14:textId="1F0F381D" w:rsidR="00F212A5" w:rsidRPr="00BF713A" w:rsidRDefault="00F212A5" w:rsidP="00B23408">
      <w:pPr>
        <w:pStyle w:val="ListParagraph"/>
        <w:numPr>
          <w:ilvl w:val="0"/>
          <w:numId w:val="2"/>
        </w:numPr>
        <w:rPr>
          <w:rFonts w:ascii="DengXian" w:eastAsia="DengXian" w:hAnsi="DengXian"/>
          <w:sz w:val="18"/>
          <w:szCs w:val="18"/>
        </w:rPr>
      </w:pPr>
      <w:r w:rsidRPr="00BF713A">
        <w:rPr>
          <w:rFonts w:ascii="DengXian" w:eastAsia="DengXian" w:hAnsi="DengXian"/>
          <w:sz w:val="18"/>
          <w:szCs w:val="18"/>
        </w:rPr>
        <w:t xml:space="preserve">any indemnities given under this Agreement are subject to the indemnified party using such reasonable endeavours as are appropriate to mitigate any </w:t>
      </w:r>
      <w:r w:rsidR="00F540F2" w:rsidRPr="00BF713A">
        <w:rPr>
          <w:rFonts w:ascii="DengXian" w:eastAsia="DengXian" w:hAnsi="DengXian"/>
          <w:sz w:val="18"/>
          <w:szCs w:val="18"/>
        </w:rPr>
        <w:t>Losses</w:t>
      </w:r>
      <w:r w:rsidRPr="00BF713A">
        <w:rPr>
          <w:rFonts w:ascii="DengXian" w:eastAsia="DengXian" w:hAnsi="DengXian"/>
          <w:sz w:val="18"/>
          <w:szCs w:val="18"/>
        </w:rPr>
        <w:t xml:space="preserve"> which are the subject matter of any such indemnities; and</w:t>
      </w:r>
    </w:p>
    <w:p w14:paraId="2E2A0849" w14:textId="612EC34B" w:rsidR="00F212A5" w:rsidRPr="00BF713A" w:rsidRDefault="006C52CF" w:rsidP="00B23408">
      <w:pPr>
        <w:pStyle w:val="ListParagraph"/>
        <w:numPr>
          <w:ilvl w:val="0"/>
          <w:numId w:val="2"/>
        </w:numPr>
        <w:rPr>
          <w:rFonts w:ascii="DengXian" w:eastAsia="DengXian" w:hAnsi="DengXian"/>
          <w:sz w:val="18"/>
          <w:szCs w:val="18"/>
        </w:rPr>
      </w:pPr>
      <w:r w:rsidRPr="00BF713A">
        <w:rPr>
          <w:rFonts w:ascii="DengXian" w:eastAsia="DengXian" w:hAnsi="DengXian"/>
          <w:sz w:val="18"/>
          <w:szCs w:val="18"/>
        </w:rPr>
        <w:t>e</w:t>
      </w:r>
      <w:r w:rsidR="00F212A5" w:rsidRPr="00BF713A">
        <w:rPr>
          <w:rFonts w:ascii="DengXian" w:eastAsia="DengXian" w:hAnsi="DengXian"/>
          <w:sz w:val="18"/>
          <w:szCs w:val="18"/>
        </w:rPr>
        <w:t>ither party will not unreasonably withhold or delay any consent or approval requested by the other party under this Agreement.</w:t>
      </w:r>
    </w:p>
    <w:p w14:paraId="548A3C47" w14:textId="7BBC8C10" w:rsidR="00D15B28" w:rsidRPr="00BF713A" w:rsidRDefault="00E761C2" w:rsidP="00D15B28">
      <w:pPr>
        <w:rPr>
          <w:rFonts w:ascii="DengXian" w:eastAsia="DengXian" w:hAnsi="DengXian"/>
          <w:sz w:val="18"/>
          <w:szCs w:val="18"/>
        </w:rPr>
      </w:pPr>
      <w:r w:rsidRPr="00BF713A">
        <w:rPr>
          <w:rFonts w:ascii="DengXian" w:eastAsia="DengXian" w:hAnsi="DengXian"/>
          <w:sz w:val="18"/>
          <w:szCs w:val="18"/>
        </w:rPr>
        <w:t>1.</w:t>
      </w:r>
      <w:r w:rsidR="00BD00E3">
        <w:rPr>
          <w:rFonts w:ascii="DengXian" w:eastAsia="DengXian" w:hAnsi="DengXian"/>
          <w:sz w:val="18"/>
          <w:szCs w:val="18"/>
        </w:rPr>
        <w:t>2</w:t>
      </w:r>
      <w:r w:rsidRPr="00BF713A">
        <w:rPr>
          <w:rFonts w:ascii="DengXian" w:eastAsia="DengXian" w:hAnsi="DengXian"/>
          <w:sz w:val="18"/>
          <w:szCs w:val="18"/>
        </w:rPr>
        <w:tab/>
      </w:r>
      <w:r w:rsidR="00D212CF" w:rsidRPr="00BF713A">
        <w:rPr>
          <w:rFonts w:ascii="DengXian" w:eastAsia="DengXian" w:hAnsi="DengXian"/>
          <w:sz w:val="18"/>
          <w:szCs w:val="18"/>
        </w:rPr>
        <w:t>The headings in the Agreement do not affect its interpretation.</w:t>
      </w:r>
    </w:p>
    <w:p w14:paraId="1AFE4343" w14:textId="5A06F414" w:rsidR="00415CBF" w:rsidRPr="00BF713A" w:rsidRDefault="00415CBF" w:rsidP="00415CBF">
      <w:pPr>
        <w:tabs>
          <w:tab w:val="num" w:pos="720"/>
        </w:tabs>
        <w:ind w:left="720" w:hanging="720"/>
        <w:rPr>
          <w:rFonts w:ascii="DengXian" w:eastAsia="DengXian" w:hAnsi="DengXian"/>
          <w:sz w:val="18"/>
          <w:szCs w:val="18"/>
        </w:rPr>
      </w:pPr>
      <w:r w:rsidRPr="00BF713A">
        <w:rPr>
          <w:rFonts w:ascii="DengXian" w:eastAsia="DengXian" w:hAnsi="DengXian"/>
          <w:sz w:val="18"/>
          <w:szCs w:val="18"/>
        </w:rPr>
        <w:t>1.</w:t>
      </w:r>
      <w:r w:rsidR="00BD00E3">
        <w:rPr>
          <w:rFonts w:ascii="DengXian" w:eastAsia="DengXian" w:hAnsi="DengXian"/>
          <w:sz w:val="18"/>
          <w:szCs w:val="18"/>
        </w:rPr>
        <w:t>3</w:t>
      </w:r>
      <w:r w:rsidRPr="00BF713A">
        <w:rPr>
          <w:rFonts w:ascii="DengXian" w:eastAsia="DengXian" w:hAnsi="DengXian"/>
          <w:sz w:val="18"/>
          <w:szCs w:val="18"/>
        </w:rPr>
        <w:tab/>
        <w:t>If there is a conflict between or among the Agreement and documents attached to and incorporated by reference, and unless the parties otherwise agree that a provision in a subordinate document shall prevail, the conflict shall be resolved as follows, solely to the extent of that inconsistency:</w:t>
      </w:r>
    </w:p>
    <w:p w14:paraId="27671C63" w14:textId="25EE2F09" w:rsidR="00415CBF" w:rsidRPr="00BF713A" w:rsidRDefault="00415CBF" w:rsidP="008D5AF1">
      <w:pPr>
        <w:tabs>
          <w:tab w:val="num" w:pos="720"/>
        </w:tabs>
        <w:ind w:left="1440" w:hanging="1440"/>
        <w:rPr>
          <w:rFonts w:ascii="DengXian" w:eastAsia="DengXian" w:hAnsi="DengXian"/>
          <w:sz w:val="18"/>
          <w:szCs w:val="18"/>
        </w:rPr>
      </w:pPr>
      <w:r w:rsidRPr="00BF713A">
        <w:rPr>
          <w:rFonts w:ascii="DengXian" w:eastAsia="DengXian" w:hAnsi="DengXian"/>
          <w:sz w:val="18"/>
          <w:szCs w:val="18"/>
        </w:rPr>
        <w:tab/>
        <w:t>1.</w:t>
      </w:r>
      <w:r w:rsidR="00522AC0">
        <w:rPr>
          <w:rFonts w:ascii="DengXian" w:eastAsia="DengXian" w:hAnsi="DengXian"/>
          <w:sz w:val="18"/>
          <w:szCs w:val="18"/>
        </w:rPr>
        <w:t>3</w:t>
      </w:r>
      <w:r w:rsidRPr="00BF713A">
        <w:rPr>
          <w:rFonts w:ascii="DengXian" w:eastAsia="DengXian" w:hAnsi="DengXian"/>
          <w:sz w:val="18"/>
          <w:szCs w:val="18"/>
        </w:rPr>
        <w:t>.1</w:t>
      </w:r>
      <w:r w:rsidRPr="00BF713A">
        <w:rPr>
          <w:rFonts w:ascii="DengXian" w:eastAsia="DengXian" w:hAnsi="DengXian"/>
          <w:sz w:val="18"/>
          <w:szCs w:val="18"/>
        </w:rPr>
        <w:tab/>
        <w:t>A conflict between the terms of the Agreement and those set forth in an exhibit or hyperlink will be resolved in favour of the Agreement;</w:t>
      </w:r>
    </w:p>
    <w:p w14:paraId="39B8BA89" w14:textId="39AFF24E" w:rsidR="00415CBF" w:rsidRPr="00BF713A" w:rsidRDefault="00415CBF" w:rsidP="008D5AF1">
      <w:pPr>
        <w:tabs>
          <w:tab w:val="num" w:pos="720"/>
        </w:tabs>
        <w:ind w:left="1440" w:hanging="1440"/>
        <w:rPr>
          <w:rFonts w:ascii="DengXian" w:eastAsia="DengXian" w:hAnsi="DengXian"/>
          <w:sz w:val="18"/>
          <w:szCs w:val="18"/>
        </w:rPr>
      </w:pPr>
      <w:r w:rsidRPr="00BF713A">
        <w:rPr>
          <w:rFonts w:ascii="DengXian" w:eastAsia="DengXian" w:hAnsi="DengXian"/>
          <w:sz w:val="18"/>
          <w:szCs w:val="18"/>
        </w:rPr>
        <w:tab/>
        <w:t>1.</w:t>
      </w:r>
      <w:r w:rsidR="00522AC0">
        <w:rPr>
          <w:rFonts w:ascii="DengXian" w:eastAsia="DengXian" w:hAnsi="DengXian"/>
          <w:sz w:val="18"/>
          <w:szCs w:val="18"/>
        </w:rPr>
        <w:t>3</w:t>
      </w:r>
      <w:r w:rsidRPr="00BF713A">
        <w:rPr>
          <w:rFonts w:ascii="DengXian" w:eastAsia="DengXian" w:hAnsi="DengXian"/>
          <w:sz w:val="18"/>
          <w:szCs w:val="18"/>
        </w:rPr>
        <w:t>.2</w:t>
      </w:r>
      <w:r w:rsidRPr="00BF713A">
        <w:rPr>
          <w:rFonts w:ascii="DengXian" w:eastAsia="DengXian" w:hAnsi="DengXian"/>
          <w:sz w:val="18"/>
          <w:szCs w:val="18"/>
        </w:rPr>
        <w:tab/>
        <w:t>A conflict between the terms of the Agreement and those set forth in a S</w:t>
      </w:r>
      <w:r w:rsidR="001C56E2" w:rsidRPr="00BF713A">
        <w:rPr>
          <w:rFonts w:ascii="DengXian" w:eastAsia="DengXian" w:hAnsi="DengXian"/>
          <w:sz w:val="18"/>
          <w:szCs w:val="18"/>
        </w:rPr>
        <w:t xml:space="preserve">chedule </w:t>
      </w:r>
      <w:r w:rsidRPr="00BF713A">
        <w:rPr>
          <w:rFonts w:ascii="DengXian" w:eastAsia="DengXian" w:hAnsi="DengXian"/>
          <w:sz w:val="18"/>
          <w:szCs w:val="18"/>
        </w:rPr>
        <w:t>will be resolved in favour of the S</w:t>
      </w:r>
      <w:r w:rsidR="001C56E2" w:rsidRPr="00BF713A">
        <w:rPr>
          <w:rFonts w:ascii="DengXian" w:eastAsia="DengXian" w:hAnsi="DengXian"/>
          <w:sz w:val="18"/>
          <w:szCs w:val="18"/>
        </w:rPr>
        <w:t>chedule</w:t>
      </w:r>
      <w:r w:rsidRPr="00BF713A">
        <w:rPr>
          <w:rFonts w:ascii="DengXian" w:eastAsia="DengXian" w:hAnsi="DengXian"/>
          <w:sz w:val="18"/>
          <w:szCs w:val="18"/>
        </w:rPr>
        <w:t>;</w:t>
      </w:r>
      <w:r w:rsidR="00683388" w:rsidRPr="00BF713A">
        <w:rPr>
          <w:rFonts w:ascii="DengXian" w:eastAsia="DengXian" w:hAnsi="DengXian"/>
          <w:sz w:val="18"/>
          <w:szCs w:val="18"/>
        </w:rPr>
        <w:t xml:space="preserve"> and</w:t>
      </w:r>
    </w:p>
    <w:p w14:paraId="7A6B869B" w14:textId="534F440A" w:rsidR="00415CBF" w:rsidRPr="00BF713A" w:rsidRDefault="00415CBF" w:rsidP="008D5AF1">
      <w:pPr>
        <w:tabs>
          <w:tab w:val="num" w:pos="720"/>
        </w:tabs>
        <w:ind w:left="1440" w:hanging="1440"/>
        <w:rPr>
          <w:rFonts w:ascii="DengXian" w:eastAsia="DengXian" w:hAnsi="DengXian"/>
          <w:sz w:val="18"/>
          <w:szCs w:val="18"/>
        </w:rPr>
      </w:pPr>
      <w:r w:rsidRPr="00BF713A">
        <w:rPr>
          <w:rFonts w:ascii="DengXian" w:eastAsia="DengXian" w:hAnsi="DengXian"/>
          <w:sz w:val="18"/>
          <w:szCs w:val="18"/>
        </w:rPr>
        <w:tab/>
        <w:t>1.</w:t>
      </w:r>
      <w:r w:rsidR="00522AC0">
        <w:rPr>
          <w:rFonts w:ascii="DengXian" w:eastAsia="DengXian" w:hAnsi="DengXian"/>
          <w:sz w:val="18"/>
          <w:szCs w:val="18"/>
        </w:rPr>
        <w:t>3</w:t>
      </w:r>
      <w:r w:rsidRPr="00BF713A">
        <w:rPr>
          <w:rFonts w:ascii="DengXian" w:eastAsia="DengXian" w:hAnsi="DengXian"/>
          <w:sz w:val="18"/>
          <w:szCs w:val="18"/>
        </w:rPr>
        <w:t>.</w:t>
      </w:r>
      <w:r w:rsidR="00B86802" w:rsidRPr="00BF713A">
        <w:rPr>
          <w:rFonts w:ascii="DengXian" w:eastAsia="DengXian" w:hAnsi="DengXian"/>
          <w:sz w:val="18"/>
          <w:szCs w:val="18"/>
        </w:rPr>
        <w:t>3</w:t>
      </w:r>
      <w:r w:rsidRPr="00BF713A">
        <w:rPr>
          <w:rFonts w:ascii="DengXian" w:eastAsia="DengXian" w:hAnsi="DengXian"/>
          <w:sz w:val="18"/>
          <w:szCs w:val="18"/>
        </w:rPr>
        <w:tab/>
      </w:r>
      <w:r w:rsidR="003B0F20">
        <w:rPr>
          <w:rFonts w:ascii="DengXian" w:eastAsia="DengXian" w:hAnsi="DengXian"/>
          <w:sz w:val="18"/>
          <w:szCs w:val="18"/>
        </w:rPr>
        <w:t>Any t</w:t>
      </w:r>
      <w:r w:rsidRPr="00BF713A">
        <w:rPr>
          <w:rFonts w:ascii="DengXian" w:eastAsia="DengXian" w:hAnsi="DengXian"/>
          <w:sz w:val="18"/>
          <w:szCs w:val="18"/>
        </w:rPr>
        <w:t xml:space="preserve">erms contained in a Purchase Order acknowledgement or invoice will be of no effect, even if such acknowledgement or invoice provides the </w:t>
      </w:r>
      <w:r w:rsidR="00CB0881" w:rsidRPr="00BF713A">
        <w:rPr>
          <w:rFonts w:ascii="DengXian" w:eastAsia="DengXian" w:hAnsi="DengXian"/>
          <w:sz w:val="18"/>
          <w:szCs w:val="18"/>
        </w:rPr>
        <w:t>MSP</w:t>
      </w:r>
      <w:r w:rsidRPr="00BF713A">
        <w:rPr>
          <w:rFonts w:ascii="DengXian" w:eastAsia="DengXian" w:hAnsi="DengXian"/>
          <w:sz w:val="18"/>
          <w:szCs w:val="18"/>
        </w:rPr>
        <w:t>’s acceptance of the Purchase Order is conditioned upon Client’s agreement to the proposed terms contained in such acknowledgment or invoice.</w:t>
      </w:r>
    </w:p>
    <w:p w14:paraId="0EBBCDAE" w14:textId="3AFBA0F9" w:rsidR="00A876B7" w:rsidRPr="00BF713A" w:rsidRDefault="00A876B7" w:rsidP="007060F2">
      <w:pPr>
        <w:pStyle w:val="Heading1"/>
      </w:pPr>
      <w:bookmarkStart w:id="15" w:name="_Toc94267473"/>
      <w:r w:rsidRPr="00BF713A">
        <w:t>TERM</w:t>
      </w:r>
      <w:bookmarkEnd w:id="15"/>
    </w:p>
    <w:p w14:paraId="6379BF9A" w14:textId="52D00E3C" w:rsidR="00A876B7" w:rsidRPr="00BF713A" w:rsidRDefault="00A876B7" w:rsidP="006A2F7D">
      <w:pPr>
        <w:ind w:left="720" w:hanging="720"/>
        <w:rPr>
          <w:rFonts w:ascii="DengXian" w:eastAsia="DengXian" w:hAnsi="DengXian"/>
          <w:sz w:val="18"/>
          <w:szCs w:val="18"/>
        </w:rPr>
      </w:pPr>
      <w:r w:rsidRPr="00BF713A">
        <w:rPr>
          <w:rFonts w:ascii="DengXian" w:eastAsia="DengXian" w:hAnsi="DengXian"/>
          <w:sz w:val="18"/>
          <w:szCs w:val="18"/>
        </w:rPr>
        <w:t>2.1</w:t>
      </w:r>
      <w:r w:rsidRPr="00BF713A">
        <w:rPr>
          <w:rFonts w:ascii="DengXian" w:eastAsia="DengXian" w:hAnsi="DengXian"/>
          <w:sz w:val="18"/>
          <w:szCs w:val="18"/>
        </w:rPr>
        <w:tab/>
      </w:r>
      <w:r w:rsidR="006A2F7D" w:rsidRPr="00BF713A">
        <w:rPr>
          <w:rFonts w:ascii="DengXian" w:eastAsia="DengXian" w:hAnsi="DengXian"/>
          <w:sz w:val="18"/>
          <w:szCs w:val="18"/>
        </w:rPr>
        <w:t xml:space="preserve">Unless terminated under </w:t>
      </w:r>
      <w:r w:rsidR="00E761C2" w:rsidRPr="00BF713A">
        <w:rPr>
          <w:rFonts w:ascii="DengXian" w:eastAsia="DengXian" w:hAnsi="DengXian"/>
          <w:sz w:val="18"/>
          <w:szCs w:val="18"/>
        </w:rPr>
        <w:t xml:space="preserve">the provisions of </w:t>
      </w:r>
      <w:r w:rsidR="00B86802" w:rsidRPr="00BF713A">
        <w:rPr>
          <w:rFonts w:ascii="DengXian" w:eastAsia="DengXian" w:hAnsi="DengXian"/>
          <w:sz w:val="18"/>
          <w:szCs w:val="18"/>
        </w:rPr>
        <w:t>Clause</w:t>
      </w:r>
      <w:r w:rsidR="006A2F7D" w:rsidRPr="00BF713A">
        <w:rPr>
          <w:rFonts w:ascii="DengXian" w:eastAsia="DengXian" w:hAnsi="DengXian"/>
          <w:sz w:val="18"/>
          <w:szCs w:val="18"/>
        </w:rPr>
        <w:t xml:space="preserve"> </w:t>
      </w:r>
      <w:r w:rsidR="000C00EF" w:rsidRPr="00BF713A">
        <w:rPr>
          <w:rFonts w:ascii="DengXian" w:eastAsia="DengXian" w:hAnsi="DengXian"/>
          <w:sz w:val="18"/>
          <w:szCs w:val="18"/>
        </w:rPr>
        <w:t>1</w:t>
      </w:r>
      <w:r w:rsidR="002A391F" w:rsidRPr="00BF713A">
        <w:rPr>
          <w:rFonts w:ascii="DengXian" w:eastAsia="DengXian" w:hAnsi="DengXian"/>
          <w:sz w:val="18"/>
          <w:szCs w:val="18"/>
        </w:rPr>
        <w:t>5</w:t>
      </w:r>
      <w:r w:rsidR="006A2F7D" w:rsidRPr="00BF713A">
        <w:rPr>
          <w:rFonts w:ascii="DengXian" w:eastAsia="DengXian" w:hAnsi="DengXian"/>
          <w:sz w:val="18"/>
          <w:szCs w:val="18"/>
        </w:rPr>
        <w:t>, the term of this Agreement is</w:t>
      </w:r>
      <w:r w:rsidR="00E761C2" w:rsidRPr="00BF713A">
        <w:rPr>
          <w:rFonts w:ascii="DengXian" w:eastAsia="DengXian" w:hAnsi="DengXian"/>
          <w:sz w:val="18"/>
          <w:szCs w:val="18"/>
        </w:rPr>
        <w:t xml:space="preserve"> </w:t>
      </w:r>
      <w:r w:rsidR="006A2F7D" w:rsidRPr="00BF713A">
        <w:rPr>
          <w:rFonts w:ascii="DengXian" w:eastAsia="DengXian" w:hAnsi="DengXian"/>
          <w:sz w:val="18"/>
          <w:szCs w:val="18"/>
          <w:highlight w:val="yellow"/>
        </w:rPr>
        <w:t xml:space="preserve">[ </w:t>
      </w:r>
      <w:r w:rsidR="000C00EF" w:rsidRPr="00BF713A">
        <w:rPr>
          <w:rFonts w:ascii="DengXian" w:eastAsia="DengXian" w:hAnsi="DengXian"/>
          <w:sz w:val="18"/>
          <w:szCs w:val="18"/>
          <w:highlight w:val="yellow"/>
        </w:rPr>
        <w:t xml:space="preserve">X </w:t>
      </w:r>
      <w:r w:rsidR="00E761C2" w:rsidRPr="00BF713A">
        <w:rPr>
          <w:rFonts w:ascii="DengXian" w:eastAsia="DengXian" w:hAnsi="DengXian"/>
          <w:sz w:val="18"/>
          <w:szCs w:val="18"/>
          <w:highlight w:val="yellow"/>
        </w:rPr>
        <w:t>months/</w:t>
      </w:r>
      <w:r w:rsidR="000C00EF" w:rsidRPr="00BF713A">
        <w:rPr>
          <w:rFonts w:ascii="DengXian" w:eastAsia="DengXian" w:hAnsi="DengXian"/>
          <w:sz w:val="18"/>
          <w:szCs w:val="18"/>
          <w:highlight w:val="yellow"/>
        </w:rPr>
        <w:t>years</w:t>
      </w:r>
      <w:r w:rsidR="006A2F7D" w:rsidRPr="004B447C">
        <w:rPr>
          <w:rFonts w:ascii="DengXian" w:eastAsia="DengXian" w:hAnsi="DengXian"/>
          <w:sz w:val="18"/>
          <w:szCs w:val="18"/>
          <w:highlight w:val="yellow"/>
        </w:rPr>
        <w:t>]</w:t>
      </w:r>
      <w:r w:rsidR="006A2F7D" w:rsidRPr="00BF713A">
        <w:rPr>
          <w:rFonts w:ascii="DengXian" w:eastAsia="DengXian" w:hAnsi="DengXian"/>
          <w:sz w:val="18"/>
          <w:szCs w:val="18"/>
        </w:rPr>
        <w:t xml:space="preserve"> (</w:t>
      </w:r>
      <w:r w:rsidR="006A2F7D" w:rsidRPr="00C16F99">
        <w:rPr>
          <w:rFonts w:ascii="DengXian" w:eastAsia="DengXian" w:hAnsi="DengXian"/>
          <w:b/>
          <w:bCs/>
          <w:sz w:val="18"/>
          <w:szCs w:val="18"/>
        </w:rPr>
        <w:t xml:space="preserve">“the </w:t>
      </w:r>
      <w:r w:rsidR="00732096" w:rsidRPr="00C16F99">
        <w:rPr>
          <w:rFonts w:ascii="DengXian" w:eastAsia="DengXian" w:hAnsi="DengXian"/>
          <w:b/>
          <w:bCs/>
          <w:sz w:val="18"/>
          <w:szCs w:val="18"/>
        </w:rPr>
        <w:t xml:space="preserve">Initial </w:t>
      </w:r>
      <w:r w:rsidR="006A2F7D" w:rsidRPr="00C16F99">
        <w:rPr>
          <w:rFonts w:ascii="DengXian" w:eastAsia="DengXian" w:hAnsi="DengXian"/>
          <w:b/>
          <w:bCs/>
          <w:sz w:val="18"/>
          <w:szCs w:val="18"/>
        </w:rPr>
        <w:t>Term”</w:t>
      </w:r>
      <w:r w:rsidR="006A2F7D" w:rsidRPr="00BF713A">
        <w:rPr>
          <w:rFonts w:ascii="DengXian" w:eastAsia="DengXian" w:hAnsi="DengXian"/>
          <w:sz w:val="18"/>
          <w:szCs w:val="18"/>
        </w:rPr>
        <w:t>) from the Effective Date</w:t>
      </w:r>
      <w:r w:rsidR="00262A9A" w:rsidRPr="00BF713A">
        <w:rPr>
          <w:rFonts w:ascii="DengXian" w:eastAsia="DengXian" w:hAnsi="DengXian"/>
          <w:sz w:val="18"/>
          <w:szCs w:val="18"/>
        </w:rPr>
        <w:t>.</w:t>
      </w:r>
    </w:p>
    <w:p w14:paraId="5B84A3BE" w14:textId="24F4FD3E" w:rsidR="006A2F7D" w:rsidRPr="00BF713A" w:rsidRDefault="006A2F7D" w:rsidP="006A2F7D">
      <w:pPr>
        <w:ind w:left="720" w:hanging="720"/>
        <w:rPr>
          <w:rFonts w:ascii="DengXian" w:eastAsia="DengXian" w:hAnsi="DengXian"/>
          <w:sz w:val="18"/>
          <w:szCs w:val="18"/>
        </w:rPr>
      </w:pPr>
      <w:r w:rsidRPr="00BF713A">
        <w:rPr>
          <w:rFonts w:ascii="DengXian" w:eastAsia="DengXian" w:hAnsi="DengXian"/>
          <w:sz w:val="18"/>
          <w:szCs w:val="18"/>
        </w:rPr>
        <w:t>2.2</w:t>
      </w:r>
      <w:r w:rsidRPr="00BF713A">
        <w:rPr>
          <w:rFonts w:ascii="DengXian" w:eastAsia="DengXian" w:hAnsi="DengXian"/>
          <w:sz w:val="18"/>
          <w:szCs w:val="18"/>
        </w:rPr>
        <w:tab/>
        <w:t xml:space="preserve">This Agreement shall be automatically renewed for </w:t>
      </w:r>
      <w:r w:rsidR="00A03106">
        <w:rPr>
          <w:rFonts w:ascii="DengXian" w:eastAsia="DengXian" w:hAnsi="DengXian"/>
          <w:sz w:val="18"/>
          <w:szCs w:val="18"/>
        </w:rPr>
        <w:t xml:space="preserve">an </w:t>
      </w:r>
      <w:r w:rsidRPr="00BF713A">
        <w:rPr>
          <w:rFonts w:ascii="DengXian" w:eastAsia="DengXian" w:hAnsi="DengXian"/>
          <w:sz w:val="18"/>
          <w:szCs w:val="18"/>
        </w:rPr>
        <w:t xml:space="preserve">additional </w:t>
      </w:r>
      <w:r w:rsidR="004E0C52" w:rsidRPr="007F0CC7">
        <w:rPr>
          <w:rFonts w:ascii="DengXian" w:eastAsia="DengXian" w:hAnsi="DengXian"/>
          <w:sz w:val="18"/>
          <w:szCs w:val="18"/>
          <w:highlight w:val="yellow"/>
        </w:rPr>
        <w:t>[</w:t>
      </w:r>
      <w:r w:rsidRPr="007F0CC7">
        <w:rPr>
          <w:rFonts w:ascii="DengXian" w:eastAsia="DengXian" w:hAnsi="DengXian"/>
          <w:sz w:val="18"/>
          <w:szCs w:val="18"/>
          <w:highlight w:val="yellow"/>
        </w:rPr>
        <w:t>one</w:t>
      </w:r>
      <w:r w:rsidR="005B0EC9" w:rsidRPr="007F0CC7">
        <w:rPr>
          <w:rFonts w:ascii="DengXian" w:eastAsia="DengXian" w:hAnsi="DengXian"/>
          <w:sz w:val="18"/>
          <w:szCs w:val="18"/>
          <w:highlight w:val="yellow"/>
        </w:rPr>
        <w:t xml:space="preserve"> (1)</w:t>
      </w:r>
      <w:r w:rsidRPr="007F0CC7">
        <w:rPr>
          <w:rFonts w:ascii="DengXian" w:eastAsia="DengXian" w:hAnsi="DengXian"/>
          <w:sz w:val="18"/>
          <w:szCs w:val="18"/>
          <w:highlight w:val="yellow"/>
        </w:rPr>
        <w:t xml:space="preserve"> year</w:t>
      </w:r>
      <w:r w:rsidR="004E0C52" w:rsidRPr="007F0CC7">
        <w:rPr>
          <w:rFonts w:ascii="DengXian" w:eastAsia="DengXian" w:hAnsi="DengXian"/>
          <w:sz w:val="18"/>
          <w:szCs w:val="18"/>
          <w:highlight w:val="yellow"/>
        </w:rPr>
        <w:t>]</w:t>
      </w:r>
      <w:r w:rsidRPr="00BF713A">
        <w:rPr>
          <w:rFonts w:ascii="DengXian" w:eastAsia="DengXian" w:hAnsi="DengXian"/>
          <w:sz w:val="18"/>
          <w:szCs w:val="18"/>
        </w:rPr>
        <w:t xml:space="preserve"> term</w:t>
      </w:r>
      <w:r w:rsidR="00732096" w:rsidRPr="00BF713A">
        <w:rPr>
          <w:rFonts w:ascii="DengXian" w:eastAsia="DengXian" w:hAnsi="DengXian"/>
          <w:sz w:val="18"/>
          <w:szCs w:val="18"/>
        </w:rPr>
        <w:t xml:space="preserve"> </w:t>
      </w:r>
      <w:bookmarkStart w:id="16" w:name="_Hlk93590495"/>
      <w:r w:rsidR="00732096" w:rsidRPr="00BF713A">
        <w:rPr>
          <w:rFonts w:ascii="DengXian" w:eastAsia="DengXian" w:hAnsi="DengXian"/>
          <w:sz w:val="18"/>
          <w:szCs w:val="18"/>
        </w:rPr>
        <w:t>(</w:t>
      </w:r>
      <w:r w:rsidR="00732096" w:rsidRPr="00AD71A5">
        <w:rPr>
          <w:rFonts w:ascii="DengXian" w:eastAsia="DengXian" w:hAnsi="DengXian"/>
          <w:b/>
          <w:bCs/>
          <w:sz w:val="18"/>
          <w:szCs w:val="18"/>
        </w:rPr>
        <w:t>“the Extended Term”</w:t>
      </w:r>
      <w:r w:rsidR="00732096" w:rsidRPr="00BF713A">
        <w:rPr>
          <w:rFonts w:ascii="DengXian" w:eastAsia="DengXian" w:hAnsi="DengXian"/>
          <w:sz w:val="18"/>
          <w:szCs w:val="18"/>
        </w:rPr>
        <w:t>)</w:t>
      </w:r>
      <w:bookmarkEnd w:id="16"/>
      <w:r w:rsidRPr="00BF713A">
        <w:rPr>
          <w:rFonts w:ascii="DengXian" w:eastAsia="DengXian" w:hAnsi="DengXian"/>
          <w:sz w:val="18"/>
          <w:szCs w:val="18"/>
        </w:rPr>
        <w:t xml:space="preserve"> unless </w:t>
      </w:r>
      <w:r w:rsidR="00342040" w:rsidRPr="006679F3">
        <w:rPr>
          <w:rFonts w:ascii="DengXian" w:eastAsia="DengXian" w:hAnsi="DengXian"/>
          <w:sz w:val="18"/>
          <w:szCs w:val="18"/>
          <w:highlight w:val="yellow"/>
        </w:rPr>
        <w:t>[</w:t>
      </w:r>
      <w:r w:rsidR="005B0EC9" w:rsidRPr="00AB5030">
        <w:rPr>
          <w:rFonts w:ascii="DengXian" w:eastAsia="DengXian" w:hAnsi="DengXian"/>
          <w:sz w:val="18"/>
          <w:szCs w:val="18"/>
          <w:highlight w:val="yellow"/>
        </w:rPr>
        <w:t>ninety (</w:t>
      </w:r>
      <w:r w:rsidRPr="00AB5030">
        <w:rPr>
          <w:rFonts w:ascii="DengXian" w:eastAsia="DengXian" w:hAnsi="DengXian"/>
          <w:sz w:val="18"/>
          <w:szCs w:val="18"/>
          <w:highlight w:val="yellow"/>
        </w:rPr>
        <w:t>90</w:t>
      </w:r>
      <w:r w:rsidR="005B0EC9" w:rsidRPr="00AB5030">
        <w:rPr>
          <w:rFonts w:ascii="DengXian" w:eastAsia="DengXian" w:hAnsi="DengXian"/>
          <w:sz w:val="18"/>
          <w:szCs w:val="18"/>
          <w:highlight w:val="yellow"/>
        </w:rPr>
        <w:t>)</w:t>
      </w:r>
      <w:r w:rsidRPr="00AB5030">
        <w:rPr>
          <w:rFonts w:ascii="DengXian" w:eastAsia="DengXian" w:hAnsi="DengXian"/>
          <w:sz w:val="18"/>
          <w:szCs w:val="18"/>
          <w:highlight w:val="yellow"/>
        </w:rPr>
        <w:t xml:space="preserve"> days</w:t>
      </w:r>
      <w:r w:rsidR="00342040" w:rsidRPr="006679F3">
        <w:rPr>
          <w:rFonts w:ascii="DengXian" w:eastAsia="DengXian" w:hAnsi="DengXian"/>
          <w:sz w:val="18"/>
          <w:szCs w:val="18"/>
          <w:highlight w:val="yellow"/>
        </w:rPr>
        <w:t>]</w:t>
      </w:r>
      <w:r w:rsidRPr="00BF713A">
        <w:rPr>
          <w:rFonts w:ascii="DengXian" w:eastAsia="DengXian" w:hAnsi="DengXian"/>
          <w:sz w:val="18"/>
          <w:szCs w:val="18"/>
        </w:rPr>
        <w:t xml:space="preserve"> prior to the end of the </w:t>
      </w:r>
      <w:r w:rsidR="00B6066B" w:rsidRPr="006F6810">
        <w:rPr>
          <w:rFonts w:ascii="DengXian" w:eastAsia="DengXian" w:hAnsi="DengXian"/>
          <w:sz w:val="18"/>
          <w:szCs w:val="18"/>
        </w:rPr>
        <w:t xml:space="preserve">Initial Term or </w:t>
      </w:r>
      <w:r w:rsidR="00B6066B" w:rsidRPr="00BF713A">
        <w:rPr>
          <w:rFonts w:ascii="DengXian" w:eastAsia="DengXian" w:hAnsi="DengXian"/>
          <w:sz w:val="18"/>
          <w:szCs w:val="18"/>
        </w:rPr>
        <w:t xml:space="preserve">then-current </w:t>
      </w:r>
      <w:r w:rsidR="00B6066B">
        <w:rPr>
          <w:rFonts w:ascii="DengXian" w:eastAsia="DengXian" w:hAnsi="DengXian"/>
          <w:sz w:val="18"/>
          <w:szCs w:val="18"/>
        </w:rPr>
        <w:t>Extended T</w:t>
      </w:r>
      <w:r w:rsidR="00B6066B" w:rsidRPr="00BF713A">
        <w:rPr>
          <w:rFonts w:ascii="DengXian" w:eastAsia="DengXian" w:hAnsi="DengXian"/>
          <w:sz w:val="18"/>
          <w:szCs w:val="18"/>
        </w:rPr>
        <w:t>erm</w:t>
      </w:r>
      <w:r w:rsidRPr="00BF713A">
        <w:rPr>
          <w:rFonts w:ascii="DengXian" w:eastAsia="DengXian" w:hAnsi="DengXian"/>
          <w:sz w:val="18"/>
          <w:szCs w:val="18"/>
        </w:rPr>
        <w:t xml:space="preserve"> one party gives notice to the other party of its election not to renew the </w:t>
      </w:r>
      <w:commentRangeStart w:id="17"/>
      <w:r w:rsidRPr="00BF713A">
        <w:rPr>
          <w:rFonts w:ascii="DengXian" w:eastAsia="DengXian" w:hAnsi="DengXian"/>
          <w:sz w:val="18"/>
          <w:szCs w:val="18"/>
        </w:rPr>
        <w:t>Agreement</w:t>
      </w:r>
      <w:commentRangeEnd w:id="17"/>
      <w:r w:rsidR="00544D0A" w:rsidRPr="00BF713A">
        <w:rPr>
          <w:rStyle w:val="CommentReference"/>
          <w:rFonts w:ascii="DengXian" w:eastAsia="DengXian" w:hAnsi="DengXian"/>
          <w:sz w:val="18"/>
          <w:szCs w:val="18"/>
        </w:rPr>
        <w:commentReference w:id="17"/>
      </w:r>
      <w:r w:rsidRPr="00BF713A">
        <w:rPr>
          <w:rFonts w:ascii="DengXian" w:eastAsia="DengXian" w:hAnsi="DengXian"/>
          <w:sz w:val="18"/>
          <w:szCs w:val="18"/>
        </w:rPr>
        <w:t>.</w:t>
      </w:r>
    </w:p>
    <w:p w14:paraId="1C5E8C6B" w14:textId="0DBC4C48" w:rsidR="001A3DAF" w:rsidRPr="00BF713A" w:rsidRDefault="007F5D92" w:rsidP="001A3DAF">
      <w:pPr>
        <w:pStyle w:val="Level2Number"/>
        <w:numPr>
          <w:ilvl w:val="0"/>
          <w:numId w:val="0"/>
        </w:numPr>
        <w:ind w:left="720" w:hanging="720"/>
        <w:rPr>
          <w:rFonts w:ascii="DengXian" w:eastAsia="DengXian" w:hAnsi="DengXian" w:cstheme="minorHAnsi"/>
          <w:sz w:val="18"/>
          <w:szCs w:val="18"/>
        </w:rPr>
      </w:pPr>
      <w:r w:rsidRPr="00BF713A">
        <w:rPr>
          <w:rFonts w:ascii="DengXian" w:eastAsia="DengXian" w:hAnsi="DengXian"/>
          <w:sz w:val="18"/>
          <w:szCs w:val="18"/>
        </w:rPr>
        <w:t>2.</w:t>
      </w:r>
      <w:r w:rsidR="00732096" w:rsidRPr="00BF713A">
        <w:rPr>
          <w:rFonts w:ascii="DengXian" w:eastAsia="DengXian" w:hAnsi="DengXian"/>
          <w:sz w:val="18"/>
          <w:szCs w:val="18"/>
        </w:rPr>
        <w:t>3</w:t>
      </w:r>
      <w:r w:rsidRPr="00BF713A">
        <w:rPr>
          <w:rFonts w:ascii="DengXian" w:eastAsia="DengXian" w:hAnsi="DengXian"/>
          <w:sz w:val="18"/>
          <w:szCs w:val="18"/>
        </w:rPr>
        <w:tab/>
      </w:r>
      <w:r w:rsidR="001A3DAF" w:rsidRPr="00BF713A">
        <w:rPr>
          <w:rFonts w:ascii="DengXian" w:eastAsia="DengXian" w:hAnsi="DengXian"/>
          <w:sz w:val="18"/>
          <w:szCs w:val="18"/>
        </w:rPr>
        <w:t xml:space="preserve">The MSP shall be the exclusive MSP to the Client of the Services </w:t>
      </w:r>
      <w:r w:rsidR="001A3DAF" w:rsidRPr="00AD71A5">
        <w:rPr>
          <w:rFonts w:ascii="DengXian" w:eastAsia="DengXian" w:hAnsi="DengXian"/>
          <w:sz w:val="18"/>
          <w:szCs w:val="18"/>
          <w:highlight w:val="yellow"/>
        </w:rPr>
        <w:t>[OR list category or description of the Services</w:t>
      </w:r>
      <w:r w:rsidR="00AC1729" w:rsidRPr="00342040">
        <w:rPr>
          <w:rFonts w:ascii="DengXian" w:eastAsia="DengXian" w:hAnsi="DengXian"/>
          <w:sz w:val="18"/>
          <w:szCs w:val="18"/>
          <w:highlight w:val="yellow"/>
        </w:rPr>
        <w:t>]</w:t>
      </w:r>
      <w:r w:rsidR="001A3DAF" w:rsidRPr="00342040">
        <w:rPr>
          <w:rFonts w:ascii="DengXian" w:eastAsia="DengXian" w:hAnsi="DengXian"/>
          <w:sz w:val="18"/>
          <w:szCs w:val="18"/>
          <w:highlight w:val="yellow"/>
        </w:rPr>
        <w:t xml:space="preserve">. </w:t>
      </w:r>
      <w:r w:rsidR="008F24FB" w:rsidRPr="00342040">
        <w:rPr>
          <w:rFonts w:ascii="DengXian" w:eastAsia="DengXian" w:hAnsi="DengXian" w:cstheme="minorHAnsi"/>
          <w:sz w:val="18"/>
          <w:szCs w:val="18"/>
          <w:highlight w:val="yellow"/>
        </w:rPr>
        <w:t>D</w:t>
      </w:r>
      <w:r w:rsidR="00E11C22" w:rsidRPr="00342040">
        <w:rPr>
          <w:rFonts w:ascii="DengXian" w:eastAsia="DengXian" w:hAnsi="DengXian" w:cstheme="minorHAnsi"/>
          <w:sz w:val="18"/>
          <w:szCs w:val="18"/>
          <w:highlight w:val="yellow"/>
        </w:rPr>
        <w:t>uring the Initial Term</w:t>
      </w:r>
      <w:r w:rsidR="008F24FB" w:rsidRPr="00342040">
        <w:rPr>
          <w:rFonts w:ascii="DengXian" w:eastAsia="DengXian" w:hAnsi="DengXian" w:cstheme="minorHAnsi"/>
          <w:sz w:val="18"/>
          <w:szCs w:val="18"/>
          <w:highlight w:val="yellow"/>
        </w:rPr>
        <w:t>, t</w:t>
      </w:r>
      <w:r w:rsidR="005D5A52" w:rsidRPr="00342040">
        <w:rPr>
          <w:rFonts w:ascii="DengXian" w:eastAsia="DengXian" w:hAnsi="DengXian" w:cstheme="minorHAnsi"/>
          <w:sz w:val="18"/>
          <w:szCs w:val="18"/>
          <w:highlight w:val="yellow"/>
        </w:rPr>
        <w:t xml:space="preserve">he Client shall not purchase, directly or indirectly, any services which are the same as or similar to the Services </w:t>
      </w:r>
      <w:r w:rsidR="008F24FB" w:rsidRPr="00342040">
        <w:rPr>
          <w:rFonts w:ascii="DengXian" w:eastAsia="DengXian" w:hAnsi="DengXian" w:cstheme="minorHAnsi"/>
          <w:sz w:val="18"/>
          <w:szCs w:val="18"/>
          <w:highlight w:val="yellow"/>
        </w:rPr>
        <w:t>[</w:t>
      </w:r>
      <w:r w:rsidR="005D5A52" w:rsidRPr="00342040">
        <w:rPr>
          <w:rFonts w:ascii="DengXian" w:eastAsia="DengXian" w:hAnsi="DengXian" w:cstheme="minorHAnsi"/>
          <w:sz w:val="18"/>
          <w:szCs w:val="18"/>
          <w:highlight w:val="yellow"/>
        </w:rPr>
        <w:t xml:space="preserve">OR any Services of the type described in this </w:t>
      </w:r>
      <w:r w:rsidR="00B86802" w:rsidRPr="00342040">
        <w:rPr>
          <w:rFonts w:ascii="DengXian" w:eastAsia="DengXian" w:hAnsi="DengXian" w:cstheme="minorHAnsi"/>
          <w:sz w:val="18"/>
          <w:szCs w:val="18"/>
          <w:highlight w:val="yellow"/>
        </w:rPr>
        <w:t>Clause</w:t>
      </w:r>
      <w:r w:rsidR="005D5A52" w:rsidRPr="00342040">
        <w:rPr>
          <w:rFonts w:ascii="DengXian" w:eastAsia="DengXian" w:hAnsi="DengXian" w:cstheme="minorHAnsi"/>
          <w:sz w:val="18"/>
          <w:szCs w:val="18"/>
          <w:highlight w:val="yellow"/>
        </w:rPr>
        <w:t xml:space="preserve"> 2.</w:t>
      </w:r>
      <w:r w:rsidR="00E11C22" w:rsidRPr="00342040">
        <w:rPr>
          <w:rFonts w:ascii="DengXian" w:eastAsia="DengXian" w:hAnsi="DengXian" w:cstheme="minorHAnsi"/>
          <w:sz w:val="18"/>
          <w:szCs w:val="18"/>
          <w:highlight w:val="yellow"/>
        </w:rPr>
        <w:t>3</w:t>
      </w:r>
      <w:r w:rsidR="008F24FB" w:rsidRPr="00342040">
        <w:rPr>
          <w:rFonts w:ascii="DengXian" w:eastAsia="DengXian" w:hAnsi="DengXian" w:cstheme="minorHAnsi"/>
          <w:sz w:val="18"/>
          <w:szCs w:val="18"/>
          <w:highlight w:val="yellow"/>
        </w:rPr>
        <w:t>]</w:t>
      </w:r>
      <w:r w:rsidR="005D5A52" w:rsidRPr="00342040">
        <w:rPr>
          <w:rFonts w:ascii="DengXian" w:eastAsia="DengXian" w:hAnsi="DengXian" w:cstheme="minorHAnsi"/>
          <w:sz w:val="18"/>
          <w:szCs w:val="18"/>
          <w:highlight w:val="yellow"/>
        </w:rPr>
        <w:t xml:space="preserve"> from any other person </w:t>
      </w:r>
      <w:r w:rsidR="00F6647A" w:rsidRPr="00342040">
        <w:rPr>
          <w:rFonts w:ascii="DengXian" w:eastAsia="DengXian" w:hAnsi="DengXian" w:cstheme="minorHAnsi"/>
          <w:sz w:val="18"/>
          <w:szCs w:val="18"/>
          <w:highlight w:val="yellow"/>
        </w:rPr>
        <w:t xml:space="preserve">or company </w:t>
      </w:r>
      <w:r w:rsidR="005D5A52" w:rsidRPr="00342040">
        <w:rPr>
          <w:rFonts w:ascii="DengXian" w:eastAsia="DengXian" w:hAnsi="DengXian" w:cstheme="minorHAnsi"/>
          <w:sz w:val="18"/>
          <w:szCs w:val="18"/>
          <w:highlight w:val="yellow"/>
        </w:rPr>
        <w:t xml:space="preserve">during the </w:t>
      </w:r>
      <w:r w:rsidR="008F24FB" w:rsidRPr="00342040">
        <w:rPr>
          <w:rFonts w:ascii="DengXian" w:eastAsia="DengXian" w:hAnsi="DengXian" w:cstheme="minorHAnsi"/>
          <w:sz w:val="18"/>
          <w:szCs w:val="18"/>
          <w:highlight w:val="yellow"/>
        </w:rPr>
        <w:t xml:space="preserve">Initial </w:t>
      </w:r>
      <w:r w:rsidR="005D5A52" w:rsidRPr="00342040">
        <w:rPr>
          <w:rFonts w:ascii="DengXian" w:eastAsia="DengXian" w:hAnsi="DengXian" w:cstheme="minorHAnsi"/>
          <w:sz w:val="18"/>
          <w:szCs w:val="18"/>
          <w:highlight w:val="yellow"/>
        </w:rPr>
        <w:t>Term.</w:t>
      </w:r>
      <w:bookmarkStart w:id="18" w:name="_1487628727-3622156"/>
      <w:bookmarkEnd w:id="18"/>
    </w:p>
    <w:p w14:paraId="2C692042" w14:textId="72C8772F" w:rsidR="003B3C81" w:rsidRPr="00BF713A" w:rsidRDefault="008F24FB" w:rsidP="001A3DAF">
      <w:pPr>
        <w:pStyle w:val="Level2Number"/>
        <w:numPr>
          <w:ilvl w:val="0"/>
          <w:numId w:val="0"/>
        </w:numPr>
        <w:ind w:left="720" w:hanging="720"/>
        <w:rPr>
          <w:rFonts w:ascii="DengXian" w:eastAsia="DengXian" w:hAnsi="DengXian" w:cstheme="minorHAnsi"/>
          <w:sz w:val="18"/>
          <w:szCs w:val="18"/>
        </w:rPr>
      </w:pPr>
      <w:r w:rsidRPr="00BF713A">
        <w:rPr>
          <w:rFonts w:ascii="DengXian" w:eastAsia="DengXian" w:hAnsi="DengXian" w:cstheme="minorHAnsi"/>
          <w:sz w:val="18"/>
          <w:szCs w:val="18"/>
        </w:rPr>
        <w:t>2.4</w:t>
      </w:r>
      <w:r w:rsidRPr="00BF713A">
        <w:rPr>
          <w:rFonts w:ascii="DengXian" w:eastAsia="DengXian" w:hAnsi="DengXian" w:cstheme="minorHAnsi"/>
          <w:sz w:val="18"/>
          <w:szCs w:val="18"/>
        </w:rPr>
        <w:tab/>
      </w:r>
      <w:r w:rsidR="005D5A52" w:rsidRPr="00BF713A">
        <w:rPr>
          <w:rFonts w:ascii="DengXian" w:eastAsia="DengXian" w:hAnsi="DengXian" w:cstheme="minorHAnsi"/>
          <w:sz w:val="18"/>
          <w:szCs w:val="18"/>
        </w:rPr>
        <w:t xml:space="preserve">Nothing in this Agreement shall restrict the </w:t>
      </w:r>
      <w:r w:rsidR="00CB0881" w:rsidRPr="00BF713A">
        <w:rPr>
          <w:rFonts w:ascii="DengXian" w:eastAsia="DengXian" w:hAnsi="DengXian" w:cstheme="minorHAnsi"/>
          <w:sz w:val="18"/>
          <w:szCs w:val="18"/>
        </w:rPr>
        <w:t>MSP</w:t>
      </w:r>
      <w:r w:rsidR="005D5A52" w:rsidRPr="00BF713A">
        <w:rPr>
          <w:rFonts w:ascii="DengXian" w:eastAsia="DengXian" w:hAnsi="DengXian" w:cstheme="minorHAnsi"/>
          <w:sz w:val="18"/>
          <w:szCs w:val="18"/>
        </w:rPr>
        <w:t xml:space="preserve"> from supplying any services which are the same as or similar to the Services to other</w:t>
      </w:r>
      <w:r w:rsidR="00770D05" w:rsidRPr="00BF713A">
        <w:rPr>
          <w:rFonts w:ascii="DengXian" w:eastAsia="DengXian" w:hAnsi="DengXian" w:cstheme="minorHAnsi"/>
          <w:sz w:val="18"/>
          <w:szCs w:val="18"/>
        </w:rPr>
        <w:t xml:space="preserve"> clients or</w:t>
      </w:r>
      <w:r w:rsidR="005D5A52" w:rsidRPr="00BF713A">
        <w:rPr>
          <w:rFonts w:ascii="DengXian" w:eastAsia="DengXian" w:hAnsi="DengXian" w:cstheme="minorHAnsi"/>
          <w:sz w:val="18"/>
          <w:szCs w:val="18"/>
        </w:rPr>
        <w:t xml:space="preserve"> customers.</w:t>
      </w:r>
      <w:bookmarkStart w:id="19" w:name="_1487628727-3855156"/>
      <w:bookmarkEnd w:id="19"/>
    </w:p>
    <w:p w14:paraId="0F914169" w14:textId="63977F1C" w:rsidR="006B1ED1" w:rsidRPr="00BF713A" w:rsidRDefault="006B1ED1" w:rsidP="001A3DAF">
      <w:pPr>
        <w:pStyle w:val="Level2Number"/>
        <w:numPr>
          <w:ilvl w:val="0"/>
          <w:numId w:val="0"/>
        </w:numPr>
        <w:ind w:left="720" w:hanging="720"/>
        <w:rPr>
          <w:rFonts w:ascii="DengXian" w:eastAsia="DengXian" w:hAnsi="DengXian" w:cstheme="minorHAnsi"/>
          <w:sz w:val="18"/>
          <w:szCs w:val="18"/>
        </w:rPr>
      </w:pPr>
      <w:r w:rsidRPr="00BF713A">
        <w:rPr>
          <w:rFonts w:ascii="DengXian" w:eastAsia="DengXian" w:hAnsi="DengXian" w:cstheme="minorHAnsi"/>
          <w:sz w:val="18"/>
          <w:szCs w:val="18"/>
        </w:rPr>
        <w:t>2.5</w:t>
      </w:r>
      <w:r w:rsidRPr="00BF713A">
        <w:rPr>
          <w:rFonts w:ascii="DengXian" w:eastAsia="DengXian" w:hAnsi="DengXian" w:cstheme="minorHAnsi"/>
          <w:sz w:val="18"/>
          <w:szCs w:val="18"/>
        </w:rPr>
        <w:tab/>
        <w:t xml:space="preserve">Each Assignment shall commence on the start date specified in the Assignment Schedule, or upon the date that the Contingent Worker commences the Contingent Worker Services, whichever is earlier. Such Assignments shall continue until expiry or termination in accordance with Clause 15. </w:t>
      </w:r>
    </w:p>
    <w:p w14:paraId="219245F7" w14:textId="4E182E39" w:rsidR="008E057D" w:rsidRPr="00BF713A" w:rsidRDefault="00A95850" w:rsidP="007060F2">
      <w:pPr>
        <w:pStyle w:val="Heading1"/>
      </w:pPr>
      <w:bookmarkStart w:id="20" w:name="_Toc94267474"/>
      <w:r w:rsidRPr="00BF713A">
        <w:t xml:space="preserve">PROVISION OF </w:t>
      </w:r>
      <w:r w:rsidR="00E11C22" w:rsidRPr="00BF713A">
        <w:t>SERVICES</w:t>
      </w:r>
      <w:bookmarkEnd w:id="20"/>
    </w:p>
    <w:p w14:paraId="4955685D" w14:textId="581D9867" w:rsidR="00B87ED6" w:rsidRPr="00BF713A" w:rsidRDefault="00C16820" w:rsidP="00483E0B">
      <w:pPr>
        <w:ind w:left="720" w:hanging="720"/>
        <w:rPr>
          <w:rFonts w:ascii="DengXian" w:eastAsia="DengXian" w:hAnsi="DengXian"/>
          <w:sz w:val="18"/>
          <w:szCs w:val="18"/>
        </w:rPr>
      </w:pPr>
      <w:r w:rsidRPr="00BF713A">
        <w:rPr>
          <w:rFonts w:ascii="DengXian" w:eastAsia="DengXian" w:hAnsi="DengXian"/>
          <w:sz w:val="18"/>
          <w:szCs w:val="18"/>
        </w:rPr>
        <w:t>3</w:t>
      </w:r>
      <w:r w:rsidR="00B87ED6" w:rsidRPr="00BF713A">
        <w:rPr>
          <w:rFonts w:ascii="DengXian" w:eastAsia="DengXian" w:hAnsi="DengXian"/>
          <w:sz w:val="18"/>
          <w:szCs w:val="18"/>
        </w:rPr>
        <w:t>.1</w:t>
      </w:r>
      <w:r w:rsidR="00B87ED6" w:rsidRPr="00BF713A">
        <w:rPr>
          <w:rFonts w:ascii="DengXian" w:eastAsia="DengXian" w:hAnsi="DengXian"/>
          <w:sz w:val="18"/>
          <w:szCs w:val="18"/>
        </w:rPr>
        <w:tab/>
      </w:r>
      <w:r w:rsidR="00E4037C" w:rsidRPr="00BF713A">
        <w:rPr>
          <w:rFonts w:ascii="DengXian" w:eastAsia="DengXian" w:hAnsi="DengXian"/>
          <w:sz w:val="18"/>
          <w:szCs w:val="18"/>
        </w:rPr>
        <w:t>The Client has appointed the MSP to provide the Services a</w:t>
      </w:r>
      <w:r w:rsidR="00483E0B" w:rsidRPr="00BF713A">
        <w:rPr>
          <w:rFonts w:ascii="DengXian" w:eastAsia="DengXian" w:hAnsi="DengXian"/>
          <w:sz w:val="18"/>
          <w:szCs w:val="18"/>
        </w:rPr>
        <w:t>nd t</w:t>
      </w:r>
      <w:r w:rsidR="00B87ED6" w:rsidRPr="00BF713A">
        <w:rPr>
          <w:rFonts w:ascii="DengXian" w:eastAsia="DengXian" w:hAnsi="DengXian"/>
          <w:sz w:val="18"/>
          <w:szCs w:val="18"/>
        </w:rPr>
        <w:t xml:space="preserve">he </w:t>
      </w:r>
      <w:r w:rsidR="003B3C81" w:rsidRPr="00BF713A">
        <w:rPr>
          <w:rFonts w:ascii="DengXian" w:eastAsia="DengXian" w:hAnsi="DengXian"/>
          <w:sz w:val="18"/>
          <w:szCs w:val="18"/>
        </w:rPr>
        <w:t>MSP</w:t>
      </w:r>
      <w:r w:rsidR="00B87ED6" w:rsidRPr="00BF713A">
        <w:rPr>
          <w:rFonts w:ascii="DengXian" w:eastAsia="DengXian" w:hAnsi="DengXian"/>
          <w:sz w:val="18"/>
          <w:szCs w:val="18"/>
        </w:rPr>
        <w:t xml:space="preserve"> undertakes to perform the Services in a timely and efficient manner in accordance with the provisions of this Agreement, Good Industry Practice and all Applicable Laws.</w:t>
      </w:r>
    </w:p>
    <w:p w14:paraId="3AC2D04A" w14:textId="2C45C4BE" w:rsidR="00B87ED6" w:rsidRPr="00BF713A" w:rsidRDefault="00C16820" w:rsidP="00B87ED6">
      <w:pPr>
        <w:ind w:left="720" w:hanging="720"/>
        <w:rPr>
          <w:rFonts w:ascii="DengXian" w:eastAsia="DengXian" w:hAnsi="DengXian"/>
          <w:sz w:val="18"/>
          <w:szCs w:val="18"/>
        </w:rPr>
      </w:pPr>
      <w:r w:rsidRPr="00BF713A">
        <w:rPr>
          <w:rFonts w:ascii="DengXian" w:eastAsia="DengXian" w:hAnsi="DengXian"/>
          <w:sz w:val="18"/>
          <w:szCs w:val="18"/>
        </w:rPr>
        <w:t>3</w:t>
      </w:r>
      <w:r w:rsidR="00B87ED6" w:rsidRPr="00BF713A">
        <w:rPr>
          <w:rFonts w:ascii="DengXian" w:eastAsia="DengXian" w:hAnsi="DengXian"/>
          <w:sz w:val="18"/>
          <w:szCs w:val="18"/>
        </w:rPr>
        <w:t>.</w:t>
      </w:r>
      <w:r w:rsidR="00483E0B" w:rsidRPr="00BF713A">
        <w:rPr>
          <w:rFonts w:ascii="DengXian" w:eastAsia="DengXian" w:hAnsi="DengXian"/>
          <w:sz w:val="18"/>
          <w:szCs w:val="18"/>
        </w:rPr>
        <w:t>2</w:t>
      </w:r>
      <w:r w:rsidR="00B87ED6" w:rsidRPr="00BF713A">
        <w:rPr>
          <w:rFonts w:ascii="DengXian" w:eastAsia="DengXian" w:hAnsi="DengXian"/>
          <w:sz w:val="18"/>
          <w:szCs w:val="18"/>
        </w:rPr>
        <w:tab/>
        <w:t xml:space="preserve">The </w:t>
      </w:r>
      <w:r w:rsidR="003B3C81" w:rsidRPr="00BF713A">
        <w:rPr>
          <w:rFonts w:ascii="DengXian" w:eastAsia="DengXian" w:hAnsi="DengXian"/>
          <w:sz w:val="18"/>
          <w:szCs w:val="18"/>
        </w:rPr>
        <w:t xml:space="preserve">MSP </w:t>
      </w:r>
      <w:r w:rsidR="00B87ED6" w:rsidRPr="00BF713A">
        <w:rPr>
          <w:rFonts w:ascii="DengXian" w:eastAsia="DengXian" w:hAnsi="DengXian"/>
          <w:sz w:val="18"/>
          <w:szCs w:val="18"/>
        </w:rPr>
        <w:t xml:space="preserve">shall perform as part of the Services any other services, functions and </w:t>
      </w:r>
      <w:commentRangeStart w:id="21"/>
      <w:r w:rsidR="00B87ED6" w:rsidRPr="00BF713A">
        <w:rPr>
          <w:rFonts w:ascii="DengXian" w:eastAsia="DengXian" w:hAnsi="DengXian"/>
          <w:sz w:val="18"/>
          <w:szCs w:val="18"/>
        </w:rPr>
        <w:t>responsibilities</w:t>
      </w:r>
      <w:commentRangeEnd w:id="21"/>
      <w:r w:rsidR="009A672C" w:rsidRPr="00BF713A">
        <w:rPr>
          <w:rStyle w:val="CommentReference"/>
          <w:rFonts w:ascii="DengXian" w:eastAsia="DengXian" w:hAnsi="DengXian"/>
          <w:sz w:val="18"/>
          <w:szCs w:val="18"/>
        </w:rPr>
        <w:commentReference w:id="21"/>
      </w:r>
      <w:r w:rsidR="00B87ED6" w:rsidRPr="00BF713A">
        <w:rPr>
          <w:rFonts w:ascii="DengXian" w:eastAsia="DengXian" w:hAnsi="DengXian"/>
          <w:sz w:val="18"/>
          <w:szCs w:val="18"/>
        </w:rPr>
        <w:t xml:space="preserve"> (including incidental services, functions or responsibilities) not expressly stated in this Agreement as being within the scope of the </w:t>
      </w:r>
      <w:r w:rsidR="003B3C81" w:rsidRPr="00BF713A">
        <w:rPr>
          <w:rFonts w:ascii="DengXian" w:eastAsia="DengXian" w:hAnsi="DengXian"/>
          <w:sz w:val="18"/>
          <w:szCs w:val="18"/>
        </w:rPr>
        <w:t>MSP</w:t>
      </w:r>
      <w:r w:rsidR="00B87ED6" w:rsidRPr="00BF713A">
        <w:rPr>
          <w:rFonts w:ascii="DengXian" w:eastAsia="DengXian" w:hAnsi="DengXian"/>
          <w:sz w:val="18"/>
          <w:szCs w:val="18"/>
        </w:rPr>
        <w:t xml:space="preserve">’s responsibilities (or otherwise </w:t>
      </w:r>
      <w:r w:rsidR="009009F6">
        <w:rPr>
          <w:rFonts w:ascii="DengXian" w:eastAsia="DengXian" w:hAnsi="DengXian"/>
          <w:sz w:val="18"/>
          <w:szCs w:val="18"/>
        </w:rPr>
        <w:t xml:space="preserve">as </w:t>
      </w:r>
      <w:r w:rsidR="00B87ED6" w:rsidRPr="00BF713A">
        <w:rPr>
          <w:rFonts w:ascii="DengXian" w:eastAsia="DengXian" w:hAnsi="DengXian"/>
          <w:sz w:val="18"/>
          <w:szCs w:val="18"/>
        </w:rPr>
        <w:t xml:space="preserve">set out </w:t>
      </w:r>
      <w:r w:rsidR="00603D02">
        <w:rPr>
          <w:rFonts w:ascii="DengXian" w:eastAsia="DengXian" w:hAnsi="DengXian"/>
          <w:sz w:val="18"/>
          <w:szCs w:val="18"/>
        </w:rPr>
        <w:t xml:space="preserve">in </w:t>
      </w:r>
      <w:r w:rsidR="00B87ED6" w:rsidRPr="00BF713A">
        <w:rPr>
          <w:rFonts w:ascii="DengXian" w:eastAsia="DengXian" w:hAnsi="DengXian"/>
          <w:sz w:val="18"/>
          <w:szCs w:val="18"/>
        </w:rPr>
        <w:t>Schedule</w:t>
      </w:r>
      <w:r w:rsidR="003B3C81" w:rsidRPr="00BF713A">
        <w:rPr>
          <w:rFonts w:ascii="DengXian" w:eastAsia="DengXian" w:hAnsi="DengXian"/>
          <w:sz w:val="18"/>
          <w:szCs w:val="18"/>
        </w:rPr>
        <w:t xml:space="preserve"> </w:t>
      </w:r>
      <w:r w:rsidR="00AF6B56" w:rsidRPr="00BF713A">
        <w:rPr>
          <w:rFonts w:ascii="DengXian" w:eastAsia="DengXian" w:hAnsi="DengXian"/>
          <w:sz w:val="18"/>
          <w:szCs w:val="18"/>
        </w:rPr>
        <w:t>2</w:t>
      </w:r>
      <w:r w:rsidR="00B87ED6" w:rsidRPr="00BF713A">
        <w:rPr>
          <w:rFonts w:ascii="DengXian" w:eastAsia="DengXian" w:hAnsi="DengXian"/>
          <w:sz w:val="18"/>
          <w:szCs w:val="18"/>
        </w:rPr>
        <w:t xml:space="preserve">) but </w:t>
      </w:r>
      <w:r w:rsidR="0027105D" w:rsidRPr="00BF713A">
        <w:rPr>
          <w:rFonts w:ascii="DengXian" w:eastAsia="DengXian" w:hAnsi="DengXian"/>
          <w:sz w:val="18"/>
          <w:szCs w:val="18"/>
        </w:rPr>
        <w:t xml:space="preserve">are </w:t>
      </w:r>
      <w:r w:rsidR="009A672C" w:rsidRPr="00BF713A">
        <w:rPr>
          <w:rFonts w:ascii="DengXian" w:eastAsia="DengXian" w:hAnsi="DengXian"/>
          <w:sz w:val="18"/>
          <w:szCs w:val="18"/>
        </w:rPr>
        <w:t xml:space="preserve">strictly necessary </w:t>
      </w:r>
      <w:r w:rsidR="00B87ED6" w:rsidRPr="00BF713A">
        <w:rPr>
          <w:rFonts w:ascii="DengXian" w:eastAsia="DengXian" w:hAnsi="DengXian"/>
          <w:sz w:val="18"/>
          <w:szCs w:val="18"/>
        </w:rPr>
        <w:t>to ensure the due performance of the Services agreed to be provided to the C</w:t>
      </w:r>
      <w:r w:rsidR="009A672C" w:rsidRPr="00BF713A">
        <w:rPr>
          <w:rFonts w:ascii="DengXian" w:eastAsia="DengXian" w:hAnsi="DengXian"/>
          <w:sz w:val="18"/>
          <w:szCs w:val="18"/>
        </w:rPr>
        <w:t>lient</w:t>
      </w:r>
      <w:r w:rsidR="00B87ED6" w:rsidRPr="00BF713A">
        <w:rPr>
          <w:rFonts w:ascii="DengXian" w:eastAsia="DengXian" w:hAnsi="DengXian"/>
          <w:sz w:val="18"/>
          <w:szCs w:val="18"/>
        </w:rPr>
        <w:t xml:space="preserve"> by the </w:t>
      </w:r>
      <w:r w:rsidR="009A672C" w:rsidRPr="00BF713A">
        <w:rPr>
          <w:rFonts w:ascii="DengXian" w:eastAsia="DengXian" w:hAnsi="DengXian"/>
          <w:sz w:val="18"/>
          <w:szCs w:val="18"/>
        </w:rPr>
        <w:t>MSP</w:t>
      </w:r>
      <w:r w:rsidR="00B87ED6" w:rsidRPr="00BF713A">
        <w:rPr>
          <w:rFonts w:ascii="DengXian" w:eastAsia="DengXian" w:hAnsi="DengXian"/>
          <w:sz w:val="18"/>
          <w:szCs w:val="18"/>
        </w:rPr>
        <w:t xml:space="preserve"> under this Agreement in accordance with Good Industry Practice.</w:t>
      </w:r>
    </w:p>
    <w:p w14:paraId="34FFFC9E" w14:textId="2135B107" w:rsidR="00B87ED6" w:rsidRPr="00BF713A" w:rsidRDefault="00C16820" w:rsidP="00A95850">
      <w:pPr>
        <w:ind w:left="720" w:hanging="720"/>
        <w:rPr>
          <w:rFonts w:ascii="DengXian" w:eastAsia="DengXian" w:hAnsi="DengXian"/>
          <w:sz w:val="18"/>
          <w:szCs w:val="18"/>
        </w:rPr>
      </w:pPr>
      <w:r w:rsidRPr="00BF713A">
        <w:rPr>
          <w:rFonts w:ascii="DengXian" w:eastAsia="DengXian" w:hAnsi="DengXian"/>
          <w:sz w:val="18"/>
          <w:szCs w:val="18"/>
        </w:rPr>
        <w:t>3</w:t>
      </w:r>
      <w:r w:rsidR="00B87ED6" w:rsidRPr="00BF713A">
        <w:rPr>
          <w:rFonts w:ascii="DengXian" w:eastAsia="DengXian" w:hAnsi="DengXian"/>
          <w:sz w:val="18"/>
          <w:szCs w:val="18"/>
        </w:rPr>
        <w:t>.</w:t>
      </w:r>
      <w:r w:rsidR="00483E0B" w:rsidRPr="00BF713A">
        <w:rPr>
          <w:rFonts w:ascii="DengXian" w:eastAsia="DengXian" w:hAnsi="DengXian"/>
          <w:sz w:val="18"/>
          <w:szCs w:val="18"/>
        </w:rPr>
        <w:t>3</w:t>
      </w:r>
      <w:r w:rsidR="00B87ED6" w:rsidRPr="00BF713A">
        <w:rPr>
          <w:rFonts w:ascii="DengXian" w:eastAsia="DengXian" w:hAnsi="DengXian"/>
          <w:sz w:val="18"/>
          <w:szCs w:val="18"/>
        </w:rPr>
        <w:tab/>
        <w:t xml:space="preserve">The </w:t>
      </w:r>
      <w:r w:rsidR="009A672C" w:rsidRPr="00BF713A">
        <w:rPr>
          <w:rFonts w:ascii="DengXian" w:eastAsia="DengXian" w:hAnsi="DengXian"/>
          <w:sz w:val="18"/>
          <w:szCs w:val="18"/>
        </w:rPr>
        <w:t xml:space="preserve">MSP </w:t>
      </w:r>
      <w:r w:rsidR="00B87ED6" w:rsidRPr="00BF713A">
        <w:rPr>
          <w:rFonts w:ascii="DengXian" w:eastAsia="DengXian" w:hAnsi="DengXian"/>
          <w:sz w:val="18"/>
          <w:szCs w:val="18"/>
        </w:rPr>
        <w:t xml:space="preserve">shall perform additional services (being, for the avoidance of doubt, services other than those referred to in </w:t>
      </w:r>
      <w:r w:rsidR="00B86802" w:rsidRPr="00BF713A">
        <w:rPr>
          <w:rFonts w:ascii="DengXian" w:eastAsia="DengXian" w:hAnsi="DengXian"/>
          <w:sz w:val="18"/>
          <w:szCs w:val="18"/>
        </w:rPr>
        <w:t>Clause</w:t>
      </w:r>
      <w:r w:rsidR="00B87ED6" w:rsidRPr="00BF713A">
        <w:rPr>
          <w:rFonts w:ascii="DengXian" w:eastAsia="DengXian" w:hAnsi="DengXian"/>
          <w:sz w:val="18"/>
          <w:szCs w:val="18"/>
        </w:rPr>
        <w:t xml:space="preserve">s </w:t>
      </w:r>
      <w:r w:rsidR="00483E0B" w:rsidRPr="00BF713A">
        <w:rPr>
          <w:rFonts w:ascii="DengXian" w:eastAsia="DengXian" w:hAnsi="DengXian"/>
          <w:sz w:val="18"/>
          <w:szCs w:val="18"/>
        </w:rPr>
        <w:t>3.</w:t>
      </w:r>
      <w:r w:rsidR="00B87ED6" w:rsidRPr="00BF713A">
        <w:rPr>
          <w:rFonts w:ascii="DengXian" w:eastAsia="DengXian" w:hAnsi="DengXian"/>
          <w:sz w:val="18"/>
          <w:szCs w:val="18"/>
        </w:rPr>
        <w:t xml:space="preserve">1 to </w:t>
      </w:r>
      <w:r w:rsidR="00483E0B" w:rsidRPr="00BF713A">
        <w:rPr>
          <w:rFonts w:ascii="DengXian" w:eastAsia="DengXian" w:hAnsi="DengXian"/>
          <w:sz w:val="18"/>
          <w:szCs w:val="18"/>
        </w:rPr>
        <w:t>3.2</w:t>
      </w:r>
      <w:r w:rsidR="00B87ED6" w:rsidRPr="00BF713A">
        <w:rPr>
          <w:rFonts w:ascii="DengXian" w:eastAsia="DengXian" w:hAnsi="DengXian"/>
          <w:sz w:val="18"/>
          <w:szCs w:val="18"/>
        </w:rPr>
        <w:t xml:space="preserve"> (inclusive) or in this Agreement) at the written request of the C</w:t>
      </w:r>
      <w:r w:rsidR="009A672C" w:rsidRPr="00BF713A">
        <w:rPr>
          <w:rFonts w:ascii="DengXian" w:eastAsia="DengXian" w:hAnsi="DengXian"/>
          <w:sz w:val="18"/>
          <w:szCs w:val="18"/>
        </w:rPr>
        <w:t>lient</w:t>
      </w:r>
      <w:r w:rsidR="00B87ED6" w:rsidRPr="00BF713A">
        <w:rPr>
          <w:rFonts w:ascii="DengXian" w:eastAsia="DengXian" w:hAnsi="DengXian"/>
          <w:sz w:val="18"/>
          <w:szCs w:val="18"/>
        </w:rPr>
        <w:t xml:space="preserve"> </w:t>
      </w:r>
      <w:r w:rsidR="00B87ED6" w:rsidRPr="00A74160">
        <w:rPr>
          <w:rFonts w:ascii="DengXian" w:eastAsia="DengXian" w:hAnsi="DengXian"/>
          <w:sz w:val="18"/>
          <w:szCs w:val="18"/>
          <w:highlight w:val="yellow"/>
        </w:rPr>
        <w:t>[s</w:t>
      </w:r>
      <w:r w:rsidR="00B87ED6" w:rsidRPr="00BF713A">
        <w:rPr>
          <w:rFonts w:ascii="DengXian" w:eastAsia="DengXian" w:hAnsi="DengXian"/>
          <w:sz w:val="18"/>
          <w:szCs w:val="18"/>
          <w:highlight w:val="yellow"/>
        </w:rPr>
        <w:t>uch as for example but without limitation [</w:t>
      </w:r>
      <w:r w:rsidR="00B87ED6" w:rsidRPr="00FE505E">
        <w:rPr>
          <w:rFonts w:ascii="DengXian" w:eastAsia="DengXian" w:hAnsi="DengXian"/>
          <w:sz w:val="18"/>
          <w:szCs w:val="18"/>
          <w:highlight w:val="yellow"/>
        </w:rPr>
        <w:t>insert details</w:t>
      </w:r>
      <w:r w:rsidR="00B87ED6" w:rsidRPr="00BF713A">
        <w:rPr>
          <w:rFonts w:ascii="DengXian" w:eastAsia="DengXian" w:hAnsi="DengXian"/>
          <w:sz w:val="18"/>
          <w:szCs w:val="18"/>
          <w:highlight w:val="yellow"/>
        </w:rPr>
        <w:t>]].</w:t>
      </w:r>
      <w:r w:rsidR="00A95850" w:rsidRPr="00BF713A">
        <w:rPr>
          <w:rFonts w:ascii="DengXian" w:eastAsia="DengXian" w:hAnsi="DengXian"/>
          <w:sz w:val="18"/>
          <w:szCs w:val="18"/>
        </w:rPr>
        <w:t xml:space="preserve"> </w:t>
      </w:r>
      <w:r w:rsidR="00B87ED6" w:rsidRPr="00BF713A">
        <w:rPr>
          <w:rFonts w:ascii="DengXian" w:eastAsia="DengXian" w:hAnsi="DengXian"/>
          <w:sz w:val="18"/>
          <w:szCs w:val="18"/>
        </w:rPr>
        <w:t xml:space="preserve">The performance by the </w:t>
      </w:r>
      <w:r w:rsidR="00A74625" w:rsidRPr="00BF713A">
        <w:rPr>
          <w:rFonts w:ascii="DengXian" w:eastAsia="DengXian" w:hAnsi="DengXian"/>
          <w:sz w:val="18"/>
          <w:szCs w:val="18"/>
        </w:rPr>
        <w:t xml:space="preserve">MSP </w:t>
      </w:r>
      <w:r w:rsidR="00B87ED6" w:rsidRPr="00BF713A">
        <w:rPr>
          <w:rFonts w:ascii="DengXian" w:eastAsia="DengXian" w:hAnsi="DengXian"/>
          <w:sz w:val="18"/>
          <w:szCs w:val="18"/>
        </w:rPr>
        <w:t>of all additional services requested by the C</w:t>
      </w:r>
      <w:r w:rsidR="00A74625" w:rsidRPr="00BF713A">
        <w:rPr>
          <w:rFonts w:ascii="DengXian" w:eastAsia="DengXian" w:hAnsi="DengXian"/>
          <w:sz w:val="18"/>
          <w:szCs w:val="18"/>
        </w:rPr>
        <w:t>lient</w:t>
      </w:r>
      <w:r w:rsidR="00B87ED6" w:rsidRPr="00BF713A">
        <w:rPr>
          <w:rFonts w:ascii="DengXian" w:eastAsia="DengXian" w:hAnsi="DengXian"/>
          <w:sz w:val="18"/>
          <w:szCs w:val="18"/>
        </w:rPr>
        <w:t xml:space="preserve"> pursuant to </w:t>
      </w:r>
      <w:r w:rsidR="00A95850" w:rsidRPr="00BF713A">
        <w:rPr>
          <w:rFonts w:ascii="DengXian" w:eastAsia="DengXian" w:hAnsi="DengXian"/>
          <w:sz w:val="18"/>
          <w:szCs w:val="18"/>
        </w:rPr>
        <w:t xml:space="preserve">this </w:t>
      </w:r>
      <w:r w:rsidR="00B86802" w:rsidRPr="00BF713A">
        <w:rPr>
          <w:rFonts w:ascii="DengXian" w:eastAsia="DengXian" w:hAnsi="DengXian"/>
          <w:sz w:val="18"/>
          <w:szCs w:val="18"/>
        </w:rPr>
        <w:t>Clause</w:t>
      </w:r>
      <w:r w:rsidR="00B87ED6" w:rsidRPr="00BF713A">
        <w:rPr>
          <w:rFonts w:ascii="DengXian" w:eastAsia="DengXian" w:hAnsi="DengXian"/>
          <w:sz w:val="18"/>
          <w:szCs w:val="18"/>
        </w:rPr>
        <w:t xml:space="preserve"> </w:t>
      </w:r>
      <w:r w:rsidR="001806BE" w:rsidRPr="00BF713A">
        <w:rPr>
          <w:rFonts w:ascii="DengXian" w:eastAsia="DengXian" w:hAnsi="DengXian"/>
          <w:sz w:val="18"/>
          <w:szCs w:val="18"/>
        </w:rPr>
        <w:t>3</w:t>
      </w:r>
      <w:r w:rsidR="00B87ED6" w:rsidRPr="00BF713A">
        <w:rPr>
          <w:rFonts w:ascii="DengXian" w:eastAsia="DengXian" w:hAnsi="DengXian"/>
          <w:sz w:val="18"/>
          <w:szCs w:val="18"/>
        </w:rPr>
        <w:t>.</w:t>
      </w:r>
      <w:r w:rsidR="00483E0B" w:rsidRPr="00BF713A">
        <w:rPr>
          <w:rFonts w:ascii="DengXian" w:eastAsia="DengXian" w:hAnsi="DengXian"/>
          <w:sz w:val="18"/>
          <w:szCs w:val="18"/>
        </w:rPr>
        <w:t>3</w:t>
      </w:r>
      <w:r w:rsidR="00B87ED6" w:rsidRPr="00BF713A">
        <w:rPr>
          <w:rFonts w:ascii="DengXian" w:eastAsia="DengXian" w:hAnsi="DengXian"/>
          <w:sz w:val="18"/>
          <w:szCs w:val="18"/>
        </w:rPr>
        <w:t xml:space="preserve"> are subject to the provision by the C</w:t>
      </w:r>
      <w:r w:rsidR="00A74625" w:rsidRPr="00BF713A">
        <w:rPr>
          <w:rFonts w:ascii="DengXian" w:eastAsia="DengXian" w:hAnsi="DengXian"/>
          <w:sz w:val="18"/>
          <w:szCs w:val="18"/>
        </w:rPr>
        <w:t xml:space="preserve">lient </w:t>
      </w:r>
      <w:r w:rsidR="00B87ED6" w:rsidRPr="00BF713A">
        <w:rPr>
          <w:rFonts w:ascii="DengXian" w:eastAsia="DengXian" w:hAnsi="DengXian"/>
          <w:sz w:val="18"/>
          <w:szCs w:val="18"/>
        </w:rPr>
        <w:t xml:space="preserve">to the </w:t>
      </w:r>
      <w:r w:rsidR="00A74625" w:rsidRPr="00BF713A">
        <w:rPr>
          <w:rFonts w:ascii="DengXian" w:eastAsia="DengXian" w:hAnsi="DengXian"/>
          <w:sz w:val="18"/>
          <w:szCs w:val="18"/>
        </w:rPr>
        <w:t>MSP</w:t>
      </w:r>
      <w:r w:rsidR="00B87ED6" w:rsidRPr="00BF713A">
        <w:rPr>
          <w:rFonts w:ascii="DengXian" w:eastAsia="DengXian" w:hAnsi="DengXian"/>
          <w:sz w:val="18"/>
          <w:szCs w:val="18"/>
        </w:rPr>
        <w:t xml:space="preserve"> of, and agreement of the parties to, a Change Request. Once agreed in a Change Request, such additional services shall form part of the Services.</w:t>
      </w:r>
    </w:p>
    <w:p w14:paraId="6372B542" w14:textId="1F7C10FA" w:rsidR="00A95850" w:rsidRPr="00BF713A" w:rsidRDefault="00A95850" w:rsidP="00A95850">
      <w:pPr>
        <w:ind w:left="720" w:hanging="720"/>
        <w:rPr>
          <w:rFonts w:ascii="DengXian" w:eastAsia="DengXian" w:hAnsi="DengXian"/>
          <w:sz w:val="18"/>
          <w:szCs w:val="18"/>
        </w:rPr>
      </w:pPr>
      <w:r w:rsidRPr="00BF713A">
        <w:rPr>
          <w:rFonts w:ascii="DengXian" w:eastAsia="DengXian" w:hAnsi="DengXian"/>
          <w:sz w:val="18"/>
          <w:szCs w:val="18"/>
        </w:rPr>
        <w:t>3.4</w:t>
      </w:r>
      <w:r w:rsidRPr="00BF713A">
        <w:rPr>
          <w:rFonts w:ascii="DengXian" w:eastAsia="DengXian" w:hAnsi="DengXian"/>
          <w:sz w:val="18"/>
          <w:szCs w:val="18"/>
        </w:rPr>
        <w:tab/>
      </w:r>
      <w:r w:rsidR="009009F6">
        <w:rPr>
          <w:rFonts w:ascii="DengXian" w:eastAsia="DengXian" w:hAnsi="DengXian"/>
          <w:sz w:val="18"/>
          <w:szCs w:val="18"/>
        </w:rPr>
        <w:t xml:space="preserve">The </w:t>
      </w:r>
      <w:r w:rsidRPr="00BF713A">
        <w:rPr>
          <w:rFonts w:ascii="DengXian" w:eastAsia="DengXian" w:hAnsi="DengXian"/>
          <w:sz w:val="18"/>
          <w:szCs w:val="18"/>
        </w:rPr>
        <w:t xml:space="preserve">MSP </w:t>
      </w:r>
      <w:r w:rsidR="009009F6">
        <w:rPr>
          <w:rFonts w:ascii="DengXian" w:eastAsia="DengXian" w:hAnsi="DengXian"/>
          <w:sz w:val="18"/>
          <w:szCs w:val="18"/>
        </w:rPr>
        <w:t xml:space="preserve">shall </w:t>
      </w:r>
      <w:r w:rsidRPr="00BF713A">
        <w:rPr>
          <w:rFonts w:ascii="DengXian" w:eastAsia="DengXian" w:hAnsi="DengXian"/>
          <w:sz w:val="18"/>
          <w:szCs w:val="18"/>
        </w:rPr>
        <w:t xml:space="preserve">use reasonable endeavours to provide the Services from the relevant </w:t>
      </w:r>
      <w:r w:rsidR="002B2F06" w:rsidRPr="00BF713A">
        <w:rPr>
          <w:rFonts w:ascii="DengXian" w:eastAsia="DengXian" w:hAnsi="DengXian"/>
          <w:sz w:val="18"/>
          <w:szCs w:val="18"/>
        </w:rPr>
        <w:t>Implementation Services</w:t>
      </w:r>
      <w:r w:rsidRPr="00BF713A">
        <w:rPr>
          <w:rFonts w:ascii="DengXian" w:eastAsia="DengXian" w:hAnsi="DengXian"/>
          <w:sz w:val="18"/>
          <w:szCs w:val="18"/>
        </w:rPr>
        <w:t xml:space="preserve"> Date </w:t>
      </w:r>
      <w:r w:rsidR="002B2F06" w:rsidRPr="00BF713A">
        <w:rPr>
          <w:rFonts w:ascii="DengXian" w:eastAsia="DengXian" w:hAnsi="DengXian"/>
          <w:sz w:val="18"/>
          <w:szCs w:val="18"/>
        </w:rPr>
        <w:t xml:space="preserve">and </w:t>
      </w:r>
      <w:r w:rsidR="00940500" w:rsidRPr="00BF713A">
        <w:rPr>
          <w:rFonts w:ascii="DengXian" w:eastAsia="DengXian" w:hAnsi="DengXian"/>
          <w:sz w:val="18"/>
          <w:szCs w:val="18"/>
        </w:rPr>
        <w:t xml:space="preserve">the Services </w:t>
      </w:r>
      <w:r w:rsidR="002B2F06" w:rsidRPr="00BF713A">
        <w:rPr>
          <w:rFonts w:ascii="DengXian" w:eastAsia="DengXian" w:hAnsi="DengXian"/>
          <w:sz w:val="18"/>
          <w:szCs w:val="18"/>
        </w:rPr>
        <w:t xml:space="preserve">Go-Live Date </w:t>
      </w:r>
      <w:r w:rsidRPr="00BF713A">
        <w:rPr>
          <w:rFonts w:ascii="DengXian" w:eastAsia="DengXian" w:hAnsi="DengXian"/>
          <w:sz w:val="18"/>
          <w:szCs w:val="18"/>
        </w:rPr>
        <w:t xml:space="preserve">in accordance with the terms of this Agreement, the Service Levels set out in Schedule </w:t>
      </w:r>
      <w:r w:rsidR="002B2F06" w:rsidRPr="00BF713A">
        <w:rPr>
          <w:rFonts w:ascii="DengXian" w:eastAsia="DengXian" w:hAnsi="DengXian"/>
          <w:sz w:val="18"/>
          <w:szCs w:val="18"/>
        </w:rPr>
        <w:t>4</w:t>
      </w:r>
      <w:r w:rsidRPr="00BF713A">
        <w:rPr>
          <w:rFonts w:ascii="DengXian" w:eastAsia="DengXian" w:hAnsi="DengXian"/>
          <w:sz w:val="18"/>
          <w:szCs w:val="18"/>
        </w:rPr>
        <w:t xml:space="preserve"> where applicable</w:t>
      </w:r>
      <w:r w:rsidR="009009F6">
        <w:rPr>
          <w:rFonts w:ascii="DengXian" w:eastAsia="DengXian" w:hAnsi="DengXian"/>
          <w:sz w:val="18"/>
          <w:szCs w:val="18"/>
        </w:rPr>
        <w:t>,</w:t>
      </w:r>
      <w:r w:rsidRPr="00BF713A">
        <w:rPr>
          <w:rFonts w:ascii="DengXian" w:eastAsia="DengXian" w:hAnsi="DengXian"/>
          <w:sz w:val="18"/>
          <w:szCs w:val="18"/>
        </w:rPr>
        <w:t xml:space="preserve"> and Good Industry Prac</w:t>
      </w:r>
      <w:r w:rsidR="005A0C7E" w:rsidRPr="00BF713A">
        <w:rPr>
          <w:rFonts w:ascii="DengXian" w:eastAsia="DengXian" w:hAnsi="DengXian"/>
          <w:sz w:val="18"/>
          <w:szCs w:val="18"/>
        </w:rPr>
        <w:t>tic</w:t>
      </w:r>
      <w:r w:rsidRPr="00BF713A">
        <w:rPr>
          <w:rFonts w:ascii="DengXian" w:eastAsia="DengXian" w:hAnsi="DengXian"/>
          <w:sz w:val="18"/>
          <w:szCs w:val="18"/>
        </w:rPr>
        <w:t>e.</w:t>
      </w:r>
    </w:p>
    <w:p w14:paraId="34BA9377" w14:textId="3D299C0D" w:rsidR="00A95850" w:rsidRPr="00BF713A" w:rsidRDefault="00A95850" w:rsidP="00A95850">
      <w:pPr>
        <w:ind w:left="720" w:hanging="720"/>
        <w:rPr>
          <w:rFonts w:ascii="DengXian" w:eastAsia="DengXian" w:hAnsi="DengXian"/>
          <w:sz w:val="18"/>
          <w:szCs w:val="18"/>
        </w:rPr>
      </w:pPr>
      <w:r w:rsidRPr="00BF713A">
        <w:rPr>
          <w:rFonts w:ascii="DengXian" w:eastAsia="DengXian" w:hAnsi="DengXian"/>
          <w:sz w:val="18"/>
          <w:szCs w:val="18"/>
        </w:rPr>
        <w:t>3.5</w:t>
      </w:r>
      <w:r w:rsidRPr="00BF713A">
        <w:rPr>
          <w:rFonts w:ascii="DengXian" w:eastAsia="DengXian" w:hAnsi="DengXian"/>
          <w:sz w:val="18"/>
          <w:szCs w:val="18"/>
        </w:rPr>
        <w:tab/>
      </w:r>
      <w:r w:rsidR="0083126B" w:rsidRPr="00BF713A">
        <w:rPr>
          <w:rFonts w:ascii="DengXian" w:eastAsia="DengXian" w:hAnsi="DengXian"/>
          <w:sz w:val="18"/>
          <w:szCs w:val="18"/>
        </w:rPr>
        <w:t xml:space="preserve">The MSP shall act as Master Vendor and shall manage the Second Tier Suppliers described in Schedule 6. </w:t>
      </w:r>
      <w:r w:rsidR="008F0EF4" w:rsidRPr="00BF713A">
        <w:rPr>
          <w:rFonts w:ascii="DengXian" w:eastAsia="DengXian" w:hAnsi="DengXian"/>
          <w:sz w:val="18"/>
          <w:szCs w:val="18"/>
        </w:rPr>
        <w:t>The MSP</w:t>
      </w:r>
      <w:r w:rsidR="00006C4C" w:rsidRPr="00BF713A">
        <w:rPr>
          <w:rFonts w:ascii="DengXian" w:eastAsia="DengXian" w:hAnsi="DengXian"/>
          <w:sz w:val="18"/>
          <w:szCs w:val="18"/>
        </w:rPr>
        <w:t xml:space="preserve"> </w:t>
      </w:r>
      <w:r w:rsidR="00006C4C" w:rsidRPr="00A74160">
        <w:rPr>
          <w:rFonts w:ascii="DengXian" w:eastAsia="DengXian" w:hAnsi="DengXian"/>
          <w:sz w:val="18"/>
          <w:szCs w:val="18"/>
          <w:highlight w:val="yellow"/>
        </w:rPr>
        <w:t>[</w:t>
      </w:r>
      <w:r w:rsidR="008F0EF4" w:rsidRPr="00A74160">
        <w:rPr>
          <w:rFonts w:ascii="DengXian" w:eastAsia="DengXian" w:hAnsi="DengXian"/>
          <w:sz w:val="18"/>
          <w:szCs w:val="18"/>
          <w:highlight w:val="yellow"/>
        </w:rPr>
        <w:t>shall/shall not</w:t>
      </w:r>
      <w:r w:rsidR="00006C4C" w:rsidRPr="00A74160">
        <w:rPr>
          <w:rFonts w:ascii="DengXian" w:eastAsia="DengXian" w:hAnsi="DengXian"/>
          <w:sz w:val="18"/>
          <w:szCs w:val="18"/>
          <w:highlight w:val="yellow"/>
        </w:rPr>
        <w:t>]</w:t>
      </w:r>
      <w:r w:rsidR="008F0EF4" w:rsidRPr="00BF713A">
        <w:rPr>
          <w:rFonts w:ascii="DengXian" w:eastAsia="DengXian" w:hAnsi="DengXian"/>
          <w:sz w:val="18"/>
          <w:szCs w:val="18"/>
        </w:rPr>
        <w:t xml:space="preserve"> have the right to engage with new Second Tier Suppliers </w:t>
      </w:r>
      <w:r w:rsidR="00006C4C" w:rsidRPr="00A74160">
        <w:rPr>
          <w:rFonts w:ascii="DengXian" w:eastAsia="DengXian" w:hAnsi="DengXian"/>
          <w:sz w:val="18"/>
          <w:szCs w:val="18"/>
          <w:highlight w:val="yellow"/>
        </w:rPr>
        <w:t>[</w:t>
      </w:r>
      <w:commentRangeStart w:id="22"/>
      <w:r w:rsidR="008F0EF4" w:rsidRPr="00A74160">
        <w:rPr>
          <w:rFonts w:ascii="DengXian" w:eastAsia="DengXian" w:hAnsi="DengXian"/>
          <w:sz w:val="18"/>
          <w:szCs w:val="18"/>
          <w:highlight w:val="yellow"/>
        </w:rPr>
        <w:t>with</w:t>
      </w:r>
      <w:commentRangeEnd w:id="22"/>
      <w:r w:rsidR="00006C4C" w:rsidRPr="00A74160">
        <w:rPr>
          <w:rStyle w:val="CommentReference"/>
          <w:rFonts w:ascii="DengXian" w:eastAsia="DengXian" w:hAnsi="DengXian"/>
          <w:sz w:val="18"/>
          <w:szCs w:val="18"/>
          <w:highlight w:val="yellow"/>
        </w:rPr>
        <w:commentReference w:id="22"/>
      </w:r>
      <w:r w:rsidR="008F0EF4" w:rsidRPr="00A74160">
        <w:rPr>
          <w:rFonts w:ascii="DengXian" w:eastAsia="DengXian" w:hAnsi="DengXian"/>
          <w:sz w:val="18"/>
          <w:szCs w:val="18"/>
          <w:highlight w:val="yellow"/>
        </w:rPr>
        <w:t>/without</w:t>
      </w:r>
      <w:r w:rsidR="00006C4C" w:rsidRPr="00A74160">
        <w:rPr>
          <w:rFonts w:ascii="DengXian" w:eastAsia="DengXian" w:hAnsi="DengXian"/>
          <w:sz w:val="18"/>
          <w:szCs w:val="18"/>
          <w:highlight w:val="yellow"/>
        </w:rPr>
        <w:t>]</w:t>
      </w:r>
      <w:r w:rsidR="008F0EF4" w:rsidRPr="00A74160">
        <w:rPr>
          <w:rFonts w:ascii="DengXian" w:eastAsia="DengXian" w:hAnsi="DengXian"/>
          <w:sz w:val="18"/>
          <w:szCs w:val="18"/>
        </w:rPr>
        <w:t xml:space="preserve"> </w:t>
      </w:r>
      <w:r w:rsidR="008F0EF4" w:rsidRPr="00BF713A">
        <w:rPr>
          <w:rFonts w:ascii="DengXian" w:eastAsia="DengXian" w:hAnsi="DengXian"/>
          <w:sz w:val="18"/>
          <w:szCs w:val="18"/>
        </w:rPr>
        <w:t xml:space="preserve">the Client’s prior knowledge or written consent. </w:t>
      </w:r>
    </w:p>
    <w:p w14:paraId="32A316E0" w14:textId="3CE6A1BD" w:rsidR="00B87ED6" w:rsidRPr="00BF713A" w:rsidRDefault="005A0C7E" w:rsidP="00585675">
      <w:pPr>
        <w:ind w:left="720" w:hanging="720"/>
        <w:rPr>
          <w:rFonts w:ascii="DengXian" w:eastAsia="DengXian" w:hAnsi="DengXian"/>
          <w:sz w:val="18"/>
          <w:szCs w:val="18"/>
        </w:rPr>
      </w:pPr>
      <w:r w:rsidRPr="00BF713A">
        <w:rPr>
          <w:rFonts w:ascii="DengXian" w:eastAsia="DengXian" w:hAnsi="DengXian"/>
          <w:sz w:val="18"/>
          <w:szCs w:val="18"/>
        </w:rPr>
        <w:t>3.6</w:t>
      </w:r>
      <w:r w:rsidRPr="00BF713A">
        <w:rPr>
          <w:rFonts w:ascii="DengXian" w:eastAsia="DengXian" w:hAnsi="DengXian"/>
          <w:sz w:val="18"/>
          <w:szCs w:val="18"/>
        </w:rPr>
        <w:tab/>
        <w:t>Each party shall provide the other party with all information reasonably requested by the other so that the other party can perform its obligations under this Agreement.</w:t>
      </w:r>
    </w:p>
    <w:p w14:paraId="387EC9B4" w14:textId="57FEE8E0" w:rsidR="00C16820" w:rsidRPr="00BF713A" w:rsidRDefault="00C16820" w:rsidP="0080030F">
      <w:pPr>
        <w:ind w:left="720" w:hanging="720"/>
        <w:rPr>
          <w:rFonts w:ascii="DengXian" w:eastAsia="DengXian" w:hAnsi="DengXian"/>
          <w:sz w:val="18"/>
          <w:szCs w:val="18"/>
        </w:rPr>
      </w:pPr>
      <w:r w:rsidRPr="00BF713A">
        <w:rPr>
          <w:rFonts w:ascii="DengXian" w:eastAsia="DengXian" w:hAnsi="DengXian"/>
          <w:sz w:val="18"/>
          <w:szCs w:val="18"/>
        </w:rPr>
        <w:t>3</w:t>
      </w:r>
      <w:r w:rsidR="00B87ED6" w:rsidRPr="00BF713A">
        <w:rPr>
          <w:rFonts w:ascii="DengXian" w:eastAsia="DengXian" w:hAnsi="DengXian"/>
          <w:sz w:val="18"/>
          <w:szCs w:val="18"/>
        </w:rPr>
        <w:t>.</w:t>
      </w:r>
      <w:r w:rsidR="00585675" w:rsidRPr="00BF713A">
        <w:rPr>
          <w:rFonts w:ascii="DengXian" w:eastAsia="DengXian" w:hAnsi="DengXian"/>
          <w:sz w:val="18"/>
          <w:szCs w:val="18"/>
        </w:rPr>
        <w:t>7</w:t>
      </w:r>
      <w:r w:rsidR="00B87ED6" w:rsidRPr="00BF713A">
        <w:rPr>
          <w:rFonts w:ascii="DengXian" w:eastAsia="DengXian" w:hAnsi="DengXian"/>
          <w:sz w:val="18"/>
          <w:szCs w:val="18"/>
        </w:rPr>
        <w:tab/>
        <w:t xml:space="preserve">The </w:t>
      </w:r>
      <w:r w:rsidRPr="00BF713A">
        <w:rPr>
          <w:rFonts w:ascii="DengXian" w:eastAsia="DengXian" w:hAnsi="DengXian"/>
          <w:sz w:val="18"/>
          <w:szCs w:val="18"/>
        </w:rPr>
        <w:t>MSP</w:t>
      </w:r>
      <w:r w:rsidR="00B87ED6" w:rsidRPr="00BF713A">
        <w:rPr>
          <w:rFonts w:ascii="DengXian" w:eastAsia="DengXian" w:hAnsi="DengXian"/>
          <w:sz w:val="18"/>
          <w:szCs w:val="18"/>
        </w:rPr>
        <w:t xml:space="preserve"> agrees to co-operate with any third parties engaged by the C</w:t>
      </w:r>
      <w:r w:rsidRPr="00BF713A">
        <w:rPr>
          <w:rFonts w:ascii="DengXian" w:eastAsia="DengXian" w:hAnsi="DengXian"/>
          <w:sz w:val="18"/>
          <w:szCs w:val="18"/>
        </w:rPr>
        <w:t>lient</w:t>
      </w:r>
      <w:r w:rsidR="00B87ED6" w:rsidRPr="00BF713A">
        <w:rPr>
          <w:rFonts w:ascii="DengXian" w:eastAsia="DengXian" w:hAnsi="DengXian"/>
          <w:sz w:val="18"/>
          <w:szCs w:val="18"/>
        </w:rPr>
        <w:t xml:space="preserve"> in connection with the Services.</w:t>
      </w:r>
    </w:p>
    <w:p w14:paraId="6C5B8E9C" w14:textId="6D3C84CE" w:rsidR="00434B55" w:rsidRPr="00BF713A" w:rsidRDefault="00434B55" w:rsidP="00434B55">
      <w:pPr>
        <w:ind w:left="720" w:hanging="720"/>
        <w:rPr>
          <w:rFonts w:ascii="DengXian" w:eastAsia="DengXian" w:hAnsi="DengXian"/>
          <w:sz w:val="18"/>
          <w:szCs w:val="18"/>
        </w:rPr>
      </w:pPr>
      <w:r w:rsidRPr="00BF713A">
        <w:rPr>
          <w:rFonts w:ascii="DengXian" w:eastAsia="DengXian" w:hAnsi="DengXian"/>
          <w:sz w:val="18"/>
          <w:szCs w:val="18"/>
        </w:rPr>
        <w:t>3.</w:t>
      </w:r>
      <w:r w:rsidR="00585675" w:rsidRPr="00BF713A">
        <w:rPr>
          <w:rFonts w:ascii="DengXian" w:eastAsia="DengXian" w:hAnsi="DengXian"/>
          <w:sz w:val="18"/>
          <w:szCs w:val="18"/>
        </w:rPr>
        <w:t>8</w:t>
      </w:r>
      <w:r w:rsidRPr="00BF713A">
        <w:rPr>
          <w:rFonts w:ascii="DengXian" w:eastAsia="DengXian" w:hAnsi="DengXian"/>
          <w:sz w:val="18"/>
          <w:szCs w:val="18"/>
        </w:rPr>
        <w:tab/>
        <w:t xml:space="preserve">In delivering the Services, the </w:t>
      </w:r>
      <w:r w:rsidR="001806BE" w:rsidRPr="00BF713A">
        <w:rPr>
          <w:rFonts w:ascii="DengXian" w:eastAsia="DengXian" w:hAnsi="DengXian"/>
          <w:sz w:val="18"/>
          <w:szCs w:val="18"/>
        </w:rPr>
        <w:t>MSP</w:t>
      </w:r>
      <w:r w:rsidRPr="00BF713A">
        <w:rPr>
          <w:rFonts w:ascii="DengXian" w:eastAsia="DengXian" w:hAnsi="DengXian"/>
          <w:sz w:val="18"/>
          <w:szCs w:val="18"/>
        </w:rPr>
        <w:t xml:space="preserve"> acts as an employment business pursuant to the Conduct</w:t>
      </w:r>
      <w:r w:rsidR="00FB6F28" w:rsidRPr="00BF713A">
        <w:rPr>
          <w:rFonts w:ascii="DengXian" w:eastAsia="DengXian" w:hAnsi="DengXian"/>
          <w:sz w:val="18"/>
          <w:szCs w:val="18"/>
        </w:rPr>
        <w:t xml:space="preserve"> Regulations.</w:t>
      </w:r>
      <w:r w:rsidRPr="00BF713A">
        <w:rPr>
          <w:rFonts w:ascii="DengXian" w:eastAsia="DengXian" w:hAnsi="DengXian"/>
          <w:sz w:val="18"/>
          <w:szCs w:val="18"/>
        </w:rPr>
        <w:t xml:space="preserve"> </w:t>
      </w:r>
    </w:p>
    <w:p w14:paraId="573A4429" w14:textId="4E6BCA1B" w:rsidR="00585675" w:rsidRPr="00BF713A" w:rsidRDefault="00585675" w:rsidP="007060F2">
      <w:pPr>
        <w:pStyle w:val="Heading1"/>
      </w:pPr>
      <w:bookmarkStart w:id="23" w:name="_Toc94267475"/>
      <w:r w:rsidRPr="00BF713A">
        <w:t>OBLIGATIONS OF MSP</w:t>
      </w:r>
      <w:bookmarkEnd w:id="23"/>
    </w:p>
    <w:p w14:paraId="6EB54317" w14:textId="4420784B" w:rsidR="000B4A27" w:rsidRPr="00BF713A" w:rsidRDefault="00D52688" w:rsidP="00B9684D">
      <w:pPr>
        <w:rPr>
          <w:rFonts w:ascii="DengXian" w:eastAsia="DengXian" w:hAnsi="DengXian"/>
          <w:sz w:val="18"/>
          <w:szCs w:val="18"/>
        </w:rPr>
      </w:pPr>
      <w:r w:rsidRPr="00BF713A">
        <w:rPr>
          <w:rFonts w:ascii="DengXian" w:eastAsia="DengXian" w:hAnsi="DengXian"/>
          <w:sz w:val="18"/>
          <w:szCs w:val="18"/>
        </w:rPr>
        <w:t>4.1</w:t>
      </w:r>
      <w:r w:rsidRPr="00BF713A">
        <w:rPr>
          <w:rFonts w:ascii="DengXian" w:eastAsia="DengXian" w:hAnsi="DengXian"/>
          <w:sz w:val="18"/>
          <w:szCs w:val="18"/>
        </w:rPr>
        <w:tab/>
      </w:r>
      <w:r w:rsidR="00585675" w:rsidRPr="00BF713A">
        <w:rPr>
          <w:rFonts w:ascii="DengXian" w:eastAsia="DengXian" w:hAnsi="DengXian"/>
          <w:sz w:val="18"/>
          <w:szCs w:val="18"/>
        </w:rPr>
        <w:t xml:space="preserve">The MSP shall, during the </w:t>
      </w:r>
      <w:r w:rsidR="005976A0">
        <w:rPr>
          <w:rFonts w:ascii="DengXian" w:eastAsia="DengXian" w:hAnsi="DengXian"/>
          <w:sz w:val="18"/>
          <w:szCs w:val="18"/>
        </w:rPr>
        <w:t>T</w:t>
      </w:r>
      <w:r w:rsidR="00585675" w:rsidRPr="00BF713A">
        <w:rPr>
          <w:rFonts w:ascii="DengXian" w:eastAsia="DengXian" w:hAnsi="DengXian"/>
          <w:sz w:val="18"/>
          <w:szCs w:val="18"/>
        </w:rPr>
        <w:t xml:space="preserve">erm </w:t>
      </w:r>
      <w:r w:rsidR="005976A0">
        <w:rPr>
          <w:rFonts w:ascii="DengXian" w:eastAsia="DengXian" w:hAnsi="DengXian"/>
          <w:sz w:val="18"/>
          <w:szCs w:val="18"/>
        </w:rPr>
        <w:t>of</w:t>
      </w:r>
      <w:r w:rsidR="00585675" w:rsidRPr="00BF713A">
        <w:rPr>
          <w:rFonts w:ascii="DengXian" w:eastAsia="DengXian" w:hAnsi="DengXian"/>
          <w:sz w:val="18"/>
          <w:szCs w:val="18"/>
        </w:rPr>
        <w:t xml:space="preserve"> this Agreement:</w:t>
      </w:r>
    </w:p>
    <w:p w14:paraId="6EC838B1" w14:textId="7955E3E5" w:rsidR="00EB320A" w:rsidRPr="00BF713A" w:rsidRDefault="000B4A27" w:rsidP="000B4A27">
      <w:pPr>
        <w:ind w:left="1440" w:hanging="720"/>
        <w:rPr>
          <w:rFonts w:ascii="DengXian" w:eastAsia="DengXian" w:hAnsi="DengXian"/>
          <w:sz w:val="18"/>
          <w:szCs w:val="18"/>
        </w:rPr>
      </w:pPr>
      <w:r w:rsidRPr="00BF713A">
        <w:rPr>
          <w:rFonts w:ascii="DengXian" w:eastAsia="DengXian" w:hAnsi="DengXian"/>
          <w:sz w:val="18"/>
          <w:szCs w:val="18"/>
        </w:rPr>
        <w:t>4.1.1</w:t>
      </w:r>
      <w:r w:rsidRPr="00BF713A">
        <w:rPr>
          <w:rFonts w:ascii="DengXian" w:eastAsia="DengXian" w:hAnsi="DengXian"/>
          <w:sz w:val="18"/>
          <w:szCs w:val="18"/>
        </w:rPr>
        <w:tab/>
      </w:r>
      <w:r w:rsidR="00585675" w:rsidRPr="00BF713A">
        <w:rPr>
          <w:rFonts w:ascii="DengXian" w:eastAsia="DengXian" w:hAnsi="DengXian"/>
          <w:sz w:val="18"/>
          <w:szCs w:val="18"/>
        </w:rPr>
        <w:t xml:space="preserve">allocate sufficient resources to perform the </w:t>
      </w:r>
      <w:r w:rsidR="00ED2D47" w:rsidRPr="00BF713A">
        <w:rPr>
          <w:rFonts w:ascii="DengXian" w:eastAsia="DengXian" w:hAnsi="DengXian"/>
          <w:sz w:val="18"/>
          <w:szCs w:val="18"/>
        </w:rPr>
        <w:t>Implementation</w:t>
      </w:r>
      <w:r w:rsidR="00E46532" w:rsidRPr="00BF713A">
        <w:rPr>
          <w:rFonts w:ascii="DengXian" w:eastAsia="DengXian" w:hAnsi="DengXian"/>
          <w:sz w:val="18"/>
          <w:szCs w:val="18"/>
        </w:rPr>
        <w:t xml:space="preserve"> </w:t>
      </w:r>
      <w:r w:rsidR="00585675" w:rsidRPr="00BF713A">
        <w:rPr>
          <w:rFonts w:ascii="DengXian" w:eastAsia="DengXian" w:hAnsi="DengXian"/>
          <w:sz w:val="18"/>
          <w:szCs w:val="18"/>
        </w:rPr>
        <w:t>Services</w:t>
      </w:r>
      <w:r w:rsidR="00ED2D47" w:rsidRPr="00BF713A">
        <w:rPr>
          <w:rFonts w:ascii="DengXian" w:eastAsia="DengXian" w:hAnsi="DengXian"/>
          <w:sz w:val="18"/>
          <w:szCs w:val="18"/>
        </w:rPr>
        <w:t xml:space="preserve"> and the Services</w:t>
      </w:r>
      <w:r w:rsidR="00585675" w:rsidRPr="00BF713A">
        <w:rPr>
          <w:rFonts w:ascii="DengXian" w:eastAsia="DengXian" w:hAnsi="DengXian"/>
          <w:sz w:val="18"/>
          <w:szCs w:val="18"/>
        </w:rPr>
        <w:t xml:space="preserve"> in accordance with any dates specified for performance, as amended from time to time by agreement between the parties</w:t>
      </w:r>
      <w:r w:rsidR="00AC3FBF">
        <w:rPr>
          <w:rFonts w:ascii="DengXian" w:eastAsia="DengXian" w:hAnsi="DengXian"/>
          <w:sz w:val="18"/>
          <w:szCs w:val="18"/>
        </w:rPr>
        <w:t xml:space="preserve"> </w:t>
      </w:r>
      <w:r w:rsidR="00585675" w:rsidRPr="00BF713A">
        <w:rPr>
          <w:rFonts w:ascii="DengXian" w:eastAsia="DengXian" w:hAnsi="DengXian"/>
          <w:sz w:val="18"/>
          <w:szCs w:val="18"/>
        </w:rPr>
        <w:t>via the Change Control Procedure or otherwise, if no dates are specified, as soon as possible but in any event within a reasonable time and in accordance with the provisions of this Agreement;</w:t>
      </w:r>
    </w:p>
    <w:p w14:paraId="18A39143" w14:textId="7C5AA690" w:rsidR="004A1A0F" w:rsidRPr="00177F16" w:rsidRDefault="00EB320A" w:rsidP="00177F16">
      <w:pPr>
        <w:ind w:left="1440" w:hanging="720"/>
        <w:rPr>
          <w:rFonts w:ascii="DengXian" w:eastAsia="DengXian" w:hAnsi="DengXian"/>
          <w:sz w:val="18"/>
          <w:szCs w:val="18"/>
        </w:rPr>
      </w:pPr>
      <w:r>
        <w:rPr>
          <w:rFonts w:ascii="DengXian" w:eastAsia="DengXian" w:hAnsi="DengXian"/>
          <w:sz w:val="18"/>
          <w:szCs w:val="18"/>
        </w:rPr>
        <w:t>4.1.2</w:t>
      </w:r>
      <w:r>
        <w:rPr>
          <w:rFonts w:ascii="DengXian" w:eastAsia="DengXian" w:hAnsi="DengXian"/>
          <w:sz w:val="18"/>
          <w:szCs w:val="18"/>
        </w:rPr>
        <w:tab/>
      </w:r>
      <w:r w:rsidR="004A1A0F" w:rsidRPr="00177F16">
        <w:rPr>
          <w:rFonts w:ascii="DengXian" w:eastAsia="DengXian" w:hAnsi="DengXian"/>
          <w:sz w:val="18"/>
          <w:szCs w:val="18"/>
        </w:rPr>
        <w:t xml:space="preserve">comply with </w:t>
      </w:r>
      <w:r w:rsidR="0093380C" w:rsidRPr="00177F16">
        <w:rPr>
          <w:rFonts w:ascii="DengXian" w:eastAsia="DengXian" w:hAnsi="DengXian"/>
          <w:sz w:val="18"/>
          <w:szCs w:val="18"/>
        </w:rPr>
        <w:t xml:space="preserve">its </w:t>
      </w:r>
      <w:r w:rsidR="004A1A0F" w:rsidRPr="00177F16">
        <w:rPr>
          <w:rFonts w:ascii="DengXian" w:eastAsia="DengXian" w:hAnsi="DengXian"/>
          <w:sz w:val="18"/>
          <w:szCs w:val="18"/>
        </w:rPr>
        <w:t>obligations relating to Personnel as described in Clause 7;</w:t>
      </w:r>
    </w:p>
    <w:p w14:paraId="694BBA23" w14:textId="52AC98A7" w:rsidR="0093380C" w:rsidRPr="00177F16" w:rsidRDefault="00603D02" w:rsidP="00177F16">
      <w:pPr>
        <w:ind w:left="1440" w:hanging="720"/>
        <w:rPr>
          <w:rFonts w:ascii="DengXian" w:eastAsia="DengXian" w:hAnsi="DengXian"/>
          <w:sz w:val="18"/>
          <w:szCs w:val="18"/>
        </w:rPr>
      </w:pPr>
      <w:r>
        <w:rPr>
          <w:rFonts w:ascii="DengXian" w:eastAsia="DengXian" w:hAnsi="DengXian"/>
          <w:sz w:val="18"/>
          <w:szCs w:val="18"/>
        </w:rPr>
        <w:t>4.1.</w:t>
      </w:r>
      <w:r w:rsidR="00EB320A">
        <w:rPr>
          <w:rFonts w:ascii="DengXian" w:eastAsia="DengXian" w:hAnsi="DengXian"/>
          <w:sz w:val="18"/>
          <w:szCs w:val="18"/>
        </w:rPr>
        <w:t>3</w:t>
      </w:r>
      <w:r>
        <w:rPr>
          <w:rFonts w:ascii="DengXian" w:eastAsia="DengXian" w:hAnsi="DengXian"/>
          <w:sz w:val="18"/>
          <w:szCs w:val="18"/>
        </w:rPr>
        <w:tab/>
      </w:r>
      <w:r w:rsidR="0093380C" w:rsidRPr="00177F16">
        <w:rPr>
          <w:rFonts w:ascii="DengXian" w:eastAsia="DengXian" w:hAnsi="DengXian"/>
          <w:sz w:val="18"/>
          <w:szCs w:val="18"/>
        </w:rPr>
        <w:t xml:space="preserve">comply with its obligations relating to </w:t>
      </w:r>
      <w:r w:rsidR="003B2D81" w:rsidRPr="00177F16">
        <w:rPr>
          <w:rFonts w:ascii="DengXian" w:eastAsia="DengXian" w:hAnsi="DengXian"/>
          <w:sz w:val="18"/>
          <w:szCs w:val="18"/>
        </w:rPr>
        <w:t xml:space="preserve">the engagement of </w:t>
      </w:r>
      <w:r w:rsidR="0093380C" w:rsidRPr="00177F16">
        <w:rPr>
          <w:rFonts w:ascii="DengXian" w:eastAsia="DengXian" w:hAnsi="DengXian"/>
          <w:sz w:val="18"/>
          <w:szCs w:val="18"/>
        </w:rPr>
        <w:t xml:space="preserve">Direct Contingent Workers as described in Clause </w:t>
      </w:r>
      <w:r w:rsidR="003B2D81" w:rsidRPr="00177F16">
        <w:rPr>
          <w:rFonts w:ascii="DengXian" w:eastAsia="DengXian" w:hAnsi="DengXian"/>
          <w:sz w:val="18"/>
          <w:szCs w:val="18"/>
        </w:rPr>
        <w:t>4.5</w:t>
      </w:r>
      <w:r w:rsidR="0093380C" w:rsidRPr="00177F16">
        <w:rPr>
          <w:rFonts w:ascii="DengXian" w:eastAsia="DengXian" w:hAnsi="DengXian"/>
          <w:sz w:val="18"/>
          <w:szCs w:val="18"/>
        </w:rPr>
        <w:t>;</w:t>
      </w:r>
    </w:p>
    <w:p w14:paraId="654C7EEC" w14:textId="0B811788" w:rsidR="0098278D" w:rsidRPr="00177F16" w:rsidRDefault="00603D02" w:rsidP="00177F16">
      <w:pPr>
        <w:rPr>
          <w:rFonts w:ascii="DengXian" w:eastAsia="DengXian" w:hAnsi="DengXian"/>
          <w:sz w:val="18"/>
          <w:szCs w:val="18"/>
        </w:rPr>
      </w:pPr>
      <w:r>
        <w:rPr>
          <w:rFonts w:ascii="DengXian" w:eastAsia="DengXian" w:hAnsi="DengXian"/>
          <w:sz w:val="18"/>
          <w:szCs w:val="18"/>
        </w:rPr>
        <w:tab/>
        <w:t>4.1.</w:t>
      </w:r>
      <w:r w:rsidR="00EB320A">
        <w:rPr>
          <w:rFonts w:ascii="DengXian" w:eastAsia="DengXian" w:hAnsi="DengXian"/>
          <w:sz w:val="18"/>
          <w:szCs w:val="18"/>
        </w:rPr>
        <w:t>4</w:t>
      </w:r>
      <w:r>
        <w:rPr>
          <w:rFonts w:ascii="DengXian" w:eastAsia="DengXian" w:hAnsi="DengXian"/>
          <w:sz w:val="18"/>
          <w:szCs w:val="18"/>
        </w:rPr>
        <w:tab/>
      </w:r>
      <w:r w:rsidR="0098278D" w:rsidRPr="00177F16">
        <w:rPr>
          <w:rFonts w:ascii="DengXian" w:eastAsia="DengXian" w:hAnsi="DengXian"/>
          <w:sz w:val="18"/>
          <w:szCs w:val="18"/>
        </w:rPr>
        <w:t>carry out appropriate due diligence on any Umbrella Company it engages;</w:t>
      </w:r>
    </w:p>
    <w:p w14:paraId="2D1B26A4" w14:textId="4260DB78" w:rsidR="00AE20C8" w:rsidRPr="00177F16" w:rsidRDefault="00603D02" w:rsidP="00177F16">
      <w:pPr>
        <w:ind w:left="720"/>
        <w:rPr>
          <w:rFonts w:ascii="DengXian" w:eastAsia="DengXian" w:hAnsi="DengXian" w:cstheme="minorHAnsi"/>
          <w:sz w:val="18"/>
          <w:szCs w:val="18"/>
        </w:rPr>
      </w:pPr>
      <w:r>
        <w:rPr>
          <w:rFonts w:ascii="DengXian" w:eastAsia="DengXian" w:hAnsi="DengXian" w:cstheme="minorHAnsi"/>
          <w:sz w:val="18"/>
          <w:szCs w:val="18"/>
        </w:rPr>
        <w:t>4.1.</w:t>
      </w:r>
      <w:r w:rsidR="00EB320A">
        <w:rPr>
          <w:rFonts w:ascii="DengXian" w:eastAsia="DengXian" w:hAnsi="DengXian" w:cstheme="minorHAnsi"/>
          <w:sz w:val="18"/>
          <w:szCs w:val="18"/>
        </w:rPr>
        <w:t>5</w:t>
      </w:r>
      <w:r>
        <w:rPr>
          <w:rFonts w:ascii="DengXian" w:eastAsia="DengXian" w:hAnsi="DengXian" w:cstheme="minorHAnsi"/>
          <w:sz w:val="18"/>
          <w:szCs w:val="18"/>
        </w:rPr>
        <w:tab/>
      </w:r>
      <w:r w:rsidR="00AE20C8" w:rsidRPr="00177F16">
        <w:rPr>
          <w:rFonts w:ascii="DengXian" w:eastAsia="DengXian" w:hAnsi="DengXian" w:cstheme="minorHAnsi"/>
          <w:sz w:val="18"/>
          <w:szCs w:val="18"/>
        </w:rPr>
        <w:t>deal with a complaint from any source in a prompt, efficient and courteous manner;</w:t>
      </w:r>
    </w:p>
    <w:p w14:paraId="09BFA438" w14:textId="3E77BC8E" w:rsidR="00585675" w:rsidRPr="00177F16" w:rsidRDefault="00603D02" w:rsidP="00177F16">
      <w:pPr>
        <w:ind w:left="1440" w:hanging="720"/>
        <w:rPr>
          <w:rFonts w:ascii="DengXian" w:eastAsia="DengXian" w:hAnsi="DengXian" w:cstheme="minorHAnsi"/>
          <w:sz w:val="18"/>
          <w:szCs w:val="18"/>
        </w:rPr>
      </w:pPr>
      <w:r>
        <w:rPr>
          <w:rFonts w:ascii="DengXian" w:eastAsia="DengXian" w:hAnsi="DengXian" w:cstheme="minorHAnsi"/>
          <w:sz w:val="18"/>
          <w:szCs w:val="18"/>
        </w:rPr>
        <w:t>4.1.</w:t>
      </w:r>
      <w:r w:rsidR="00EB320A">
        <w:rPr>
          <w:rFonts w:ascii="DengXian" w:eastAsia="DengXian" w:hAnsi="DengXian" w:cstheme="minorHAnsi"/>
          <w:sz w:val="18"/>
          <w:szCs w:val="18"/>
        </w:rPr>
        <w:t>6</w:t>
      </w:r>
      <w:r>
        <w:rPr>
          <w:rFonts w:ascii="DengXian" w:eastAsia="DengXian" w:hAnsi="DengXian" w:cstheme="minorHAnsi"/>
          <w:sz w:val="18"/>
          <w:szCs w:val="18"/>
        </w:rPr>
        <w:tab/>
      </w:r>
      <w:r w:rsidR="00034AD0" w:rsidRPr="00177F16">
        <w:rPr>
          <w:rFonts w:ascii="DengXian" w:eastAsia="DengXian" w:hAnsi="DengXian" w:cstheme="minorHAnsi"/>
          <w:sz w:val="18"/>
          <w:szCs w:val="18"/>
        </w:rPr>
        <w:t xml:space="preserve">be </w:t>
      </w:r>
      <w:r w:rsidR="00585675" w:rsidRPr="00177F16">
        <w:rPr>
          <w:rFonts w:ascii="DengXian" w:eastAsia="DengXian" w:hAnsi="DengXian" w:cstheme="minorHAnsi"/>
          <w:sz w:val="18"/>
          <w:szCs w:val="18"/>
        </w:rPr>
        <w:t xml:space="preserve">responsible for providing the </w:t>
      </w:r>
      <w:commentRangeStart w:id="24"/>
      <w:r w:rsidR="00585675" w:rsidRPr="00177F16">
        <w:rPr>
          <w:rFonts w:ascii="DengXian" w:eastAsia="DengXian" w:hAnsi="DengXian" w:cstheme="minorHAnsi"/>
          <w:sz w:val="18"/>
          <w:szCs w:val="18"/>
        </w:rPr>
        <w:t>facilities</w:t>
      </w:r>
      <w:commentRangeEnd w:id="24"/>
      <w:r w:rsidR="00585675" w:rsidRPr="00BF713A">
        <w:commentReference w:id="24"/>
      </w:r>
      <w:r w:rsidR="00585675" w:rsidRPr="00177F16">
        <w:rPr>
          <w:rFonts w:ascii="DengXian" w:eastAsia="DengXian" w:hAnsi="DengXian" w:cstheme="minorHAnsi"/>
          <w:sz w:val="18"/>
          <w:szCs w:val="18"/>
        </w:rPr>
        <w:t xml:space="preserve">, (except where the Services are to be performed on the Client Site), Personnel, and other resources as necessary to perform the Services at no additional charge beyond the Fees; </w:t>
      </w:r>
    </w:p>
    <w:p w14:paraId="7615BB74" w14:textId="3B267B44" w:rsidR="00040001" w:rsidRPr="00177F16" w:rsidRDefault="00603D02" w:rsidP="00177F16">
      <w:pPr>
        <w:ind w:left="1440" w:hanging="720"/>
        <w:rPr>
          <w:rFonts w:ascii="DengXian" w:eastAsia="DengXian" w:hAnsi="DengXian" w:cstheme="minorHAnsi"/>
          <w:sz w:val="18"/>
          <w:szCs w:val="18"/>
        </w:rPr>
      </w:pPr>
      <w:r>
        <w:rPr>
          <w:rFonts w:ascii="DengXian" w:eastAsia="DengXian" w:hAnsi="DengXian" w:cstheme="minorHAnsi"/>
          <w:sz w:val="18"/>
          <w:szCs w:val="18"/>
        </w:rPr>
        <w:t>4.1.</w:t>
      </w:r>
      <w:r w:rsidR="00EB320A">
        <w:rPr>
          <w:rFonts w:ascii="DengXian" w:eastAsia="DengXian" w:hAnsi="DengXian" w:cstheme="minorHAnsi"/>
          <w:sz w:val="18"/>
          <w:szCs w:val="18"/>
        </w:rPr>
        <w:t>7</w:t>
      </w:r>
      <w:r>
        <w:rPr>
          <w:rFonts w:ascii="DengXian" w:eastAsia="DengXian" w:hAnsi="DengXian" w:cstheme="minorHAnsi"/>
          <w:sz w:val="18"/>
          <w:szCs w:val="18"/>
        </w:rPr>
        <w:tab/>
      </w:r>
      <w:r w:rsidR="00040001" w:rsidRPr="00177F16">
        <w:rPr>
          <w:rFonts w:ascii="DengXian" w:eastAsia="DengXian" w:hAnsi="DengXian" w:cstheme="minorHAnsi"/>
          <w:sz w:val="18"/>
          <w:szCs w:val="18"/>
        </w:rPr>
        <w:t xml:space="preserve">comply with Client’s policies and procedures described in Schedule 13, subject to </w:t>
      </w:r>
      <w:r w:rsidR="00BA01E1">
        <w:rPr>
          <w:rFonts w:ascii="DengXian" w:eastAsia="DengXian" w:hAnsi="DengXian" w:cstheme="minorHAnsi"/>
          <w:sz w:val="18"/>
          <w:szCs w:val="18"/>
        </w:rPr>
        <w:t xml:space="preserve">the </w:t>
      </w:r>
      <w:r w:rsidR="00040001" w:rsidRPr="00177F16">
        <w:rPr>
          <w:rFonts w:ascii="DengXian" w:eastAsia="DengXian" w:hAnsi="DengXian" w:cstheme="minorHAnsi"/>
          <w:sz w:val="18"/>
          <w:szCs w:val="18"/>
        </w:rPr>
        <w:t xml:space="preserve">Client advising </w:t>
      </w:r>
      <w:r w:rsidR="00ED73D5">
        <w:rPr>
          <w:rFonts w:ascii="DengXian" w:eastAsia="DengXian" w:hAnsi="DengXian" w:cstheme="minorHAnsi"/>
          <w:sz w:val="18"/>
          <w:szCs w:val="18"/>
        </w:rPr>
        <w:t>the MSP</w:t>
      </w:r>
      <w:r w:rsidR="00040001" w:rsidRPr="00177F16">
        <w:rPr>
          <w:rFonts w:ascii="DengXian" w:eastAsia="DengXian" w:hAnsi="DengXian" w:cstheme="minorHAnsi"/>
          <w:sz w:val="18"/>
          <w:szCs w:val="18"/>
        </w:rPr>
        <w:t xml:space="preserve"> of any amendments from time to time;</w:t>
      </w:r>
    </w:p>
    <w:p w14:paraId="36FB360F" w14:textId="4D721D25" w:rsidR="00666182" w:rsidRPr="00177F16" w:rsidRDefault="00603D02" w:rsidP="00177F16">
      <w:pPr>
        <w:ind w:left="720"/>
        <w:rPr>
          <w:rFonts w:ascii="DengXian" w:eastAsia="DengXian" w:hAnsi="DengXian" w:cstheme="minorHAnsi"/>
          <w:sz w:val="18"/>
          <w:szCs w:val="18"/>
        </w:rPr>
      </w:pPr>
      <w:r>
        <w:rPr>
          <w:rFonts w:ascii="DengXian" w:eastAsia="DengXian" w:hAnsi="DengXian" w:cstheme="minorHAnsi"/>
          <w:sz w:val="18"/>
          <w:szCs w:val="18"/>
        </w:rPr>
        <w:t>4.1.</w:t>
      </w:r>
      <w:r w:rsidR="00EB320A">
        <w:rPr>
          <w:rFonts w:ascii="DengXian" w:eastAsia="DengXian" w:hAnsi="DengXian" w:cstheme="minorHAnsi"/>
          <w:sz w:val="18"/>
          <w:szCs w:val="18"/>
        </w:rPr>
        <w:t>8</w:t>
      </w:r>
      <w:r>
        <w:rPr>
          <w:rFonts w:ascii="DengXian" w:eastAsia="DengXian" w:hAnsi="DengXian" w:cstheme="minorHAnsi"/>
          <w:sz w:val="18"/>
          <w:szCs w:val="18"/>
        </w:rPr>
        <w:tab/>
      </w:r>
      <w:r w:rsidR="00666182" w:rsidRPr="00177F16">
        <w:rPr>
          <w:rFonts w:ascii="DengXian" w:eastAsia="DengXian" w:hAnsi="DengXian" w:cstheme="minorHAnsi"/>
          <w:sz w:val="18"/>
          <w:szCs w:val="18"/>
        </w:rPr>
        <w:t>comply with its Reporting Requirements;</w:t>
      </w:r>
    </w:p>
    <w:p w14:paraId="599C1D3A" w14:textId="42016433" w:rsidR="0070361E" w:rsidRPr="00177F16" w:rsidRDefault="00603D02" w:rsidP="00177F16">
      <w:pPr>
        <w:ind w:left="1440" w:hanging="720"/>
        <w:rPr>
          <w:rFonts w:ascii="DengXian" w:eastAsia="DengXian" w:hAnsi="DengXian" w:cstheme="minorHAnsi"/>
          <w:sz w:val="18"/>
          <w:szCs w:val="18"/>
        </w:rPr>
      </w:pPr>
      <w:r>
        <w:rPr>
          <w:rFonts w:ascii="DengXian" w:eastAsia="DengXian" w:hAnsi="DengXian" w:cstheme="minorHAnsi"/>
          <w:sz w:val="18"/>
          <w:szCs w:val="18"/>
        </w:rPr>
        <w:t>4.1.</w:t>
      </w:r>
      <w:r w:rsidR="00EB320A">
        <w:rPr>
          <w:rFonts w:ascii="DengXian" w:eastAsia="DengXian" w:hAnsi="DengXian" w:cstheme="minorHAnsi"/>
          <w:sz w:val="18"/>
          <w:szCs w:val="18"/>
        </w:rPr>
        <w:t>9</w:t>
      </w:r>
      <w:r>
        <w:rPr>
          <w:rFonts w:ascii="DengXian" w:eastAsia="DengXian" w:hAnsi="DengXian" w:cstheme="minorHAnsi"/>
          <w:sz w:val="18"/>
          <w:szCs w:val="18"/>
        </w:rPr>
        <w:tab/>
      </w:r>
      <w:r w:rsidR="00585675" w:rsidRPr="00177F16">
        <w:rPr>
          <w:rFonts w:ascii="DengXian" w:eastAsia="DengXian" w:hAnsi="DengXian" w:cstheme="minorHAnsi"/>
          <w:sz w:val="18"/>
          <w:szCs w:val="18"/>
        </w:rPr>
        <w:t xml:space="preserve">ensure that the Services are performed </w:t>
      </w:r>
      <w:r w:rsidR="0093380C" w:rsidRPr="00177F16">
        <w:rPr>
          <w:rFonts w:ascii="DengXian" w:eastAsia="DengXian" w:hAnsi="DengXian" w:cstheme="minorHAnsi"/>
          <w:sz w:val="18"/>
          <w:szCs w:val="18"/>
        </w:rPr>
        <w:t xml:space="preserve">where reasonably possible in compliance with the </w:t>
      </w:r>
      <w:r w:rsidR="00585675" w:rsidRPr="00177F16">
        <w:rPr>
          <w:rFonts w:ascii="DengXian" w:eastAsia="DengXian" w:hAnsi="DengXian" w:cstheme="minorHAnsi"/>
          <w:sz w:val="18"/>
          <w:szCs w:val="18"/>
        </w:rPr>
        <w:t>Service Levels as set out in Schedule 4</w:t>
      </w:r>
      <w:r w:rsidR="00C220B5" w:rsidRPr="00177F16">
        <w:rPr>
          <w:rFonts w:ascii="DengXian" w:eastAsia="DengXian" w:hAnsi="DengXian" w:cstheme="minorHAnsi"/>
          <w:sz w:val="18"/>
          <w:szCs w:val="18"/>
        </w:rPr>
        <w:t>;</w:t>
      </w:r>
      <w:r w:rsidR="00034AD0" w:rsidRPr="00177F16">
        <w:rPr>
          <w:rFonts w:ascii="DengXian" w:eastAsia="DengXian" w:hAnsi="DengXian" w:cstheme="minorHAnsi"/>
          <w:sz w:val="18"/>
          <w:szCs w:val="18"/>
        </w:rPr>
        <w:t xml:space="preserve"> </w:t>
      </w:r>
      <w:r w:rsidR="00006C4C" w:rsidRPr="00177F16">
        <w:rPr>
          <w:rFonts w:ascii="DengXian" w:eastAsia="DengXian" w:hAnsi="DengXian" w:cstheme="minorHAnsi"/>
          <w:sz w:val="18"/>
          <w:szCs w:val="18"/>
        </w:rPr>
        <w:t>and</w:t>
      </w:r>
    </w:p>
    <w:p w14:paraId="550469CD" w14:textId="5DDD2A25" w:rsidR="007D7975" w:rsidRPr="00177F16" w:rsidRDefault="00603D02" w:rsidP="00177F16">
      <w:pPr>
        <w:ind w:left="1440" w:hanging="720"/>
        <w:rPr>
          <w:rFonts w:ascii="DengXian" w:eastAsia="DengXian" w:hAnsi="DengXian" w:cstheme="minorHAnsi"/>
          <w:sz w:val="18"/>
          <w:szCs w:val="18"/>
        </w:rPr>
      </w:pPr>
      <w:r>
        <w:rPr>
          <w:rFonts w:ascii="DengXian" w:eastAsia="DengXian" w:hAnsi="DengXian"/>
          <w:sz w:val="18"/>
          <w:szCs w:val="18"/>
        </w:rPr>
        <w:t>4.1.</w:t>
      </w:r>
      <w:r w:rsidR="00EB320A">
        <w:rPr>
          <w:rFonts w:ascii="DengXian" w:eastAsia="DengXian" w:hAnsi="DengXian"/>
          <w:sz w:val="18"/>
          <w:szCs w:val="18"/>
        </w:rPr>
        <w:t>10</w:t>
      </w:r>
      <w:r>
        <w:rPr>
          <w:rFonts w:ascii="DengXian" w:eastAsia="DengXian" w:hAnsi="DengXian"/>
          <w:sz w:val="18"/>
          <w:szCs w:val="18"/>
        </w:rPr>
        <w:tab/>
      </w:r>
      <w:r w:rsidR="00034AD0" w:rsidRPr="00177F16">
        <w:rPr>
          <w:rFonts w:ascii="DengXian" w:eastAsia="DengXian" w:hAnsi="DengXian"/>
          <w:sz w:val="18"/>
          <w:szCs w:val="18"/>
        </w:rPr>
        <w:t xml:space="preserve">notify the Client of any issue or event likely to cause a material delay in the delivery of the Services or that is likely to adversely affect </w:t>
      </w:r>
      <w:r w:rsidR="00ED73D5">
        <w:rPr>
          <w:rFonts w:ascii="DengXian" w:eastAsia="DengXian" w:hAnsi="DengXian"/>
          <w:sz w:val="18"/>
          <w:szCs w:val="18"/>
        </w:rPr>
        <w:t>the MSP</w:t>
      </w:r>
      <w:r w:rsidR="00034AD0" w:rsidRPr="00177F16">
        <w:rPr>
          <w:rFonts w:ascii="DengXian" w:eastAsia="DengXian" w:hAnsi="DengXian"/>
          <w:sz w:val="18"/>
          <w:szCs w:val="18"/>
        </w:rPr>
        <w:t xml:space="preserve">’s ability to meet any </w:t>
      </w:r>
      <w:r w:rsidR="00034AD0" w:rsidRPr="00177F16">
        <w:rPr>
          <w:rFonts w:ascii="DengXian" w:eastAsia="DengXian" w:hAnsi="DengXian" w:cstheme="minorHAnsi"/>
          <w:sz w:val="18"/>
          <w:szCs w:val="18"/>
        </w:rPr>
        <w:t>obligations under this Agreement</w:t>
      </w:r>
      <w:r w:rsidR="00C32612" w:rsidRPr="00177F16">
        <w:rPr>
          <w:rFonts w:ascii="DengXian" w:eastAsia="DengXian" w:hAnsi="DengXian" w:cstheme="minorHAnsi"/>
          <w:sz w:val="18"/>
          <w:szCs w:val="18"/>
        </w:rPr>
        <w:t>.</w:t>
      </w:r>
    </w:p>
    <w:p w14:paraId="4ADFB08A" w14:textId="07B71F87" w:rsidR="00977CF9" w:rsidRPr="00177F16" w:rsidRDefault="00EB320A" w:rsidP="00177F16">
      <w:pPr>
        <w:rPr>
          <w:rFonts w:ascii="DengXian" w:eastAsia="DengXian" w:hAnsi="DengXian" w:cstheme="minorHAnsi"/>
          <w:sz w:val="18"/>
          <w:szCs w:val="18"/>
        </w:rPr>
      </w:pPr>
      <w:r>
        <w:rPr>
          <w:rFonts w:ascii="DengXian" w:eastAsia="DengXian" w:hAnsi="DengXian" w:cstheme="minorHAnsi"/>
          <w:sz w:val="18"/>
          <w:szCs w:val="18"/>
        </w:rPr>
        <w:t>4.2</w:t>
      </w:r>
      <w:r>
        <w:rPr>
          <w:rFonts w:ascii="DengXian" w:eastAsia="DengXian" w:hAnsi="DengXian" w:cstheme="minorHAnsi"/>
          <w:sz w:val="18"/>
          <w:szCs w:val="18"/>
        </w:rPr>
        <w:tab/>
      </w:r>
      <w:r w:rsidR="00977CF9" w:rsidRPr="00177F16">
        <w:rPr>
          <w:rFonts w:ascii="DengXian" w:eastAsia="DengXian" w:hAnsi="DengXian" w:cstheme="minorHAnsi"/>
          <w:sz w:val="18"/>
          <w:szCs w:val="18"/>
        </w:rPr>
        <w:t>When engaging a Second Tier Supplier to perform the Second Tier Supplier Services, the MSP shall:</w:t>
      </w:r>
    </w:p>
    <w:p w14:paraId="51A7E0E9" w14:textId="30066585" w:rsidR="00726A9E" w:rsidRPr="00177F16" w:rsidRDefault="00EB320A" w:rsidP="00177F16">
      <w:pPr>
        <w:ind w:left="1417" w:hanging="720"/>
        <w:rPr>
          <w:rFonts w:ascii="DengXian" w:eastAsia="DengXian" w:hAnsi="DengXian"/>
          <w:sz w:val="18"/>
          <w:szCs w:val="18"/>
        </w:rPr>
      </w:pPr>
      <w:r>
        <w:rPr>
          <w:rFonts w:ascii="DengXian" w:eastAsia="DengXian" w:hAnsi="DengXian"/>
          <w:sz w:val="18"/>
          <w:szCs w:val="18"/>
        </w:rPr>
        <w:t>4.2.1</w:t>
      </w:r>
      <w:r>
        <w:rPr>
          <w:rFonts w:ascii="DengXian" w:eastAsia="DengXian" w:hAnsi="DengXian"/>
          <w:sz w:val="18"/>
          <w:szCs w:val="18"/>
        </w:rPr>
        <w:tab/>
      </w:r>
      <w:r w:rsidR="00977CF9" w:rsidRPr="00177F16">
        <w:rPr>
          <w:rFonts w:ascii="DengXian" w:eastAsia="DengXian" w:hAnsi="DengXian"/>
          <w:sz w:val="18"/>
          <w:szCs w:val="18"/>
        </w:rPr>
        <w:t>assume all responsibility for the due diligence, engagement, management, performance and payment of Second Tier Suppliers;</w:t>
      </w:r>
    </w:p>
    <w:p w14:paraId="47C06EA7" w14:textId="6F14B2F6" w:rsidR="00C32612" w:rsidRPr="00177F16" w:rsidRDefault="00EB320A" w:rsidP="00177F16">
      <w:pPr>
        <w:ind w:left="1417" w:hanging="720"/>
        <w:rPr>
          <w:rFonts w:ascii="DengXian" w:eastAsia="DengXian" w:hAnsi="DengXian"/>
          <w:sz w:val="18"/>
          <w:szCs w:val="18"/>
        </w:rPr>
      </w:pPr>
      <w:r>
        <w:rPr>
          <w:rFonts w:ascii="DengXian" w:eastAsia="DengXian" w:hAnsi="DengXian"/>
          <w:sz w:val="18"/>
          <w:szCs w:val="18"/>
        </w:rPr>
        <w:t>4.2.2</w:t>
      </w:r>
      <w:r>
        <w:rPr>
          <w:rFonts w:ascii="DengXian" w:eastAsia="DengXian" w:hAnsi="DengXian"/>
          <w:sz w:val="18"/>
          <w:szCs w:val="18"/>
        </w:rPr>
        <w:tab/>
      </w:r>
      <w:r w:rsidR="00977CF9" w:rsidRPr="00177F16">
        <w:rPr>
          <w:rFonts w:ascii="DengXian" w:eastAsia="DengXian" w:hAnsi="DengXian"/>
          <w:sz w:val="18"/>
          <w:szCs w:val="18"/>
        </w:rPr>
        <w:t>ensure that</w:t>
      </w:r>
      <w:r w:rsidR="00977CF9" w:rsidRPr="00177F16">
        <w:rPr>
          <w:rFonts w:ascii="DengXian" w:eastAsia="DengXian" w:hAnsi="DengXian" w:cs="Arial"/>
          <w:sz w:val="18"/>
          <w:szCs w:val="18"/>
        </w:rPr>
        <w:t xml:space="preserve"> </w:t>
      </w:r>
      <w:r w:rsidR="00977CF9" w:rsidRPr="00177F16">
        <w:rPr>
          <w:rFonts w:ascii="DengXian" w:eastAsia="DengXian" w:hAnsi="DengXian"/>
          <w:sz w:val="18"/>
          <w:szCs w:val="18"/>
        </w:rPr>
        <w:t>any Sub</w:t>
      </w:r>
      <w:r w:rsidR="001246A2">
        <w:rPr>
          <w:rFonts w:ascii="DengXian" w:eastAsia="DengXian" w:hAnsi="DengXian"/>
          <w:sz w:val="18"/>
          <w:szCs w:val="18"/>
        </w:rPr>
        <w:t>-</w:t>
      </w:r>
      <w:r w:rsidR="00977CF9" w:rsidRPr="00177F16">
        <w:rPr>
          <w:rFonts w:ascii="DengXian" w:eastAsia="DengXian" w:hAnsi="DengXian"/>
          <w:sz w:val="18"/>
          <w:szCs w:val="18"/>
        </w:rPr>
        <w:t xml:space="preserve">contract entered into with a Second Tier Supplier shall impose obligations on the Second Tier Suppliers in terms substantially similar to those imposed on the MSP as set out in </w:t>
      </w:r>
      <w:r w:rsidR="00C32612" w:rsidRPr="00177F16">
        <w:rPr>
          <w:rFonts w:ascii="DengXian" w:eastAsia="DengXian" w:hAnsi="DengXian"/>
          <w:sz w:val="18"/>
          <w:szCs w:val="18"/>
        </w:rPr>
        <w:t>this Agreement</w:t>
      </w:r>
      <w:r w:rsidR="00726A9E" w:rsidRPr="00177F16">
        <w:rPr>
          <w:rFonts w:ascii="DengXian" w:eastAsia="DengXian" w:hAnsi="DengXian"/>
          <w:sz w:val="18"/>
          <w:szCs w:val="18"/>
        </w:rPr>
        <w:t xml:space="preserve">; </w:t>
      </w:r>
      <w:commentRangeStart w:id="25"/>
      <w:commentRangeEnd w:id="25"/>
      <w:r w:rsidR="00977CF9" w:rsidRPr="00BF713A">
        <w:rPr>
          <w:rStyle w:val="CommentReference"/>
          <w:rFonts w:ascii="DengXian" w:eastAsia="DengXian" w:hAnsi="DengXian"/>
          <w:sz w:val="18"/>
          <w:szCs w:val="18"/>
        </w:rPr>
        <w:commentReference w:id="25"/>
      </w:r>
    </w:p>
    <w:p w14:paraId="1A3BD873" w14:textId="4E32DD2E" w:rsidR="00AE3356" w:rsidRPr="00177F16" w:rsidRDefault="00EB320A" w:rsidP="00177F16">
      <w:pPr>
        <w:ind w:left="709"/>
        <w:rPr>
          <w:rFonts w:ascii="DengXian" w:eastAsia="DengXian" w:hAnsi="DengXian"/>
          <w:sz w:val="18"/>
          <w:szCs w:val="18"/>
        </w:rPr>
      </w:pPr>
      <w:r>
        <w:rPr>
          <w:rFonts w:ascii="DengXian" w:eastAsia="DengXian" w:hAnsi="DengXian"/>
          <w:sz w:val="18"/>
          <w:szCs w:val="18"/>
        </w:rPr>
        <w:t>4.2.3</w:t>
      </w:r>
      <w:r>
        <w:rPr>
          <w:rFonts w:ascii="DengXian" w:eastAsia="DengXian" w:hAnsi="DengXian"/>
          <w:sz w:val="18"/>
          <w:szCs w:val="18"/>
        </w:rPr>
        <w:tab/>
      </w:r>
      <w:r w:rsidR="00726A9E" w:rsidRPr="00177F16">
        <w:rPr>
          <w:rFonts w:ascii="DengXian" w:eastAsia="DengXian" w:hAnsi="DengXian"/>
          <w:sz w:val="18"/>
          <w:szCs w:val="18"/>
        </w:rPr>
        <w:t>procure that</w:t>
      </w:r>
      <w:r w:rsidR="00AE3356" w:rsidRPr="00177F16">
        <w:rPr>
          <w:rFonts w:ascii="DengXian" w:eastAsia="DengXian" w:hAnsi="DengXian"/>
          <w:sz w:val="18"/>
          <w:szCs w:val="18"/>
        </w:rPr>
        <w:t>:</w:t>
      </w:r>
    </w:p>
    <w:p w14:paraId="5663DB32" w14:textId="3E0F24ED" w:rsidR="00C32612" w:rsidRPr="00177F16" w:rsidRDefault="00132517" w:rsidP="00ED3D6E">
      <w:pPr>
        <w:ind w:left="2160" w:hanging="742"/>
        <w:rPr>
          <w:rFonts w:ascii="DengXian" w:eastAsia="DengXian" w:hAnsi="DengXian"/>
          <w:sz w:val="18"/>
          <w:szCs w:val="18"/>
        </w:rPr>
      </w:pPr>
      <w:r>
        <w:rPr>
          <w:rFonts w:ascii="DengXian" w:eastAsia="DengXian" w:hAnsi="DengXian"/>
          <w:sz w:val="18"/>
          <w:szCs w:val="18"/>
        </w:rPr>
        <w:t>4.2.3.1</w:t>
      </w:r>
      <w:r>
        <w:rPr>
          <w:rFonts w:ascii="DengXian" w:eastAsia="DengXian" w:hAnsi="DengXian"/>
          <w:sz w:val="18"/>
          <w:szCs w:val="18"/>
        </w:rPr>
        <w:tab/>
      </w:r>
      <w:r w:rsidR="00726A9E" w:rsidRPr="00177F16">
        <w:rPr>
          <w:rFonts w:ascii="DengXian" w:eastAsia="DengXian" w:hAnsi="DengXian"/>
          <w:sz w:val="18"/>
          <w:szCs w:val="18"/>
        </w:rPr>
        <w:t>the Second Tier Supplier Services are provided</w:t>
      </w:r>
      <w:r w:rsidR="00AE3356" w:rsidRPr="00177F16">
        <w:rPr>
          <w:rFonts w:ascii="DengXian" w:eastAsia="DengXian" w:hAnsi="DengXian"/>
          <w:sz w:val="18"/>
          <w:szCs w:val="18"/>
        </w:rPr>
        <w:t xml:space="preserve"> </w:t>
      </w:r>
      <w:r w:rsidR="00726A9E" w:rsidRPr="00177F16">
        <w:rPr>
          <w:rFonts w:ascii="DengXian" w:eastAsia="DengXian" w:hAnsi="DengXian"/>
          <w:sz w:val="18"/>
          <w:szCs w:val="18"/>
        </w:rPr>
        <w:t>in accordance with Good Industry Practice and Applicable Laws;</w:t>
      </w:r>
    </w:p>
    <w:p w14:paraId="41CBC778" w14:textId="32C3AB50" w:rsidR="00AE3356" w:rsidRPr="00177F16" w:rsidRDefault="00132517" w:rsidP="00ED3D6E">
      <w:pPr>
        <w:ind w:left="2160" w:hanging="742"/>
        <w:rPr>
          <w:rFonts w:ascii="DengXian" w:eastAsia="DengXian" w:hAnsi="DengXian"/>
          <w:sz w:val="18"/>
          <w:szCs w:val="18"/>
        </w:rPr>
      </w:pPr>
      <w:r>
        <w:rPr>
          <w:rFonts w:ascii="DengXian" w:eastAsia="DengXian" w:hAnsi="DengXian" w:cstheme="minorHAnsi"/>
          <w:sz w:val="18"/>
          <w:szCs w:val="18"/>
        </w:rPr>
        <w:t>4.2.3.2.</w:t>
      </w:r>
      <w:r>
        <w:rPr>
          <w:rFonts w:ascii="DengXian" w:eastAsia="DengXian" w:hAnsi="DengXian" w:cstheme="minorHAnsi"/>
          <w:sz w:val="18"/>
          <w:szCs w:val="18"/>
        </w:rPr>
        <w:tab/>
      </w:r>
      <w:r w:rsidR="00AE3356" w:rsidRPr="00177F16">
        <w:rPr>
          <w:rFonts w:ascii="DengXian" w:eastAsia="DengXian" w:hAnsi="DengXian" w:cstheme="minorHAnsi"/>
          <w:sz w:val="18"/>
          <w:szCs w:val="18"/>
        </w:rPr>
        <w:t>the Second Tier Supplier complies with the S</w:t>
      </w:r>
      <w:r w:rsidR="00977CF9" w:rsidRPr="00177F16">
        <w:rPr>
          <w:rFonts w:ascii="DengXian" w:eastAsia="DengXian" w:hAnsi="DengXian" w:cstheme="minorHAnsi"/>
          <w:sz w:val="18"/>
          <w:szCs w:val="18"/>
        </w:rPr>
        <w:t>econd Tier Supplier Service Levels as described in Schedule 6 and the MSP shall monitor such performance</w:t>
      </w:r>
      <w:r w:rsidR="00AE3356" w:rsidRPr="00177F16">
        <w:rPr>
          <w:rFonts w:ascii="DengXian" w:eastAsia="DengXian" w:hAnsi="DengXian" w:cstheme="minorHAnsi"/>
          <w:sz w:val="18"/>
          <w:szCs w:val="18"/>
        </w:rPr>
        <w:t>; and</w:t>
      </w:r>
    </w:p>
    <w:p w14:paraId="0C663063" w14:textId="1AC60ED3" w:rsidR="00C32612" w:rsidRPr="00177F16" w:rsidRDefault="00132517" w:rsidP="00ED3D6E">
      <w:pPr>
        <w:ind w:left="2160" w:hanging="742"/>
        <w:rPr>
          <w:rFonts w:ascii="DengXian" w:eastAsia="DengXian" w:hAnsi="DengXian"/>
          <w:sz w:val="18"/>
          <w:szCs w:val="18"/>
        </w:rPr>
      </w:pPr>
      <w:r>
        <w:rPr>
          <w:rFonts w:ascii="DengXian" w:eastAsia="DengXian" w:hAnsi="DengXian" w:cstheme="minorHAnsi"/>
          <w:sz w:val="18"/>
          <w:szCs w:val="18"/>
        </w:rPr>
        <w:t>4.2.3.3</w:t>
      </w:r>
      <w:r>
        <w:rPr>
          <w:rFonts w:ascii="DengXian" w:eastAsia="DengXian" w:hAnsi="DengXian" w:cstheme="minorHAnsi"/>
          <w:sz w:val="18"/>
          <w:szCs w:val="18"/>
        </w:rPr>
        <w:tab/>
      </w:r>
      <w:r w:rsidR="000850D5" w:rsidRPr="00177F16">
        <w:rPr>
          <w:rFonts w:ascii="DengXian" w:eastAsia="DengXian" w:hAnsi="DengXian" w:cstheme="minorHAnsi"/>
          <w:sz w:val="18"/>
          <w:szCs w:val="18"/>
        </w:rPr>
        <w:t xml:space="preserve">the Second Tier Supplier </w:t>
      </w:r>
      <w:r w:rsidR="00AE3356" w:rsidRPr="00177F16">
        <w:rPr>
          <w:rFonts w:ascii="DengXian" w:eastAsia="DengXian" w:hAnsi="DengXian" w:cstheme="minorHAnsi"/>
          <w:sz w:val="18"/>
          <w:szCs w:val="18"/>
        </w:rPr>
        <w:t xml:space="preserve">engages a Contingent Worker </w:t>
      </w:r>
      <w:r w:rsidR="000850D5" w:rsidRPr="00177F16">
        <w:rPr>
          <w:rFonts w:ascii="DengXian" w:eastAsia="DengXian" w:hAnsi="DengXian" w:cstheme="minorHAnsi"/>
          <w:sz w:val="18"/>
          <w:szCs w:val="18"/>
        </w:rPr>
        <w:t xml:space="preserve">on terms that are substantially similar to the MSP’s terms of engagement with Direct Contingent Workers (as set out in Clause </w:t>
      </w:r>
      <w:r w:rsidR="003B2D81" w:rsidRPr="00177F16">
        <w:rPr>
          <w:rFonts w:ascii="DengXian" w:eastAsia="DengXian" w:hAnsi="DengXian" w:cstheme="minorHAnsi"/>
          <w:sz w:val="18"/>
          <w:szCs w:val="18"/>
        </w:rPr>
        <w:t>4.5</w:t>
      </w:r>
      <w:r w:rsidR="000850D5" w:rsidRPr="00177F16">
        <w:rPr>
          <w:rFonts w:ascii="DengXian" w:eastAsia="DengXian" w:hAnsi="DengXian" w:cstheme="minorHAnsi"/>
          <w:sz w:val="18"/>
          <w:szCs w:val="18"/>
        </w:rPr>
        <w:t>)</w:t>
      </w:r>
      <w:r w:rsidR="00977CF9" w:rsidRPr="00177F16">
        <w:rPr>
          <w:rFonts w:ascii="DengXian" w:eastAsia="DengXian" w:hAnsi="DengXian" w:cstheme="minorHAnsi"/>
          <w:sz w:val="18"/>
          <w:szCs w:val="18"/>
        </w:rPr>
        <w:t>;</w:t>
      </w:r>
    </w:p>
    <w:p w14:paraId="6E0C1D78" w14:textId="1A7B28AB" w:rsidR="00726A9E" w:rsidRPr="00177F16" w:rsidRDefault="00132517" w:rsidP="00177F16">
      <w:pPr>
        <w:ind w:left="1417" w:hanging="720"/>
        <w:rPr>
          <w:rFonts w:ascii="DengXian" w:eastAsia="DengXian" w:hAnsi="DengXian"/>
          <w:sz w:val="18"/>
          <w:szCs w:val="18"/>
        </w:rPr>
      </w:pPr>
      <w:r>
        <w:rPr>
          <w:rFonts w:ascii="DengXian" w:eastAsia="DengXian" w:hAnsi="DengXian"/>
          <w:sz w:val="18"/>
          <w:szCs w:val="18"/>
        </w:rPr>
        <w:t>4.2.4</w:t>
      </w:r>
      <w:r>
        <w:rPr>
          <w:rFonts w:ascii="DengXian" w:eastAsia="DengXian" w:hAnsi="DengXian"/>
          <w:sz w:val="18"/>
          <w:szCs w:val="18"/>
        </w:rPr>
        <w:tab/>
      </w:r>
      <w:r w:rsidR="00726A9E" w:rsidRPr="00177F16">
        <w:rPr>
          <w:rFonts w:ascii="DengXian" w:eastAsia="DengXian" w:hAnsi="DengXian"/>
          <w:sz w:val="18"/>
          <w:szCs w:val="18"/>
        </w:rPr>
        <w:t xml:space="preserve">ensure that Second Tier Supplier Services provided via Second Tier Suppliers will be managed through the </w:t>
      </w:r>
      <w:r w:rsidR="005976A0">
        <w:rPr>
          <w:rFonts w:ascii="DengXian" w:eastAsia="DengXian" w:hAnsi="DengXian"/>
          <w:sz w:val="18"/>
          <w:szCs w:val="18"/>
        </w:rPr>
        <w:t xml:space="preserve">MSP’s </w:t>
      </w:r>
      <w:r w:rsidR="00726A9E" w:rsidRPr="00177F16">
        <w:rPr>
          <w:rFonts w:ascii="DengXian" w:eastAsia="DengXian" w:hAnsi="DengXian"/>
          <w:sz w:val="18"/>
          <w:szCs w:val="18"/>
        </w:rPr>
        <w:t>Vendor Management System as set out in Schedule 9;</w:t>
      </w:r>
      <w:r w:rsidR="00C32612" w:rsidRPr="00177F16">
        <w:rPr>
          <w:rFonts w:ascii="DengXian" w:eastAsia="DengXian" w:hAnsi="DengXian"/>
          <w:sz w:val="18"/>
          <w:szCs w:val="18"/>
        </w:rPr>
        <w:t xml:space="preserve"> and</w:t>
      </w:r>
    </w:p>
    <w:p w14:paraId="43E5003B" w14:textId="33C0EBD8" w:rsidR="00977CF9" w:rsidRPr="0095758F" w:rsidRDefault="00132517" w:rsidP="0095758F">
      <w:pPr>
        <w:ind w:left="1417" w:hanging="720"/>
        <w:rPr>
          <w:rFonts w:ascii="DengXian" w:eastAsia="DengXian" w:hAnsi="DengXian" w:cstheme="minorHAnsi"/>
          <w:sz w:val="18"/>
          <w:szCs w:val="18"/>
        </w:rPr>
      </w:pPr>
      <w:r w:rsidRPr="0095758F">
        <w:rPr>
          <w:rFonts w:ascii="DengXian" w:eastAsia="DengXian" w:hAnsi="DengXian" w:cstheme="minorHAnsi"/>
          <w:sz w:val="18"/>
          <w:szCs w:val="18"/>
        </w:rPr>
        <w:t>4.2.5</w:t>
      </w:r>
      <w:r w:rsidRPr="0095758F">
        <w:rPr>
          <w:rFonts w:ascii="DengXian" w:eastAsia="DengXian" w:hAnsi="DengXian" w:cstheme="minorHAnsi"/>
          <w:sz w:val="18"/>
          <w:szCs w:val="18"/>
        </w:rPr>
        <w:tab/>
      </w:r>
      <w:r w:rsidR="00977CF9" w:rsidRPr="0095758F">
        <w:rPr>
          <w:rFonts w:ascii="DengXian" w:eastAsia="DengXian" w:hAnsi="DengXian" w:cstheme="minorHAnsi"/>
          <w:sz w:val="18"/>
          <w:szCs w:val="18"/>
        </w:rPr>
        <w:t>consult with the Client if the performance of any Second Tier Supplier does not comply with the Second Tier Supplier Service Levels or in the reasonable opinion of either</w:t>
      </w:r>
      <w:r w:rsidR="00E82E3E" w:rsidRPr="0095758F">
        <w:rPr>
          <w:rFonts w:ascii="DengXian" w:eastAsia="DengXian" w:hAnsi="DengXian" w:cstheme="minorHAnsi"/>
          <w:sz w:val="18"/>
          <w:szCs w:val="18"/>
        </w:rPr>
        <w:t xml:space="preserve"> party</w:t>
      </w:r>
      <w:r w:rsidR="00977CF9" w:rsidRPr="0095758F">
        <w:rPr>
          <w:rFonts w:ascii="DengXian" w:eastAsia="DengXian" w:hAnsi="DengXian" w:cstheme="minorHAnsi"/>
          <w:sz w:val="18"/>
          <w:szCs w:val="18"/>
        </w:rPr>
        <w:t xml:space="preserve"> the Second Tier Supplier has failed to perform the whole or any part of the Second Tier Supplier Services in accordance with Good Industry Practice or Applicable Laws, and if appropriate as reasonably decided between the</w:t>
      </w:r>
      <w:r w:rsidR="00E82E3E" w:rsidRPr="0095758F">
        <w:rPr>
          <w:rFonts w:ascii="DengXian" w:eastAsia="DengXian" w:hAnsi="DengXian" w:cstheme="minorHAnsi"/>
          <w:sz w:val="18"/>
          <w:szCs w:val="18"/>
        </w:rPr>
        <w:t xml:space="preserve"> parties</w:t>
      </w:r>
      <w:r w:rsidR="00977CF9" w:rsidRPr="00E82E3E">
        <w:t xml:space="preserve">, </w:t>
      </w:r>
      <w:r w:rsidR="00977CF9" w:rsidRPr="0095758F">
        <w:rPr>
          <w:rFonts w:ascii="DengXian" w:eastAsia="DengXian" w:hAnsi="DengXian" w:cstheme="minorHAnsi"/>
          <w:sz w:val="18"/>
          <w:szCs w:val="18"/>
        </w:rPr>
        <w:t>the MSP shall terminate the agreement with such Second Tier Supplier subject to the provision of notice where required</w:t>
      </w:r>
      <w:r w:rsidR="00C32612" w:rsidRPr="0095758F">
        <w:rPr>
          <w:rFonts w:ascii="DengXian" w:eastAsia="DengXian" w:hAnsi="DengXian" w:cstheme="minorHAnsi"/>
          <w:sz w:val="18"/>
          <w:szCs w:val="18"/>
        </w:rPr>
        <w:t xml:space="preserve">. </w:t>
      </w:r>
    </w:p>
    <w:p w14:paraId="5C781353" w14:textId="17FA13F2" w:rsidR="00564C69" w:rsidRPr="00BF713A" w:rsidRDefault="0093380C" w:rsidP="000D7864">
      <w:pPr>
        <w:ind w:left="720" w:hanging="720"/>
        <w:rPr>
          <w:rFonts w:ascii="DengXian" w:eastAsia="DengXian" w:hAnsi="DengXian" w:cstheme="minorHAnsi"/>
          <w:sz w:val="18"/>
          <w:szCs w:val="18"/>
        </w:rPr>
      </w:pPr>
      <w:r w:rsidRPr="00BF713A">
        <w:rPr>
          <w:rFonts w:ascii="DengXian" w:eastAsia="DengXian" w:hAnsi="DengXian" w:cstheme="minorHAnsi"/>
          <w:sz w:val="18"/>
          <w:szCs w:val="18"/>
        </w:rPr>
        <w:t>4.3</w:t>
      </w:r>
      <w:r w:rsidRPr="00BF713A">
        <w:rPr>
          <w:rFonts w:ascii="DengXian" w:eastAsia="DengXian" w:hAnsi="DengXian" w:cstheme="minorHAnsi"/>
          <w:sz w:val="18"/>
          <w:szCs w:val="18"/>
        </w:rPr>
        <w:tab/>
      </w:r>
      <w:r w:rsidR="00585675" w:rsidRPr="00BF713A">
        <w:rPr>
          <w:rFonts w:ascii="DengXian" w:eastAsia="DengXian" w:hAnsi="DengXian" w:cstheme="minorHAnsi"/>
          <w:sz w:val="18"/>
          <w:szCs w:val="18"/>
        </w:rPr>
        <w:t>When</w:t>
      </w:r>
      <w:r w:rsidR="00BE60B4" w:rsidRPr="00BF713A">
        <w:rPr>
          <w:rFonts w:ascii="DengXian" w:eastAsia="DengXian" w:hAnsi="DengXian" w:cstheme="minorHAnsi"/>
          <w:sz w:val="18"/>
          <w:szCs w:val="18"/>
        </w:rPr>
        <w:t xml:space="preserve"> </w:t>
      </w:r>
      <w:r w:rsidR="009B5077" w:rsidRPr="00BF713A">
        <w:rPr>
          <w:rFonts w:ascii="DengXian" w:eastAsia="DengXian" w:hAnsi="DengXian" w:cstheme="minorHAnsi"/>
          <w:sz w:val="18"/>
          <w:szCs w:val="18"/>
        </w:rPr>
        <w:t>Introducing a Contingent Worker</w:t>
      </w:r>
      <w:r w:rsidR="007D7975" w:rsidRPr="00BF713A">
        <w:rPr>
          <w:rFonts w:ascii="DengXian" w:eastAsia="DengXian" w:hAnsi="DengXian" w:cstheme="minorHAnsi"/>
          <w:sz w:val="18"/>
          <w:szCs w:val="18"/>
        </w:rPr>
        <w:t xml:space="preserve"> to the Client</w:t>
      </w:r>
      <w:r w:rsidR="00BE60B4" w:rsidRPr="00BF713A">
        <w:rPr>
          <w:rFonts w:ascii="DengXian" w:eastAsia="DengXian" w:hAnsi="DengXian" w:cstheme="minorHAnsi"/>
          <w:sz w:val="18"/>
          <w:szCs w:val="18"/>
        </w:rPr>
        <w:t xml:space="preserve">, the MSP shall: </w:t>
      </w:r>
    </w:p>
    <w:p w14:paraId="498D3793" w14:textId="723D7C70" w:rsidR="00585675" w:rsidRPr="00BF713A" w:rsidRDefault="00034AD0" w:rsidP="00585675">
      <w:pPr>
        <w:ind w:left="1440" w:hanging="720"/>
        <w:rPr>
          <w:rFonts w:ascii="DengXian" w:eastAsia="DengXian" w:hAnsi="DengXian"/>
          <w:sz w:val="18"/>
          <w:szCs w:val="18"/>
        </w:rPr>
      </w:pPr>
      <w:r w:rsidRPr="00BF713A">
        <w:rPr>
          <w:rFonts w:ascii="DengXian" w:eastAsia="DengXian" w:hAnsi="DengXian"/>
          <w:sz w:val="18"/>
          <w:szCs w:val="18"/>
        </w:rPr>
        <w:t>4</w:t>
      </w:r>
      <w:r w:rsidR="00DF6B07" w:rsidRPr="00BF713A">
        <w:rPr>
          <w:rFonts w:ascii="DengXian" w:eastAsia="DengXian" w:hAnsi="DengXian"/>
          <w:sz w:val="18"/>
          <w:szCs w:val="18"/>
        </w:rPr>
        <w:t>.</w:t>
      </w:r>
      <w:r w:rsidR="00C32612" w:rsidRPr="00BF713A">
        <w:rPr>
          <w:rFonts w:ascii="DengXian" w:eastAsia="DengXian" w:hAnsi="DengXian"/>
          <w:sz w:val="18"/>
          <w:szCs w:val="18"/>
        </w:rPr>
        <w:t>3</w:t>
      </w:r>
      <w:r w:rsidR="00585675" w:rsidRPr="00BF713A">
        <w:rPr>
          <w:rFonts w:ascii="DengXian" w:eastAsia="DengXian" w:hAnsi="DengXian"/>
          <w:sz w:val="18"/>
          <w:szCs w:val="18"/>
        </w:rPr>
        <w:t>.1</w:t>
      </w:r>
      <w:r w:rsidRPr="00BF713A">
        <w:rPr>
          <w:rFonts w:ascii="DengXian" w:eastAsia="DengXian" w:hAnsi="DengXian"/>
          <w:sz w:val="18"/>
          <w:szCs w:val="18"/>
        </w:rPr>
        <w:tab/>
      </w:r>
      <w:r w:rsidR="00585675" w:rsidRPr="00BF713A">
        <w:rPr>
          <w:rFonts w:ascii="DengXian" w:eastAsia="DengXian" w:hAnsi="DengXian"/>
          <w:sz w:val="18"/>
          <w:szCs w:val="18"/>
        </w:rPr>
        <w:t xml:space="preserve">inform the Client of the identity of the Contingent Worker and, in the case of a Contractor, the </w:t>
      </w:r>
      <w:r w:rsidR="00DF6B07" w:rsidRPr="00BF713A">
        <w:rPr>
          <w:rFonts w:ascii="DengXian" w:eastAsia="DengXian" w:hAnsi="DengXian"/>
          <w:sz w:val="18"/>
          <w:szCs w:val="18"/>
        </w:rPr>
        <w:t>representative</w:t>
      </w:r>
      <w:r w:rsidR="00585675" w:rsidRPr="00BF713A">
        <w:rPr>
          <w:rFonts w:ascii="DengXian" w:eastAsia="DengXian" w:hAnsi="DengXian"/>
          <w:sz w:val="18"/>
          <w:szCs w:val="18"/>
        </w:rPr>
        <w:t xml:space="preserve"> to be supplied to do the work; </w:t>
      </w:r>
    </w:p>
    <w:p w14:paraId="4999E0E3" w14:textId="3BDBD32B" w:rsidR="00585675" w:rsidRPr="00BF713A" w:rsidRDefault="00034AD0" w:rsidP="00585675">
      <w:pPr>
        <w:ind w:left="1440" w:hanging="720"/>
        <w:rPr>
          <w:rFonts w:ascii="DengXian" w:eastAsia="DengXian" w:hAnsi="DengXian"/>
          <w:sz w:val="18"/>
          <w:szCs w:val="18"/>
        </w:rPr>
      </w:pPr>
      <w:r w:rsidRPr="00BF713A">
        <w:rPr>
          <w:rFonts w:ascii="DengXian" w:eastAsia="DengXian" w:hAnsi="DengXian"/>
          <w:sz w:val="18"/>
          <w:szCs w:val="18"/>
        </w:rPr>
        <w:t>4</w:t>
      </w:r>
      <w:r w:rsidR="00585675" w:rsidRPr="00BF713A">
        <w:rPr>
          <w:rFonts w:ascii="DengXian" w:eastAsia="DengXian" w:hAnsi="DengXian"/>
          <w:sz w:val="18"/>
          <w:szCs w:val="18"/>
        </w:rPr>
        <w:t>.</w:t>
      </w:r>
      <w:r w:rsidR="00C32612" w:rsidRPr="00BF713A">
        <w:rPr>
          <w:rFonts w:ascii="DengXian" w:eastAsia="DengXian" w:hAnsi="DengXian"/>
          <w:sz w:val="18"/>
          <w:szCs w:val="18"/>
        </w:rPr>
        <w:t>3</w:t>
      </w:r>
      <w:r w:rsidR="00585675" w:rsidRPr="00BF713A">
        <w:rPr>
          <w:rFonts w:ascii="DengXian" w:eastAsia="DengXian" w:hAnsi="DengXian"/>
          <w:sz w:val="18"/>
          <w:szCs w:val="18"/>
        </w:rPr>
        <w:t>.2</w:t>
      </w:r>
      <w:r w:rsidR="00585675" w:rsidRPr="00BF713A">
        <w:rPr>
          <w:rFonts w:ascii="DengXian" w:eastAsia="DengXian" w:hAnsi="DengXian"/>
          <w:sz w:val="18"/>
          <w:szCs w:val="18"/>
        </w:rPr>
        <w:tab/>
        <w:t xml:space="preserve">confirm that the Contingent Worker is willing to work in the position that the Client seeks to fill and has the necessary or required experience, training, qualifications and any authorisations required by law or a professional body to carry out the Assignment; </w:t>
      </w:r>
    </w:p>
    <w:p w14:paraId="748BE4C6" w14:textId="27EFB2CD" w:rsidR="00585675" w:rsidRPr="00BF713A" w:rsidRDefault="00034AD0" w:rsidP="0095758F">
      <w:pPr>
        <w:ind w:left="1440" w:hanging="720"/>
        <w:rPr>
          <w:rFonts w:ascii="DengXian" w:eastAsia="DengXian" w:hAnsi="DengXian"/>
          <w:sz w:val="18"/>
          <w:szCs w:val="18"/>
        </w:rPr>
      </w:pPr>
      <w:r w:rsidRPr="00BF713A">
        <w:rPr>
          <w:rFonts w:ascii="DengXian" w:eastAsia="DengXian" w:hAnsi="DengXian"/>
          <w:sz w:val="18"/>
          <w:szCs w:val="18"/>
        </w:rPr>
        <w:t>4</w:t>
      </w:r>
      <w:r w:rsidR="00585675" w:rsidRPr="00BF713A">
        <w:rPr>
          <w:rFonts w:ascii="DengXian" w:eastAsia="DengXian" w:hAnsi="DengXian"/>
          <w:sz w:val="18"/>
          <w:szCs w:val="18"/>
        </w:rPr>
        <w:t>.</w:t>
      </w:r>
      <w:r w:rsidR="00C32612" w:rsidRPr="00BF713A">
        <w:rPr>
          <w:rFonts w:ascii="DengXian" w:eastAsia="DengXian" w:hAnsi="DengXian"/>
          <w:sz w:val="18"/>
          <w:szCs w:val="18"/>
        </w:rPr>
        <w:t>3</w:t>
      </w:r>
      <w:r w:rsidR="00585675" w:rsidRPr="00BF713A">
        <w:rPr>
          <w:rFonts w:ascii="DengXian" w:eastAsia="DengXian" w:hAnsi="DengXian"/>
          <w:sz w:val="18"/>
          <w:szCs w:val="18"/>
        </w:rPr>
        <w:t>.3</w:t>
      </w:r>
      <w:r w:rsidR="00585675" w:rsidRPr="00BF713A">
        <w:rPr>
          <w:rFonts w:ascii="DengXian" w:eastAsia="DengXian" w:hAnsi="DengXian"/>
          <w:sz w:val="18"/>
          <w:szCs w:val="18"/>
        </w:rPr>
        <w:tab/>
        <w:t>ensure that the Client and the Contingent Worker are aware of any requirements imposed by law or by any professional body</w:t>
      </w:r>
      <w:r w:rsidR="00907BD2">
        <w:rPr>
          <w:rFonts w:ascii="DengXian" w:eastAsia="DengXian" w:hAnsi="DengXian"/>
          <w:sz w:val="18"/>
          <w:szCs w:val="18"/>
        </w:rPr>
        <w:t>;</w:t>
      </w:r>
    </w:p>
    <w:p w14:paraId="2F20FA40" w14:textId="05D1EDB9" w:rsidR="008505CE" w:rsidRPr="00BF713A" w:rsidRDefault="00034AD0" w:rsidP="007D7975">
      <w:pPr>
        <w:ind w:left="1440" w:hanging="720"/>
        <w:rPr>
          <w:rFonts w:ascii="DengXian" w:eastAsia="DengXian" w:hAnsi="DengXian"/>
          <w:sz w:val="18"/>
          <w:szCs w:val="18"/>
        </w:rPr>
      </w:pPr>
      <w:r w:rsidRPr="00BF713A">
        <w:rPr>
          <w:rFonts w:ascii="DengXian" w:eastAsia="DengXian" w:hAnsi="DengXian"/>
          <w:sz w:val="18"/>
          <w:szCs w:val="18"/>
        </w:rPr>
        <w:t>4</w:t>
      </w:r>
      <w:r w:rsidR="00585675" w:rsidRPr="00BF713A">
        <w:rPr>
          <w:rFonts w:ascii="DengXian" w:eastAsia="DengXian" w:hAnsi="DengXian"/>
          <w:sz w:val="18"/>
          <w:szCs w:val="18"/>
        </w:rPr>
        <w:t>.</w:t>
      </w:r>
      <w:r w:rsidR="00C32612" w:rsidRPr="00BF713A">
        <w:rPr>
          <w:rFonts w:ascii="DengXian" w:eastAsia="DengXian" w:hAnsi="DengXian"/>
          <w:sz w:val="18"/>
          <w:szCs w:val="18"/>
        </w:rPr>
        <w:t>3</w:t>
      </w:r>
      <w:r w:rsidR="00585675" w:rsidRPr="00BF713A">
        <w:rPr>
          <w:rFonts w:ascii="DengXian" w:eastAsia="DengXian" w:hAnsi="DengXian"/>
          <w:sz w:val="18"/>
          <w:szCs w:val="18"/>
        </w:rPr>
        <w:t>.</w:t>
      </w:r>
      <w:r w:rsidR="00DC5AB0">
        <w:rPr>
          <w:rFonts w:ascii="DengXian" w:eastAsia="DengXian" w:hAnsi="DengXian"/>
          <w:sz w:val="18"/>
          <w:szCs w:val="18"/>
        </w:rPr>
        <w:t>4</w:t>
      </w:r>
      <w:r w:rsidR="00585675" w:rsidRPr="00BF713A">
        <w:rPr>
          <w:rFonts w:ascii="DengXian" w:eastAsia="DengXian" w:hAnsi="DengXian"/>
          <w:sz w:val="18"/>
          <w:szCs w:val="18"/>
        </w:rPr>
        <w:t xml:space="preserve"> </w:t>
      </w:r>
      <w:r w:rsidR="00585675" w:rsidRPr="00BF713A">
        <w:rPr>
          <w:rFonts w:ascii="DengXian" w:eastAsia="DengXian" w:hAnsi="DengXian"/>
          <w:sz w:val="18"/>
          <w:szCs w:val="18"/>
        </w:rPr>
        <w:tab/>
        <w:t>use reasonable endeavours to procure that the Contingent Worker will comply with the Client’s regulations, policies and protocols as relevant to Contingent Workers and as notified by the Client to the MSP from time to time, including (without limitation)</w:t>
      </w:r>
      <w:r w:rsidR="00437218">
        <w:rPr>
          <w:rFonts w:ascii="DengXian" w:eastAsia="DengXian" w:hAnsi="DengXian"/>
          <w:sz w:val="18"/>
          <w:szCs w:val="18"/>
        </w:rPr>
        <w:t xml:space="preserve"> </w:t>
      </w:r>
      <w:r w:rsidR="00585675" w:rsidRPr="00BF713A">
        <w:rPr>
          <w:rFonts w:ascii="DengXian" w:eastAsia="DengXian" w:hAnsi="DengXian"/>
          <w:sz w:val="18"/>
          <w:szCs w:val="18"/>
        </w:rPr>
        <w:t>health and safety, security (including IT security when accessing or using the Client’s systems)</w:t>
      </w:r>
      <w:r w:rsidR="006C71AC">
        <w:rPr>
          <w:rFonts w:ascii="DengXian" w:eastAsia="DengXian" w:hAnsi="DengXian"/>
          <w:sz w:val="18"/>
          <w:szCs w:val="18"/>
        </w:rPr>
        <w:t>,</w:t>
      </w:r>
      <w:r w:rsidR="00585675" w:rsidRPr="00BF713A">
        <w:rPr>
          <w:rFonts w:ascii="DengXian" w:eastAsia="DengXian" w:hAnsi="DengXian"/>
          <w:sz w:val="18"/>
          <w:szCs w:val="18"/>
        </w:rPr>
        <w:t xml:space="preserve"> anti-bribery and corruption</w:t>
      </w:r>
      <w:r w:rsidR="001246A2">
        <w:rPr>
          <w:rFonts w:ascii="DengXian" w:eastAsia="DengXian" w:hAnsi="DengXian"/>
          <w:sz w:val="18"/>
          <w:szCs w:val="18"/>
        </w:rPr>
        <w:t>; and</w:t>
      </w:r>
      <w:bookmarkStart w:id="26" w:name="_Toc412984149"/>
      <w:bookmarkStart w:id="27" w:name="_Toc412984880"/>
    </w:p>
    <w:p w14:paraId="036187C9" w14:textId="2ECC0864" w:rsidR="00DF2946" w:rsidRPr="00BF713A" w:rsidRDefault="00DF2946" w:rsidP="007D7975">
      <w:pPr>
        <w:ind w:left="1440" w:hanging="720"/>
        <w:rPr>
          <w:rFonts w:ascii="DengXian" w:eastAsia="DengXian" w:hAnsi="DengXian"/>
          <w:sz w:val="18"/>
          <w:szCs w:val="18"/>
        </w:rPr>
      </w:pPr>
      <w:r w:rsidRPr="00BF713A">
        <w:rPr>
          <w:rFonts w:ascii="DengXian" w:eastAsia="DengXian" w:hAnsi="DengXian"/>
          <w:sz w:val="18"/>
          <w:szCs w:val="18"/>
        </w:rPr>
        <w:t>4.3.</w:t>
      </w:r>
      <w:r w:rsidR="00821E33">
        <w:rPr>
          <w:rFonts w:ascii="DengXian" w:eastAsia="DengXian" w:hAnsi="DengXian"/>
          <w:sz w:val="18"/>
          <w:szCs w:val="18"/>
        </w:rPr>
        <w:t>5</w:t>
      </w:r>
      <w:r w:rsidR="00BF196D">
        <w:rPr>
          <w:rFonts w:ascii="DengXian" w:eastAsia="DengXian" w:hAnsi="DengXian"/>
          <w:sz w:val="18"/>
          <w:szCs w:val="18"/>
        </w:rPr>
        <w:tab/>
      </w:r>
      <w:r w:rsidRPr="00BF713A">
        <w:rPr>
          <w:rFonts w:ascii="DengXian" w:eastAsia="DengXian" w:hAnsi="DengXian"/>
          <w:sz w:val="18"/>
          <w:szCs w:val="18"/>
        </w:rPr>
        <w:t xml:space="preserve">ensure that the Contingent Worker has the right to work in the United Kingdom. </w:t>
      </w:r>
    </w:p>
    <w:p w14:paraId="30BF9141" w14:textId="646ABD57" w:rsidR="008505CE" w:rsidRPr="00BF713A" w:rsidRDefault="008505CE" w:rsidP="007D7975">
      <w:pPr>
        <w:ind w:left="720" w:hanging="720"/>
        <w:rPr>
          <w:rFonts w:ascii="DengXian" w:eastAsia="DengXian" w:hAnsi="DengXian"/>
          <w:sz w:val="18"/>
          <w:szCs w:val="18"/>
        </w:rPr>
      </w:pPr>
      <w:r w:rsidRPr="00BF713A">
        <w:rPr>
          <w:rFonts w:ascii="DengXian" w:eastAsia="DengXian" w:hAnsi="DengXian"/>
          <w:sz w:val="18"/>
          <w:szCs w:val="18"/>
        </w:rPr>
        <w:t>4.</w:t>
      </w:r>
      <w:r w:rsidR="004E7313" w:rsidRPr="00BF713A">
        <w:rPr>
          <w:rFonts w:ascii="DengXian" w:eastAsia="DengXian" w:hAnsi="DengXian"/>
          <w:sz w:val="18"/>
          <w:szCs w:val="18"/>
        </w:rPr>
        <w:t>4</w:t>
      </w:r>
      <w:r w:rsidR="00BF196D">
        <w:rPr>
          <w:rFonts w:ascii="DengXian" w:eastAsia="DengXian" w:hAnsi="DengXian"/>
          <w:sz w:val="18"/>
          <w:szCs w:val="18"/>
        </w:rPr>
        <w:tab/>
      </w:r>
      <w:r w:rsidR="00B53023" w:rsidRPr="00BF713A">
        <w:rPr>
          <w:rFonts w:ascii="DengXian" w:eastAsia="DengXian" w:hAnsi="DengXian"/>
          <w:sz w:val="18"/>
          <w:szCs w:val="18"/>
        </w:rPr>
        <w:t xml:space="preserve">Where </w:t>
      </w:r>
      <w:r w:rsidR="00ED73D5">
        <w:rPr>
          <w:rFonts w:ascii="DengXian" w:eastAsia="DengXian" w:hAnsi="DengXian"/>
          <w:sz w:val="18"/>
          <w:szCs w:val="18"/>
        </w:rPr>
        <w:t>the MSP</w:t>
      </w:r>
      <w:r w:rsidR="00B53023" w:rsidRPr="00BF713A">
        <w:rPr>
          <w:rFonts w:ascii="DengXian" w:eastAsia="DengXian" w:hAnsi="DengXian"/>
          <w:sz w:val="18"/>
          <w:szCs w:val="18"/>
        </w:rPr>
        <w:t xml:space="preserve"> and </w:t>
      </w:r>
      <w:r w:rsidR="00437218">
        <w:rPr>
          <w:rFonts w:ascii="DengXian" w:eastAsia="DengXian" w:hAnsi="DengXian"/>
          <w:sz w:val="18"/>
          <w:szCs w:val="18"/>
        </w:rPr>
        <w:t xml:space="preserve">the </w:t>
      </w:r>
      <w:r w:rsidR="00B53023" w:rsidRPr="00BF713A">
        <w:rPr>
          <w:rFonts w:ascii="DengXian" w:eastAsia="DengXian" w:hAnsi="DengXian"/>
          <w:sz w:val="18"/>
          <w:szCs w:val="18"/>
        </w:rPr>
        <w:t xml:space="preserve">Client have agreed that </w:t>
      </w:r>
      <w:r w:rsidR="00ED73D5">
        <w:rPr>
          <w:rFonts w:ascii="DengXian" w:eastAsia="DengXian" w:hAnsi="DengXian"/>
          <w:sz w:val="18"/>
          <w:szCs w:val="18"/>
        </w:rPr>
        <w:t>the MSP</w:t>
      </w:r>
      <w:r w:rsidR="00B53023" w:rsidRPr="00BF713A">
        <w:rPr>
          <w:rFonts w:ascii="DengXian" w:eastAsia="DengXian" w:hAnsi="DengXian"/>
          <w:sz w:val="18"/>
          <w:szCs w:val="18"/>
        </w:rPr>
        <w:t xml:space="preserve"> </w:t>
      </w:r>
      <w:r w:rsidRPr="00BF713A">
        <w:rPr>
          <w:rFonts w:ascii="DengXian" w:eastAsia="DengXian" w:hAnsi="DengXian"/>
          <w:sz w:val="18"/>
          <w:szCs w:val="18"/>
        </w:rPr>
        <w:t xml:space="preserve">shall </w:t>
      </w:r>
      <w:r w:rsidR="009B5077" w:rsidRPr="00BF713A">
        <w:rPr>
          <w:rFonts w:ascii="DengXian" w:eastAsia="DengXian" w:hAnsi="DengXian"/>
          <w:sz w:val="18"/>
          <w:szCs w:val="18"/>
        </w:rPr>
        <w:t xml:space="preserve">supply </w:t>
      </w:r>
      <w:r w:rsidR="002D4B6A" w:rsidRPr="00BF713A">
        <w:rPr>
          <w:rFonts w:ascii="DengXian" w:eastAsia="DengXian" w:hAnsi="DengXian"/>
          <w:sz w:val="18"/>
          <w:szCs w:val="18"/>
        </w:rPr>
        <w:t xml:space="preserve">a </w:t>
      </w:r>
      <w:r w:rsidR="00B53023" w:rsidRPr="00BF713A">
        <w:rPr>
          <w:rFonts w:ascii="DengXian" w:eastAsia="DengXian" w:hAnsi="DengXian"/>
          <w:sz w:val="18"/>
          <w:szCs w:val="18"/>
        </w:rPr>
        <w:t>Contingent Worker</w:t>
      </w:r>
      <w:r w:rsidR="002D4B6A" w:rsidRPr="00BF713A">
        <w:rPr>
          <w:rFonts w:ascii="DengXian" w:eastAsia="DengXian" w:hAnsi="DengXian"/>
          <w:sz w:val="18"/>
          <w:szCs w:val="18"/>
        </w:rPr>
        <w:t xml:space="preserve"> to Client</w:t>
      </w:r>
      <w:r w:rsidR="00B53023" w:rsidRPr="00BF713A">
        <w:rPr>
          <w:rFonts w:ascii="DengXian" w:eastAsia="DengXian" w:hAnsi="DengXian"/>
          <w:sz w:val="18"/>
          <w:szCs w:val="18"/>
        </w:rPr>
        <w:t xml:space="preserve">, </w:t>
      </w:r>
      <w:r w:rsidR="007D7975" w:rsidRPr="00BF713A">
        <w:rPr>
          <w:rFonts w:ascii="DengXian" w:eastAsia="DengXian" w:hAnsi="DengXian"/>
          <w:sz w:val="18"/>
          <w:szCs w:val="18"/>
        </w:rPr>
        <w:t xml:space="preserve">the </w:t>
      </w:r>
      <w:r w:rsidR="00B53023" w:rsidRPr="00BF713A">
        <w:rPr>
          <w:rFonts w:ascii="DengXian" w:eastAsia="DengXian" w:hAnsi="DengXian"/>
          <w:sz w:val="18"/>
          <w:szCs w:val="18"/>
        </w:rPr>
        <w:t xml:space="preserve">MSP </w:t>
      </w:r>
      <w:r w:rsidR="009B5077" w:rsidRPr="00BF713A">
        <w:rPr>
          <w:rFonts w:ascii="DengXian" w:eastAsia="DengXian" w:hAnsi="DengXian"/>
          <w:sz w:val="18"/>
          <w:szCs w:val="18"/>
        </w:rPr>
        <w:t>shall</w:t>
      </w:r>
      <w:r w:rsidRPr="00BF713A">
        <w:rPr>
          <w:rFonts w:ascii="DengXian" w:eastAsia="DengXian" w:hAnsi="DengXian"/>
          <w:sz w:val="18"/>
          <w:szCs w:val="18"/>
        </w:rPr>
        <w:t>:</w:t>
      </w:r>
    </w:p>
    <w:p w14:paraId="2C2644B4" w14:textId="420C6AE3" w:rsidR="008505CE" w:rsidRPr="00BF713A" w:rsidRDefault="008505CE" w:rsidP="005A08C1">
      <w:pPr>
        <w:ind w:left="1440" w:hanging="720"/>
        <w:rPr>
          <w:rFonts w:ascii="DengXian" w:eastAsia="DengXian" w:hAnsi="DengXian"/>
          <w:sz w:val="18"/>
          <w:szCs w:val="18"/>
        </w:rPr>
      </w:pPr>
      <w:r w:rsidRPr="00BF713A">
        <w:rPr>
          <w:rFonts w:ascii="DengXian" w:eastAsia="DengXian" w:hAnsi="DengXian"/>
          <w:sz w:val="18"/>
          <w:szCs w:val="18"/>
        </w:rPr>
        <w:t>4.</w:t>
      </w:r>
      <w:r w:rsidR="004E7313" w:rsidRPr="00BF713A">
        <w:rPr>
          <w:rFonts w:ascii="DengXian" w:eastAsia="DengXian" w:hAnsi="DengXian"/>
          <w:sz w:val="18"/>
          <w:szCs w:val="18"/>
        </w:rPr>
        <w:t>4</w:t>
      </w:r>
      <w:r w:rsidRPr="00BF713A">
        <w:rPr>
          <w:rFonts w:ascii="DengXian" w:eastAsia="DengXian" w:hAnsi="DengXian"/>
          <w:sz w:val="18"/>
          <w:szCs w:val="18"/>
        </w:rPr>
        <w:t>.1</w:t>
      </w:r>
      <w:r w:rsidRPr="00BF713A">
        <w:rPr>
          <w:rFonts w:ascii="DengXian" w:eastAsia="DengXian" w:hAnsi="DengXian"/>
          <w:sz w:val="18"/>
          <w:szCs w:val="18"/>
        </w:rPr>
        <w:tab/>
      </w:r>
      <w:r w:rsidR="00B53023" w:rsidRPr="00BF713A">
        <w:rPr>
          <w:rFonts w:ascii="DengXian" w:eastAsia="DengXian" w:hAnsi="DengXian"/>
          <w:sz w:val="18"/>
          <w:szCs w:val="18"/>
        </w:rPr>
        <w:t xml:space="preserve">provide </w:t>
      </w:r>
      <w:r w:rsidR="009B5077" w:rsidRPr="00BF713A">
        <w:rPr>
          <w:rFonts w:ascii="DengXian" w:eastAsia="DengXian" w:hAnsi="DengXian"/>
          <w:sz w:val="18"/>
          <w:szCs w:val="18"/>
        </w:rPr>
        <w:t xml:space="preserve">the </w:t>
      </w:r>
      <w:r w:rsidR="00B53023" w:rsidRPr="00BF713A">
        <w:rPr>
          <w:rFonts w:ascii="DengXian" w:eastAsia="DengXian" w:hAnsi="DengXian"/>
          <w:sz w:val="18"/>
          <w:szCs w:val="18"/>
        </w:rPr>
        <w:t xml:space="preserve">Client with an Assignment Schedule confirming the name of Contingent Worker, the </w:t>
      </w:r>
      <w:r w:rsidR="00213790" w:rsidRPr="00BF713A">
        <w:rPr>
          <w:rFonts w:ascii="DengXian" w:eastAsia="DengXian" w:hAnsi="DengXian"/>
          <w:sz w:val="18"/>
          <w:szCs w:val="18"/>
        </w:rPr>
        <w:t xml:space="preserve">Contingent Worker Fee, </w:t>
      </w:r>
      <w:r w:rsidR="00B53023" w:rsidRPr="00BF713A">
        <w:rPr>
          <w:rFonts w:ascii="DengXian" w:eastAsia="DengXian" w:hAnsi="DengXian"/>
          <w:sz w:val="18"/>
          <w:szCs w:val="18"/>
        </w:rPr>
        <w:t>term of Assignment, description of the Contingent Worker Services, notice periods and any other relevant details communicated and agreed between the parties</w:t>
      </w:r>
      <w:bookmarkEnd w:id="26"/>
      <w:bookmarkEnd w:id="27"/>
      <w:r w:rsidRPr="00BF713A">
        <w:rPr>
          <w:rFonts w:ascii="DengXian" w:eastAsia="DengXian" w:hAnsi="DengXian"/>
          <w:sz w:val="18"/>
          <w:szCs w:val="18"/>
        </w:rPr>
        <w:t>;</w:t>
      </w:r>
    </w:p>
    <w:p w14:paraId="18D4A708" w14:textId="5240FEA1" w:rsidR="008505CE" w:rsidRPr="00BF713A" w:rsidRDefault="008505CE" w:rsidP="008505CE">
      <w:pPr>
        <w:ind w:left="1440" w:hanging="720"/>
        <w:rPr>
          <w:rFonts w:ascii="DengXian" w:eastAsia="DengXian" w:hAnsi="DengXian"/>
          <w:sz w:val="18"/>
          <w:szCs w:val="18"/>
        </w:rPr>
      </w:pPr>
      <w:r w:rsidRPr="00BF713A">
        <w:rPr>
          <w:rFonts w:ascii="DengXian" w:eastAsia="DengXian" w:hAnsi="DengXian"/>
          <w:sz w:val="18"/>
          <w:szCs w:val="18"/>
        </w:rPr>
        <w:t>4.</w:t>
      </w:r>
      <w:r w:rsidR="004E7313" w:rsidRPr="00BF713A">
        <w:rPr>
          <w:rFonts w:ascii="DengXian" w:eastAsia="DengXian" w:hAnsi="DengXian"/>
          <w:sz w:val="18"/>
          <w:szCs w:val="18"/>
        </w:rPr>
        <w:t>4</w:t>
      </w:r>
      <w:r w:rsidRPr="00BF713A">
        <w:rPr>
          <w:rFonts w:ascii="DengXian" w:eastAsia="DengXian" w:hAnsi="DengXian"/>
          <w:sz w:val="18"/>
          <w:szCs w:val="18"/>
        </w:rPr>
        <w:t>.2</w:t>
      </w:r>
      <w:r w:rsidRPr="00BF713A">
        <w:rPr>
          <w:rFonts w:ascii="DengXian" w:eastAsia="DengXian" w:hAnsi="DengXian"/>
          <w:sz w:val="18"/>
          <w:szCs w:val="18"/>
        </w:rPr>
        <w:tab/>
        <w:t>comply</w:t>
      </w:r>
      <w:r w:rsidR="00203291" w:rsidRPr="00BF713A">
        <w:rPr>
          <w:rFonts w:ascii="DengXian" w:eastAsia="DengXian" w:hAnsi="DengXian"/>
          <w:sz w:val="18"/>
          <w:szCs w:val="18"/>
        </w:rPr>
        <w:t xml:space="preserve"> with</w:t>
      </w:r>
      <w:r w:rsidR="00213790" w:rsidRPr="00BF713A">
        <w:rPr>
          <w:rFonts w:ascii="DengXian" w:eastAsia="DengXian" w:hAnsi="DengXian"/>
          <w:sz w:val="18"/>
          <w:szCs w:val="18"/>
        </w:rPr>
        <w:t xml:space="preserve">, as far as it is able to depending on the Client’s </w:t>
      </w:r>
      <w:r w:rsidR="00616FB4" w:rsidRPr="00BF713A">
        <w:rPr>
          <w:rFonts w:ascii="DengXian" w:eastAsia="DengXian" w:hAnsi="DengXian"/>
          <w:sz w:val="18"/>
          <w:szCs w:val="18"/>
        </w:rPr>
        <w:t xml:space="preserve">compliance with its </w:t>
      </w:r>
      <w:r w:rsidR="00213790" w:rsidRPr="00BF713A">
        <w:rPr>
          <w:rFonts w:ascii="DengXian" w:eastAsia="DengXian" w:hAnsi="DengXian"/>
          <w:sz w:val="18"/>
          <w:szCs w:val="18"/>
        </w:rPr>
        <w:t>own</w:t>
      </w:r>
      <w:r w:rsidR="00203291" w:rsidRPr="00BF713A">
        <w:rPr>
          <w:rFonts w:ascii="DengXian" w:eastAsia="DengXian" w:hAnsi="DengXian"/>
          <w:sz w:val="18"/>
          <w:szCs w:val="18"/>
        </w:rPr>
        <w:t xml:space="preserve"> obligations and responsibilities, </w:t>
      </w:r>
      <w:r w:rsidRPr="00BF713A">
        <w:rPr>
          <w:rFonts w:ascii="DengXian" w:eastAsia="DengXian" w:hAnsi="DengXian"/>
          <w:sz w:val="18"/>
          <w:szCs w:val="18"/>
        </w:rPr>
        <w:t>its ob</w:t>
      </w:r>
      <w:r w:rsidR="002D4B6A" w:rsidRPr="00BF713A">
        <w:rPr>
          <w:rFonts w:ascii="DengXian" w:eastAsia="DengXian" w:hAnsi="DengXian"/>
          <w:sz w:val="18"/>
          <w:szCs w:val="18"/>
        </w:rPr>
        <w:t>l</w:t>
      </w:r>
      <w:r w:rsidRPr="00BF713A">
        <w:rPr>
          <w:rFonts w:ascii="DengXian" w:eastAsia="DengXian" w:hAnsi="DengXian"/>
          <w:sz w:val="18"/>
          <w:szCs w:val="18"/>
        </w:rPr>
        <w:t>igations under the Off Payroll Working Rules, Agency Workers Regulations and the Working Time Regulations</w:t>
      </w:r>
      <w:r w:rsidR="007D7975" w:rsidRPr="00BF713A">
        <w:rPr>
          <w:rFonts w:ascii="DengXian" w:eastAsia="DengXian" w:hAnsi="DengXian"/>
          <w:sz w:val="18"/>
          <w:szCs w:val="18"/>
        </w:rPr>
        <w:t>;</w:t>
      </w:r>
      <w:r w:rsidR="00A5301F" w:rsidRPr="00BF713A">
        <w:rPr>
          <w:rFonts w:ascii="DengXian" w:eastAsia="DengXian" w:hAnsi="DengXian"/>
          <w:sz w:val="18"/>
          <w:szCs w:val="18"/>
        </w:rPr>
        <w:t xml:space="preserve"> </w:t>
      </w:r>
    </w:p>
    <w:p w14:paraId="13A0F985" w14:textId="3EEEE1B5" w:rsidR="00CC566C" w:rsidRPr="00BF713A" w:rsidRDefault="00A5301F" w:rsidP="008505CE">
      <w:pPr>
        <w:ind w:left="1440" w:hanging="720"/>
        <w:rPr>
          <w:rFonts w:ascii="DengXian" w:eastAsia="DengXian" w:hAnsi="DengXian"/>
          <w:sz w:val="18"/>
          <w:szCs w:val="18"/>
        </w:rPr>
      </w:pPr>
      <w:r w:rsidRPr="00BF713A">
        <w:rPr>
          <w:rFonts w:ascii="DengXian" w:eastAsia="DengXian" w:hAnsi="DengXian"/>
          <w:sz w:val="18"/>
          <w:szCs w:val="18"/>
        </w:rPr>
        <w:t>4.</w:t>
      </w:r>
      <w:r w:rsidR="004E7313" w:rsidRPr="00BF713A">
        <w:rPr>
          <w:rFonts w:ascii="DengXian" w:eastAsia="DengXian" w:hAnsi="DengXian"/>
          <w:sz w:val="18"/>
          <w:szCs w:val="18"/>
        </w:rPr>
        <w:t>4</w:t>
      </w:r>
      <w:r w:rsidRPr="00BF713A">
        <w:rPr>
          <w:rFonts w:ascii="DengXian" w:eastAsia="DengXian" w:hAnsi="DengXian"/>
          <w:sz w:val="18"/>
          <w:szCs w:val="18"/>
        </w:rPr>
        <w:t>.</w:t>
      </w:r>
      <w:r w:rsidR="00F20375" w:rsidRPr="00BF713A">
        <w:rPr>
          <w:rFonts w:ascii="DengXian" w:eastAsia="DengXian" w:hAnsi="DengXian"/>
          <w:sz w:val="18"/>
          <w:szCs w:val="18"/>
        </w:rPr>
        <w:t>3</w:t>
      </w:r>
      <w:r w:rsidRPr="00BF713A">
        <w:rPr>
          <w:rFonts w:ascii="DengXian" w:eastAsia="DengXian" w:hAnsi="DengXian"/>
          <w:sz w:val="18"/>
          <w:szCs w:val="18"/>
        </w:rPr>
        <w:tab/>
      </w:r>
      <w:r w:rsidR="00CC566C" w:rsidRPr="00BF713A">
        <w:rPr>
          <w:rFonts w:ascii="DengXian" w:eastAsia="DengXian" w:hAnsi="DengXian"/>
          <w:sz w:val="18"/>
          <w:szCs w:val="18"/>
        </w:rPr>
        <w:t xml:space="preserve">conduct the vetting and/or compliance checks as set out in Schedule 2 for all </w:t>
      </w:r>
      <w:r w:rsidR="006617E5" w:rsidRPr="00BF713A">
        <w:rPr>
          <w:rFonts w:ascii="DengXian" w:eastAsia="DengXian" w:hAnsi="DengXian"/>
          <w:sz w:val="18"/>
          <w:szCs w:val="18"/>
        </w:rPr>
        <w:t xml:space="preserve">Gifted Contingent Workers and </w:t>
      </w:r>
      <w:r w:rsidR="00CC566C" w:rsidRPr="00BF713A">
        <w:rPr>
          <w:rFonts w:ascii="DengXian" w:eastAsia="DengXian" w:hAnsi="DengXian"/>
          <w:sz w:val="18"/>
          <w:szCs w:val="18"/>
        </w:rPr>
        <w:t xml:space="preserve">Direct Contingent Workers and procure that </w:t>
      </w:r>
      <w:r w:rsidR="00722B48" w:rsidRPr="00BF713A">
        <w:rPr>
          <w:rFonts w:ascii="DengXian" w:eastAsia="DengXian" w:hAnsi="DengXian"/>
          <w:sz w:val="18"/>
          <w:szCs w:val="18"/>
        </w:rPr>
        <w:t>the</w:t>
      </w:r>
      <w:r w:rsidR="00CC566C" w:rsidRPr="00BF713A">
        <w:rPr>
          <w:rFonts w:ascii="DengXian" w:eastAsia="DengXian" w:hAnsi="DengXian"/>
          <w:sz w:val="18"/>
          <w:szCs w:val="18"/>
        </w:rPr>
        <w:t xml:space="preserve"> Second Tier Suppliers conduct such vetting and/or compliance checks for any Contingent Workers supplied by the</w:t>
      </w:r>
      <w:r w:rsidR="00722B48" w:rsidRPr="00BF713A">
        <w:rPr>
          <w:rFonts w:ascii="DengXian" w:eastAsia="DengXian" w:hAnsi="DengXian"/>
          <w:sz w:val="18"/>
          <w:szCs w:val="18"/>
        </w:rPr>
        <w:t>m</w:t>
      </w:r>
      <w:r w:rsidR="00CC566C" w:rsidRPr="00BF713A">
        <w:rPr>
          <w:rFonts w:ascii="DengXian" w:eastAsia="DengXian" w:hAnsi="DengXian"/>
          <w:sz w:val="18"/>
          <w:szCs w:val="18"/>
        </w:rPr>
        <w:t>;</w:t>
      </w:r>
      <w:r w:rsidR="00437218">
        <w:rPr>
          <w:rFonts w:ascii="DengXian" w:eastAsia="DengXian" w:hAnsi="DengXian"/>
          <w:sz w:val="18"/>
          <w:szCs w:val="18"/>
        </w:rPr>
        <w:t xml:space="preserve"> and</w:t>
      </w:r>
    </w:p>
    <w:p w14:paraId="614DDB97" w14:textId="619997AA" w:rsidR="00A5301F" w:rsidRPr="00BF713A" w:rsidRDefault="00CC566C" w:rsidP="008505CE">
      <w:pPr>
        <w:ind w:left="1440" w:hanging="720"/>
        <w:rPr>
          <w:rFonts w:ascii="DengXian" w:eastAsia="DengXian" w:hAnsi="DengXian"/>
          <w:sz w:val="18"/>
          <w:szCs w:val="18"/>
        </w:rPr>
      </w:pPr>
      <w:r w:rsidRPr="00BF713A">
        <w:rPr>
          <w:rFonts w:ascii="DengXian" w:eastAsia="DengXian" w:hAnsi="DengXian"/>
          <w:sz w:val="18"/>
          <w:szCs w:val="18"/>
        </w:rPr>
        <w:t>4.4.</w:t>
      </w:r>
      <w:r w:rsidR="00F20375" w:rsidRPr="00BF713A">
        <w:rPr>
          <w:rFonts w:ascii="DengXian" w:eastAsia="DengXian" w:hAnsi="DengXian"/>
          <w:sz w:val="18"/>
          <w:szCs w:val="18"/>
        </w:rPr>
        <w:t>4</w:t>
      </w:r>
      <w:r w:rsidRPr="00BF713A">
        <w:rPr>
          <w:rFonts w:ascii="DengXian" w:eastAsia="DengXian" w:hAnsi="DengXian"/>
          <w:sz w:val="18"/>
          <w:szCs w:val="18"/>
        </w:rPr>
        <w:t xml:space="preserve"> </w:t>
      </w:r>
      <w:r w:rsidRPr="00BF713A">
        <w:rPr>
          <w:rFonts w:ascii="DengXian" w:eastAsia="DengXian" w:hAnsi="DengXian"/>
          <w:sz w:val="18"/>
          <w:szCs w:val="18"/>
        </w:rPr>
        <w:tab/>
      </w:r>
      <w:r w:rsidR="00331164" w:rsidRPr="00BF713A">
        <w:rPr>
          <w:rFonts w:ascii="DengXian" w:eastAsia="DengXian" w:hAnsi="DengXian"/>
          <w:sz w:val="18"/>
          <w:szCs w:val="18"/>
        </w:rPr>
        <w:t xml:space="preserve">take reasonable steps to </w:t>
      </w:r>
      <w:r w:rsidR="00A5301F" w:rsidRPr="00BF713A">
        <w:rPr>
          <w:rFonts w:ascii="DengXian" w:eastAsia="DengXian" w:hAnsi="DengXian"/>
          <w:sz w:val="18"/>
          <w:szCs w:val="18"/>
        </w:rPr>
        <w:t xml:space="preserve">ensure that no Contingent Worker is engaged via an intermediary incorporated or registered overseas (i.e. outside of the </w:t>
      </w:r>
      <w:r w:rsidR="00834902" w:rsidRPr="00834902">
        <w:rPr>
          <w:rFonts w:ascii="DengXian" w:eastAsia="DengXian" w:hAnsi="DengXian"/>
          <w:sz w:val="18"/>
          <w:szCs w:val="18"/>
        </w:rPr>
        <w:t>United Kingdom</w:t>
      </w:r>
      <w:r w:rsidR="00A5301F" w:rsidRPr="00BF713A">
        <w:rPr>
          <w:rFonts w:ascii="DengXian" w:eastAsia="DengXian" w:hAnsi="DengXian"/>
          <w:sz w:val="18"/>
          <w:szCs w:val="18"/>
        </w:rPr>
        <w:t>)</w:t>
      </w:r>
      <w:r w:rsidR="00331164" w:rsidRPr="00BF713A">
        <w:rPr>
          <w:rFonts w:ascii="DengXian" w:eastAsia="DengXian" w:hAnsi="DengXian"/>
          <w:sz w:val="18"/>
          <w:szCs w:val="18"/>
        </w:rPr>
        <w:t>.</w:t>
      </w:r>
    </w:p>
    <w:p w14:paraId="711B89BF" w14:textId="4CD1F91D" w:rsidR="00331164" w:rsidRPr="00BF713A" w:rsidRDefault="00331164" w:rsidP="00331164">
      <w:pPr>
        <w:ind w:left="720" w:hanging="720"/>
        <w:rPr>
          <w:rFonts w:ascii="DengXian" w:eastAsia="DengXian" w:hAnsi="DengXian"/>
          <w:sz w:val="18"/>
          <w:szCs w:val="18"/>
        </w:rPr>
      </w:pPr>
      <w:r w:rsidRPr="00BF713A">
        <w:rPr>
          <w:rFonts w:ascii="DengXian" w:eastAsia="DengXian" w:hAnsi="DengXian"/>
          <w:sz w:val="18"/>
          <w:szCs w:val="18"/>
        </w:rPr>
        <w:t>4.5</w:t>
      </w:r>
      <w:r w:rsidRPr="00BF713A">
        <w:rPr>
          <w:rFonts w:ascii="DengXian" w:eastAsia="DengXian" w:hAnsi="DengXian"/>
          <w:sz w:val="18"/>
          <w:szCs w:val="18"/>
        </w:rPr>
        <w:tab/>
        <w:t xml:space="preserve">When engaging a </w:t>
      </w:r>
      <w:r w:rsidR="009022C2" w:rsidRPr="00BF713A">
        <w:rPr>
          <w:rFonts w:ascii="DengXian" w:eastAsia="DengXian" w:hAnsi="DengXian"/>
          <w:sz w:val="18"/>
          <w:szCs w:val="18"/>
        </w:rPr>
        <w:t xml:space="preserve">Gifted Contingent Worker or </w:t>
      </w:r>
      <w:r w:rsidRPr="00BF713A">
        <w:rPr>
          <w:rFonts w:ascii="DengXian" w:eastAsia="DengXian" w:hAnsi="DengXian"/>
          <w:sz w:val="18"/>
          <w:szCs w:val="18"/>
        </w:rPr>
        <w:t xml:space="preserve">Direct Contingent Worker, the MSP shall contractually require </w:t>
      </w:r>
      <w:r w:rsidR="009022C2" w:rsidRPr="00BF713A">
        <w:rPr>
          <w:rFonts w:ascii="DengXian" w:eastAsia="DengXian" w:hAnsi="DengXian"/>
          <w:sz w:val="18"/>
          <w:szCs w:val="18"/>
        </w:rPr>
        <w:t>that</w:t>
      </w:r>
      <w:r w:rsidR="00393073" w:rsidRPr="00BF713A">
        <w:rPr>
          <w:rFonts w:ascii="DengXian" w:eastAsia="DengXian" w:hAnsi="DengXian"/>
          <w:sz w:val="18"/>
          <w:szCs w:val="18"/>
        </w:rPr>
        <w:t xml:space="preserve"> </w:t>
      </w:r>
      <w:r w:rsidRPr="00BF713A">
        <w:rPr>
          <w:rFonts w:ascii="DengXian" w:eastAsia="DengXian" w:hAnsi="DengXian"/>
          <w:sz w:val="18"/>
          <w:szCs w:val="18"/>
        </w:rPr>
        <w:t>Contingent Worker to:</w:t>
      </w:r>
    </w:p>
    <w:p w14:paraId="562E2AB2" w14:textId="76B7A904" w:rsidR="00331164" w:rsidRPr="00BF713A" w:rsidRDefault="00331164" w:rsidP="00006C4C">
      <w:pPr>
        <w:ind w:left="1440" w:hanging="720"/>
        <w:rPr>
          <w:rFonts w:ascii="DengXian" w:eastAsia="DengXian" w:hAnsi="DengXian"/>
          <w:sz w:val="18"/>
          <w:szCs w:val="18"/>
        </w:rPr>
      </w:pPr>
      <w:r w:rsidRPr="00BF713A">
        <w:rPr>
          <w:rFonts w:ascii="DengXian" w:eastAsia="DengXian" w:hAnsi="DengXian"/>
          <w:sz w:val="18"/>
          <w:szCs w:val="18"/>
        </w:rPr>
        <w:t>4.5.1</w:t>
      </w:r>
      <w:r w:rsidRPr="00BF713A">
        <w:rPr>
          <w:rFonts w:ascii="DengXian" w:eastAsia="DengXian" w:hAnsi="DengXian"/>
          <w:sz w:val="18"/>
          <w:szCs w:val="18"/>
        </w:rPr>
        <w:tab/>
      </w:r>
      <w:r w:rsidRPr="00BF713A">
        <w:rPr>
          <w:rFonts w:ascii="DengXian" w:eastAsia="DengXian" w:hAnsi="DengXian" w:cstheme="minorHAnsi"/>
          <w:sz w:val="18"/>
          <w:szCs w:val="18"/>
        </w:rPr>
        <w:t xml:space="preserve">perform the Contingent Worker Services with due care and skill in a professional manner; </w:t>
      </w:r>
    </w:p>
    <w:p w14:paraId="6CEAED08" w14:textId="19BE5BC2" w:rsidR="00EA3AC6" w:rsidRPr="00BF713A"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cstheme="minorHAnsi"/>
          <w:sz w:val="18"/>
          <w:szCs w:val="18"/>
        </w:rPr>
        <w:t>4.5.2</w:t>
      </w:r>
      <w:r>
        <w:rPr>
          <w:rFonts w:ascii="DengXian" w:eastAsia="DengXian" w:hAnsi="DengXian" w:cstheme="minorHAnsi"/>
          <w:sz w:val="18"/>
          <w:szCs w:val="18"/>
        </w:rPr>
        <w:tab/>
      </w:r>
      <w:r w:rsidR="00EA3AC6" w:rsidRPr="00BF713A">
        <w:rPr>
          <w:rFonts w:ascii="DengXian" w:eastAsia="DengXian" w:hAnsi="DengXian" w:cstheme="minorHAnsi"/>
          <w:sz w:val="18"/>
          <w:szCs w:val="18"/>
        </w:rPr>
        <w:t xml:space="preserve">take reasonable steps to safeguard </w:t>
      </w:r>
      <w:r w:rsidR="00CE4ADA">
        <w:rPr>
          <w:rFonts w:ascii="DengXian" w:eastAsia="DengXian" w:hAnsi="DengXian" w:cstheme="minorHAnsi"/>
          <w:sz w:val="18"/>
          <w:szCs w:val="18"/>
        </w:rPr>
        <w:t>their</w:t>
      </w:r>
      <w:r w:rsidR="00CE4ADA" w:rsidRPr="00BF713A">
        <w:rPr>
          <w:rFonts w:ascii="DengXian" w:eastAsia="DengXian" w:hAnsi="DengXian" w:cstheme="minorHAnsi"/>
          <w:sz w:val="18"/>
          <w:szCs w:val="18"/>
        </w:rPr>
        <w:t xml:space="preserve"> </w:t>
      </w:r>
      <w:r w:rsidR="00EA3AC6" w:rsidRPr="00BF713A">
        <w:rPr>
          <w:rFonts w:ascii="DengXian" w:eastAsia="DengXian" w:hAnsi="DengXian" w:cstheme="minorHAnsi"/>
          <w:sz w:val="18"/>
          <w:szCs w:val="18"/>
        </w:rPr>
        <w:t>own safety and the safety of any other person who may be present or affected by the Contingent Worker’s actions on the Assignment and comply with the health and safety policies of the Client when attending</w:t>
      </w:r>
      <w:r w:rsidR="00834902">
        <w:rPr>
          <w:rFonts w:ascii="DengXian" w:eastAsia="DengXian" w:hAnsi="DengXian" w:cstheme="minorHAnsi"/>
          <w:sz w:val="18"/>
          <w:szCs w:val="18"/>
        </w:rPr>
        <w:t xml:space="preserve"> the</w:t>
      </w:r>
      <w:r w:rsidR="00EA3AC6" w:rsidRPr="00BF713A">
        <w:rPr>
          <w:rFonts w:ascii="DengXian" w:eastAsia="DengXian" w:hAnsi="DengXian" w:cstheme="minorHAnsi"/>
          <w:sz w:val="18"/>
          <w:szCs w:val="18"/>
        </w:rPr>
        <w:t xml:space="preserve"> Client Site; </w:t>
      </w:r>
    </w:p>
    <w:p w14:paraId="605A89A2" w14:textId="77777777" w:rsidR="00EA3AC6" w:rsidRPr="00BF713A" w:rsidRDefault="00EA3AC6" w:rsidP="00006C4C">
      <w:pPr>
        <w:autoSpaceDE w:val="0"/>
        <w:autoSpaceDN w:val="0"/>
        <w:adjustRightInd w:val="0"/>
        <w:spacing w:after="0" w:line="240" w:lineRule="auto"/>
        <w:ind w:left="1418"/>
        <w:jc w:val="both"/>
        <w:rPr>
          <w:rFonts w:ascii="DengXian" w:eastAsia="DengXian" w:hAnsi="DengXian" w:cstheme="minorHAnsi"/>
          <w:sz w:val="18"/>
          <w:szCs w:val="18"/>
        </w:rPr>
      </w:pPr>
    </w:p>
    <w:p w14:paraId="4428E2A7" w14:textId="6069B0D4" w:rsidR="00331164" w:rsidRPr="00BF713A"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sz w:val="18"/>
          <w:szCs w:val="18"/>
        </w:rPr>
        <w:t>4.5.3</w:t>
      </w:r>
      <w:r>
        <w:rPr>
          <w:rFonts w:ascii="DengXian" w:eastAsia="DengXian" w:hAnsi="DengXian"/>
          <w:sz w:val="18"/>
          <w:szCs w:val="18"/>
        </w:rPr>
        <w:tab/>
      </w:r>
      <w:r w:rsidR="00EA3AC6" w:rsidRPr="00BF713A">
        <w:rPr>
          <w:rFonts w:ascii="DengXian" w:eastAsia="DengXian" w:hAnsi="DengXian"/>
          <w:sz w:val="18"/>
          <w:szCs w:val="18"/>
        </w:rPr>
        <w:t xml:space="preserve">co-operate with </w:t>
      </w:r>
      <w:r w:rsidR="005976A0">
        <w:rPr>
          <w:rFonts w:ascii="DengXian" w:eastAsia="DengXian" w:hAnsi="DengXian"/>
          <w:sz w:val="18"/>
          <w:szCs w:val="18"/>
        </w:rPr>
        <w:t xml:space="preserve">the </w:t>
      </w:r>
      <w:r w:rsidR="00EA3AC6" w:rsidRPr="00BF713A">
        <w:rPr>
          <w:rFonts w:ascii="DengXian" w:eastAsia="DengXian" w:hAnsi="DengXian"/>
          <w:sz w:val="18"/>
          <w:szCs w:val="18"/>
        </w:rPr>
        <w:t xml:space="preserve">Client and comply with all </w:t>
      </w:r>
      <w:r w:rsidR="005976A0">
        <w:rPr>
          <w:rFonts w:ascii="DengXian" w:eastAsia="DengXian" w:hAnsi="DengXian"/>
          <w:sz w:val="18"/>
          <w:szCs w:val="18"/>
        </w:rPr>
        <w:t xml:space="preserve">the </w:t>
      </w:r>
      <w:r w:rsidR="00EA3AC6" w:rsidRPr="00BF713A">
        <w:rPr>
          <w:rFonts w:ascii="DengXian" w:eastAsia="DengXian" w:hAnsi="DengXian"/>
          <w:sz w:val="18"/>
          <w:szCs w:val="18"/>
        </w:rPr>
        <w:t xml:space="preserve">Client's reasonable and lawful instructions and policies as applicable to </w:t>
      </w:r>
      <w:r w:rsidR="005976A0">
        <w:rPr>
          <w:rFonts w:ascii="DengXian" w:eastAsia="DengXian" w:hAnsi="DengXian"/>
          <w:sz w:val="18"/>
          <w:szCs w:val="18"/>
        </w:rPr>
        <w:t xml:space="preserve">the </w:t>
      </w:r>
      <w:r w:rsidR="00EA3AC6" w:rsidRPr="00BF713A">
        <w:rPr>
          <w:rFonts w:ascii="DengXian" w:eastAsia="DengXian" w:hAnsi="DengXian"/>
          <w:sz w:val="18"/>
          <w:szCs w:val="18"/>
        </w:rPr>
        <w:t>Contingent</w:t>
      </w:r>
      <w:r w:rsidR="00437218">
        <w:rPr>
          <w:rFonts w:ascii="DengXian" w:eastAsia="DengXian" w:hAnsi="DengXian"/>
          <w:sz w:val="18"/>
          <w:szCs w:val="18"/>
        </w:rPr>
        <w:t xml:space="preserve"> </w:t>
      </w:r>
      <w:r w:rsidR="00EA3AC6" w:rsidRPr="00BF713A">
        <w:rPr>
          <w:rFonts w:ascii="DengXian" w:eastAsia="DengXian" w:hAnsi="DengXian"/>
          <w:sz w:val="18"/>
          <w:szCs w:val="18"/>
        </w:rPr>
        <w:t xml:space="preserve">Workers, including </w:t>
      </w:r>
      <w:r w:rsidR="00331164" w:rsidRPr="00BF713A">
        <w:rPr>
          <w:rFonts w:ascii="DengXian" w:eastAsia="DengXian" w:hAnsi="DengXian" w:cstheme="minorHAnsi"/>
          <w:sz w:val="18"/>
          <w:szCs w:val="18"/>
        </w:rPr>
        <w:t>any IT, communications and/or security requirements that may apply at any Client Sit</w:t>
      </w:r>
      <w:r w:rsidR="00EF2763" w:rsidRPr="00BF713A">
        <w:rPr>
          <w:rFonts w:ascii="DengXian" w:eastAsia="DengXian" w:hAnsi="DengXian" w:cstheme="minorHAnsi"/>
          <w:sz w:val="18"/>
          <w:szCs w:val="18"/>
        </w:rPr>
        <w:t>e</w:t>
      </w:r>
      <w:r w:rsidR="00EA3AC6" w:rsidRPr="00BF713A">
        <w:rPr>
          <w:rFonts w:ascii="DengXian" w:eastAsia="DengXian" w:hAnsi="DengXian" w:cstheme="minorHAnsi"/>
          <w:sz w:val="18"/>
          <w:szCs w:val="18"/>
        </w:rPr>
        <w:t xml:space="preserve">, </w:t>
      </w:r>
      <w:r w:rsidR="00331164" w:rsidRPr="00BF713A">
        <w:rPr>
          <w:rFonts w:ascii="DengXian" w:eastAsia="DengXian" w:hAnsi="DengXian" w:cstheme="minorHAnsi"/>
          <w:sz w:val="18"/>
          <w:szCs w:val="18"/>
        </w:rPr>
        <w:t xml:space="preserve">provided such requirements have been prior communicated to the </w:t>
      </w:r>
      <w:r w:rsidR="00EA3AC6" w:rsidRPr="00BF713A">
        <w:rPr>
          <w:rFonts w:ascii="DengXian" w:eastAsia="DengXian" w:hAnsi="DengXian" w:cstheme="minorHAnsi"/>
          <w:sz w:val="18"/>
          <w:szCs w:val="18"/>
        </w:rPr>
        <w:t xml:space="preserve">Contingent Worker </w:t>
      </w:r>
      <w:r w:rsidR="00331164" w:rsidRPr="00BF713A">
        <w:rPr>
          <w:rFonts w:ascii="DengXian" w:eastAsia="DengXian" w:hAnsi="DengXian" w:cstheme="minorHAnsi"/>
          <w:sz w:val="18"/>
          <w:szCs w:val="18"/>
        </w:rPr>
        <w:t xml:space="preserve">or </w:t>
      </w:r>
      <w:r w:rsidR="00ED73D5">
        <w:rPr>
          <w:rFonts w:ascii="DengXian" w:eastAsia="DengXian" w:hAnsi="DengXian" w:cstheme="minorHAnsi"/>
          <w:sz w:val="18"/>
          <w:szCs w:val="18"/>
        </w:rPr>
        <w:t>the MSP</w:t>
      </w:r>
      <w:r w:rsidR="00331164" w:rsidRPr="00BF713A">
        <w:rPr>
          <w:rFonts w:ascii="DengXian" w:eastAsia="DengXian" w:hAnsi="DengXian" w:cstheme="minorHAnsi"/>
          <w:sz w:val="18"/>
          <w:szCs w:val="18"/>
        </w:rPr>
        <w:t xml:space="preserve"> by the Client;</w:t>
      </w:r>
    </w:p>
    <w:p w14:paraId="2931BCCA" w14:textId="77777777" w:rsidR="00FD6197" w:rsidRPr="00BF713A" w:rsidRDefault="00FD6197" w:rsidP="00006C4C">
      <w:pPr>
        <w:pStyle w:val="ListParagraph"/>
        <w:autoSpaceDE w:val="0"/>
        <w:autoSpaceDN w:val="0"/>
        <w:adjustRightInd w:val="0"/>
        <w:spacing w:after="0" w:line="240" w:lineRule="auto"/>
        <w:ind w:left="1418"/>
        <w:jc w:val="both"/>
        <w:rPr>
          <w:rFonts w:ascii="DengXian" w:eastAsia="DengXian" w:hAnsi="DengXian" w:cstheme="minorHAnsi"/>
          <w:sz w:val="18"/>
          <w:szCs w:val="18"/>
        </w:rPr>
      </w:pPr>
    </w:p>
    <w:p w14:paraId="555E4410" w14:textId="7FAE7E96" w:rsidR="00FD6197" w:rsidRPr="0095758F"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cstheme="minorHAnsi"/>
          <w:sz w:val="18"/>
          <w:szCs w:val="18"/>
          <w:lang w:eastAsia="en-GB"/>
        </w:rPr>
        <w:t>4.5.4</w:t>
      </w:r>
      <w:r>
        <w:rPr>
          <w:rFonts w:ascii="DengXian" w:eastAsia="DengXian" w:hAnsi="DengXian" w:cstheme="minorHAnsi"/>
          <w:sz w:val="18"/>
          <w:szCs w:val="18"/>
          <w:lang w:eastAsia="en-GB"/>
        </w:rPr>
        <w:tab/>
      </w:r>
      <w:r w:rsidR="00EA3AC6" w:rsidRPr="0095758F">
        <w:rPr>
          <w:rFonts w:ascii="DengXian" w:eastAsia="DengXian" w:hAnsi="DengXian" w:cstheme="minorHAnsi"/>
          <w:sz w:val="18"/>
          <w:szCs w:val="18"/>
          <w:lang w:eastAsia="en-GB"/>
        </w:rPr>
        <w:t>not import</w:t>
      </w:r>
      <w:r w:rsidR="00FD6197" w:rsidRPr="0095758F">
        <w:rPr>
          <w:rFonts w:ascii="DengXian" w:eastAsia="DengXian" w:hAnsi="DengXian" w:cstheme="minorHAnsi"/>
          <w:sz w:val="18"/>
          <w:szCs w:val="18"/>
          <w:lang w:eastAsia="en-GB"/>
        </w:rPr>
        <w:t xml:space="preserve"> any software onto the systems of the Client nor use</w:t>
      </w:r>
      <w:r w:rsidR="00FD6197" w:rsidRPr="0095758F">
        <w:rPr>
          <w:rFonts w:ascii="DengXian" w:eastAsia="DengXian" w:hAnsi="DengXian" w:cstheme="minorHAnsi"/>
          <w:sz w:val="18"/>
          <w:szCs w:val="18"/>
        </w:rPr>
        <w:t xml:space="preserve"> </w:t>
      </w:r>
      <w:r w:rsidR="00FD6197" w:rsidRPr="0095758F">
        <w:rPr>
          <w:rFonts w:ascii="DengXian" w:eastAsia="DengXian" w:hAnsi="DengXian" w:cstheme="minorHAnsi"/>
          <w:sz w:val="18"/>
          <w:szCs w:val="18"/>
          <w:lang w:eastAsia="en-GB"/>
        </w:rPr>
        <w:t>any email or internet access</w:t>
      </w:r>
      <w:r w:rsidR="00EA3AC6" w:rsidRPr="0095758F">
        <w:rPr>
          <w:rFonts w:ascii="DengXian" w:eastAsia="DengXian" w:hAnsi="DengXian" w:cstheme="minorHAnsi"/>
          <w:sz w:val="18"/>
          <w:szCs w:val="18"/>
          <w:lang w:eastAsia="en-GB"/>
        </w:rPr>
        <w:t xml:space="preserve"> made</w:t>
      </w:r>
      <w:r w:rsidR="00FD6197" w:rsidRPr="0095758F">
        <w:rPr>
          <w:rFonts w:ascii="DengXian" w:eastAsia="DengXian" w:hAnsi="DengXian" w:cstheme="minorHAnsi"/>
          <w:sz w:val="18"/>
          <w:szCs w:val="18"/>
          <w:lang w:eastAsia="en-GB"/>
        </w:rPr>
        <w:t xml:space="preserve"> available through the Client, nor use any facilities provided by the Client for any purpose, except to the extent authorised by the Client; </w:t>
      </w:r>
    </w:p>
    <w:p w14:paraId="6F3009F6" w14:textId="77777777" w:rsidR="00FD6197" w:rsidRPr="00BF713A" w:rsidRDefault="00FD6197" w:rsidP="00006C4C">
      <w:pPr>
        <w:autoSpaceDE w:val="0"/>
        <w:autoSpaceDN w:val="0"/>
        <w:adjustRightInd w:val="0"/>
        <w:spacing w:after="0" w:line="240" w:lineRule="auto"/>
        <w:ind w:left="1418" w:hanging="698"/>
        <w:jc w:val="both"/>
        <w:rPr>
          <w:rFonts w:ascii="DengXian" w:eastAsia="DengXian" w:hAnsi="DengXian" w:cstheme="minorHAnsi"/>
          <w:sz w:val="18"/>
          <w:szCs w:val="18"/>
        </w:rPr>
      </w:pPr>
    </w:p>
    <w:p w14:paraId="1C6603EA" w14:textId="030322E1" w:rsidR="00FD6197" w:rsidRPr="00BF713A"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cstheme="minorHAnsi"/>
          <w:sz w:val="18"/>
          <w:szCs w:val="18"/>
        </w:rPr>
        <w:t>4.5.5</w:t>
      </w:r>
      <w:r>
        <w:rPr>
          <w:rFonts w:ascii="DengXian" w:eastAsia="DengXian" w:hAnsi="DengXian" w:cstheme="minorHAnsi"/>
          <w:sz w:val="18"/>
          <w:szCs w:val="18"/>
        </w:rPr>
        <w:tab/>
      </w:r>
      <w:r w:rsidR="00FD6197" w:rsidRPr="00BF713A">
        <w:rPr>
          <w:rFonts w:ascii="DengXian" w:eastAsia="DengXian" w:hAnsi="DengXian" w:cstheme="minorHAnsi"/>
          <w:sz w:val="18"/>
          <w:szCs w:val="18"/>
        </w:rPr>
        <w:t xml:space="preserve">ensure that </w:t>
      </w:r>
      <w:r w:rsidR="00EA3AC6" w:rsidRPr="00BF713A">
        <w:rPr>
          <w:rFonts w:ascii="DengXian" w:eastAsia="DengXian" w:hAnsi="DengXian" w:cstheme="minorHAnsi"/>
          <w:sz w:val="18"/>
          <w:szCs w:val="18"/>
        </w:rPr>
        <w:t xml:space="preserve">where the Contingent Worker uses </w:t>
      </w:r>
      <w:r w:rsidR="00C72508">
        <w:rPr>
          <w:rFonts w:ascii="DengXian" w:eastAsia="DengXian" w:hAnsi="DengXian" w:cstheme="minorHAnsi"/>
          <w:sz w:val="18"/>
          <w:szCs w:val="18"/>
        </w:rPr>
        <w:t>their</w:t>
      </w:r>
      <w:r w:rsidR="00EA3AC6" w:rsidRPr="00BF713A">
        <w:rPr>
          <w:rFonts w:ascii="DengXian" w:eastAsia="DengXian" w:hAnsi="DengXian" w:cstheme="minorHAnsi"/>
          <w:sz w:val="18"/>
          <w:szCs w:val="18"/>
        </w:rPr>
        <w:t xml:space="preserve"> own</w:t>
      </w:r>
      <w:r w:rsidR="00FD6197" w:rsidRPr="00BF713A">
        <w:rPr>
          <w:rFonts w:ascii="DengXian" w:eastAsia="DengXian" w:hAnsi="DengXian" w:cstheme="minorHAnsi"/>
          <w:sz w:val="18"/>
          <w:szCs w:val="18"/>
        </w:rPr>
        <w:t xml:space="preserve"> computer equipment and</w:t>
      </w:r>
      <w:r w:rsidR="00EA3AC6" w:rsidRPr="00BF713A">
        <w:rPr>
          <w:rFonts w:ascii="DengXian" w:eastAsia="DengXian" w:hAnsi="DengXian" w:cstheme="minorHAnsi"/>
          <w:sz w:val="18"/>
          <w:szCs w:val="18"/>
        </w:rPr>
        <w:t>/or</w:t>
      </w:r>
      <w:r w:rsidR="00FD6197" w:rsidRPr="00BF713A">
        <w:rPr>
          <w:rFonts w:ascii="DengXian" w:eastAsia="DengXian" w:hAnsi="DengXian" w:cstheme="minorHAnsi"/>
          <w:sz w:val="18"/>
          <w:szCs w:val="18"/>
        </w:rPr>
        <w:t xml:space="preserve"> associated software </w:t>
      </w:r>
      <w:r w:rsidR="00FD08D3" w:rsidRPr="00BF713A">
        <w:rPr>
          <w:rFonts w:ascii="DengXian" w:eastAsia="DengXian" w:hAnsi="DengXian" w:cstheme="minorHAnsi"/>
          <w:sz w:val="18"/>
          <w:szCs w:val="18"/>
        </w:rPr>
        <w:t>when undertaking the Contingent Worker Services</w:t>
      </w:r>
      <w:r w:rsidR="00EA3AC6" w:rsidRPr="00BF713A">
        <w:rPr>
          <w:rFonts w:ascii="DengXian" w:eastAsia="DengXian" w:hAnsi="DengXian" w:cstheme="minorHAnsi"/>
          <w:sz w:val="18"/>
          <w:szCs w:val="18"/>
        </w:rPr>
        <w:t xml:space="preserve"> that such equipment </w:t>
      </w:r>
      <w:r w:rsidR="00FD6197" w:rsidRPr="00BF713A">
        <w:rPr>
          <w:rFonts w:ascii="DengXian" w:eastAsia="DengXian" w:hAnsi="DengXian" w:cstheme="minorHAnsi"/>
          <w:sz w:val="18"/>
          <w:szCs w:val="18"/>
        </w:rPr>
        <w:t>contains anti-virus protection with the latest released upgrade from time to time;</w:t>
      </w:r>
    </w:p>
    <w:p w14:paraId="7140653A" w14:textId="77777777" w:rsidR="00FD6197" w:rsidRPr="00BF713A" w:rsidRDefault="00FD6197" w:rsidP="00006C4C">
      <w:pPr>
        <w:autoSpaceDE w:val="0"/>
        <w:autoSpaceDN w:val="0"/>
        <w:adjustRightInd w:val="0"/>
        <w:spacing w:after="0" w:line="240" w:lineRule="auto"/>
        <w:ind w:left="1418"/>
        <w:jc w:val="both"/>
        <w:rPr>
          <w:rFonts w:ascii="DengXian" w:eastAsia="DengXian" w:hAnsi="DengXian" w:cstheme="minorHAnsi"/>
          <w:sz w:val="18"/>
          <w:szCs w:val="18"/>
        </w:rPr>
      </w:pPr>
    </w:p>
    <w:p w14:paraId="22EB8998" w14:textId="131BEE61" w:rsidR="00FD6197" w:rsidRPr="00BF713A"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cstheme="minorHAnsi"/>
          <w:sz w:val="18"/>
          <w:szCs w:val="18"/>
        </w:rPr>
        <w:t>4.5.6</w:t>
      </w:r>
      <w:r>
        <w:rPr>
          <w:rFonts w:ascii="DengXian" w:eastAsia="DengXian" w:hAnsi="DengXian" w:cstheme="minorHAnsi"/>
          <w:sz w:val="18"/>
          <w:szCs w:val="18"/>
        </w:rPr>
        <w:tab/>
      </w:r>
      <w:r w:rsidR="00FD6197" w:rsidRPr="00BF713A">
        <w:rPr>
          <w:rFonts w:ascii="DengXian" w:eastAsia="DengXian" w:hAnsi="DengXian" w:cstheme="minorHAnsi"/>
          <w:sz w:val="18"/>
          <w:szCs w:val="18"/>
        </w:rPr>
        <w:t xml:space="preserve">provide any progress reports relevant to the Assignment, including </w:t>
      </w:r>
      <w:r w:rsidR="00FD08D3" w:rsidRPr="00BF713A">
        <w:rPr>
          <w:rFonts w:ascii="DengXian" w:eastAsia="DengXian" w:hAnsi="DengXian" w:cstheme="minorHAnsi"/>
          <w:sz w:val="18"/>
          <w:szCs w:val="18"/>
        </w:rPr>
        <w:t>completing</w:t>
      </w:r>
      <w:r w:rsidR="00FD6197" w:rsidRPr="00BF713A">
        <w:rPr>
          <w:rFonts w:ascii="DengXian" w:eastAsia="DengXian" w:hAnsi="DengXian" w:cstheme="minorHAnsi"/>
          <w:sz w:val="18"/>
          <w:szCs w:val="18"/>
        </w:rPr>
        <w:t xml:space="preserve"> (and procuring authorisation from the Client) timesheets on a weekly basis;</w:t>
      </w:r>
      <w:r w:rsidR="00FD6197" w:rsidRPr="00BF713A" w:rsidDel="00015231">
        <w:rPr>
          <w:rFonts w:ascii="DengXian" w:eastAsia="DengXian" w:hAnsi="DengXian" w:cstheme="minorHAnsi"/>
          <w:sz w:val="18"/>
          <w:szCs w:val="18"/>
        </w:rPr>
        <w:t xml:space="preserve"> </w:t>
      </w:r>
    </w:p>
    <w:p w14:paraId="7BED09D4" w14:textId="77777777" w:rsidR="00FD6197" w:rsidRPr="00BF713A" w:rsidRDefault="00FD6197" w:rsidP="00006C4C">
      <w:pPr>
        <w:autoSpaceDE w:val="0"/>
        <w:autoSpaceDN w:val="0"/>
        <w:adjustRightInd w:val="0"/>
        <w:spacing w:after="0" w:line="240" w:lineRule="auto"/>
        <w:ind w:left="1418"/>
        <w:jc w:val="both"/>
        <w:rPr>
          <w:rFonts w:ascii="DengXian" w:eastAsia="DengXian" w:hAnsi="DengXian" w:cstheme="minorHAnsi"/>
          <w:sz w:val="18"/>
          <w:szCs w:val="18"/>
        </w:rPr>
      </w:pPr>
    </w:p>
    <w:p w14:paraId="6D5F6753" w14:textId="03D5A026" w:rsidR="00FD08D3" w:rsidRPr="00BF713A"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sz w:val="18"/>
          <w:szCs w:val="18"/>
        </w:rPr>
        <w:t>4.5.7</w:t>
      </w:r>
      <w:r>
        <w:rPr>
          <w:rFonts w:ascii="DengXian" w:eastAsia="DengXian" w:hAnsi="DengXian"/>
          <w:sz w:val="18"/>
          <w:szCs w:val="18"/>
        </w:rPr>
        <w:tab/>
      </w:r>
      <w:r w:rsidR="00FD08D3" w:rsidRPr="00BF713A">
        <w:rPr>
          <w:rFonts w:ascii="DengXian" w:eastAsia="DengXian" w:hAnsi="DengXian"/>
          <w:sz w:val="18"/>
          <w:szCs w:val="18"/>
        </w:rPr>
        <w:t>vest</w:t>
      </w:r>
      <w:r w:rsidR="00393073" w:rsidRPr="00BF713A">
        <w:rPr>
          <w:rFonts w:ascii="DengXian" w:eastAsia="DengXian" w:hAnsi="DengXian"/>
          <w:sz w:val="18"/>
          <w:szCs w:val="18"/>
        </w:rPr>
        <w:t xml:space="preserve"> in, transfer </w:t>
      </w:r>
      <w:r w:rsidR="00FD08D3" w:rsidRPr="00BF713A">
        <w:rPr>
          <w:rFonts w:ascii="DengXian" w:eastAsia="DengXian" w:hAnsi="DengXian"/>
          <w:sz w:val="18"/>
          <w:szCs w:val="18"/>
        </w:rPr>
        <w:t>or assign</w:t>
      </w:r>
      <w:r w:rsidR="00393073" w:rsidRPr="00BF713A">
        <w:rPr>
          <w:rFonts w:ascii="DengXian" w:eastAsia="DengXian" w:hAnsi="DengXian"/>
          <w:sz w:val="18"/>
          <w:szCs w:val="18"/>
        </w:rPr>
        <w:t xml:space="preserve"> to the Client</w:t>
      </w:r>
      <w:r w:rsidR="00FD08D3" w:rsidRPr="00BF713A">
        <w:rPr>
          <w:rFonts w:ascii="DengXian" w:eastAsia="DengXian" w:hAnsi="DengXian"/>
          <w:sz w:val="18"/>
          <w:szCs w:val="18"/>
        </w:rPr>
        <w:t xml:space="preserve"> the ownership of all Intellectual Property of whatever nature and, if capable of registration</w:t>
      </w:r>
      <w:r w:rsidR="00437218">
        <w:rPr>
          <w:rFonts w:ascii="DengXian" w:eastAsia="DengXian" w:hAnsi="DengXian"/>
          <w:sz w:val="18"/>
          <w:szCs w:val="18"/>
        </w:rPr>
        <w:t>,</w:t>
      </w:r>
      <w:r w:rsidR="00FD08D3" w:rsidRPr="00BF713A">
        <w:rPr>
          <w:rFonts w:ascii="DengXian" w:eastAsia="DengXian" w:hAnsi="DengXian"/>
          <w:sz w:val="18"/>
          <w:szCs w:val="18"/>
        </w:rPr>
        <w:t xml:space="preserve"> whether registered or not, </w:t>
      </w:r>
      <w:r w:rsidR="00834902">
        <w:rPr>
          <w:rFonts w:ascii="DengXian" w:eastAsia="DengXian" w:hAnsi="DengXian"/>
          <w:sz w:val="18"/>
          <w:szCs w:val="18"/>
        </w:rPr>
        <w:t xml:space="preserve">in </w:t>
      </w:r>
      <w:r w:rsidR="00FD08D3" w:rsidRPr="00BF713A">
        <w:rPr>
          <w:rFonts w:ascii="DengXian" w:eastAsia="DengXian" w:hAnsi="DengXian"/>
          <w:sz w:val="18"/>
          <w:szCs w:val="18"/>
        </w:rPr>
        <w:t>all documents or other material and data or other information and devices or processes provided or created by the Contingent Worker (as is applicable) in the provision of the Contingent Worker Services;</w:t>
      </w:r>
    </w:p>
    <w:p w14:paraId="40852992" w14:textId="77777777" w:rsidR="00FD08D3" w:rsidRPr="00BF713A" w:rsidRDefault="00FD08D3" w:rsidP="00006C4C">
      <w:pPr>
        <w:autoSpaceDE w:val="0"/>
        <w:autoSpaceDN w:val="0"/>
        <w:adjustRightInd w:val="0"/>
        <w:spacing w:after="0" w:line="240" w:lineRule="auto"/>
        <w:ind w:left="1418"/>
        <w:jc w:val="both"/>
        <w:rPr>
          <w:rFonts w:ascii="DengXian" w:eastAsia="DengXian" w:hAnsi="DengXian" w:cstheme="minorHAnsi"/>
          <w:sz w:val="18"/>
          <w:szCs w:val="18"/>
        </w:rPr>
      </w:pPr>
    </w:p>
    <w:p w14:paraId="2596E751" w14:textId="5A8D66B4" w:rsidR="001246A2" w:rsidRDefault="001246A2" w:rsidP="001246A2">
      <w:pPr>
        <w:autoSpaceDE w:val="0"/>
        <w:autoSpaceDN w:val="0"/>
        <w:adjustRightInd w:val="0"/>
        <w:spacing w:after="0" w:line="240" w:lineRule="auto"/>
        <w:ind w:left="720"/>
        <w:jc w:val="both"/>
        <w:rPr>
          <w:rFonts w:ascii="DengXian" w:eastAsia="DengXian" w:hAnsi="DengXian" w:cstheme="minorHAnsi"/>
          <w:sz w:val="18"/>
          <w:szCs w:val="18"/>
        </w:rPr>
      </w:pPr>
      <w:r>
        <w:rPr>
          <w:rFonts w:ascii="DengXian" w:eastAsia="DengXian" w:hAnsi="DengXian" w:cstheme="minorHAnsi"/>
          <w:sz w:val="18"/>
          <w:szCs w:val="18"/>
        </w:rPr>
        <w:t>4.5.8</w:t>
      </w:r>
      <w:r>
        <w:rPr>
          <w:rFonts w:ascii="DengXian" w:eastAsia="DengXian" w:hAnsi="DengXian" w:cstheme="minorHAnsi"/>
          <w:sz w:val="18"/>
          <w:szCs w:val="18"/>
        </w:rPr>
        <w:tab/>
      </w:r>
      <w:r w:rsidR="007B5E37" w:rsidRPr="00BF713A">
        <w:rPr>
          <w:rFonts w:ascii="DengXian" w:eastAsia="DengXian" w:hAnsi="DengXian" w:cstheme="minorHAnsi"/>
          <w:sz w:val="18"/>
          <w:szCs w:val="18"/>
        </w:rPr>
        <w:t>comply with the Bribery Laws and the requirements of Clause 29;</w:t>
      </w:r>
    </w:p>
    <w:p w14:paraId="79A200D3" w14:textId="77777777" w:rsidR="001246A2" w:rsidRPr="00BF713A" w:rsidRDefault="001246A2" w:rsidP="0095758F">
      <w:pPr>
        <w:autoSpaceDE w:val="0"/>
        <w:autoSpaceDN w:val="0"/>
        <w:adjustRightInd w:val="0"/>
        <w:spacing w:after="0" w:line="240" w:lineRule="auto"/>
        <w:ind w:left="720"/>
        <w:jc w:val="both"/>
        <w:rPr>
          <w:rFonts w:ascii="DengXian" w:eastAsia="DengXian" w:hAnsi="DengXian" w:cstheme="minorHAnsi"/>
          <w:sz w:val="18"/>
          <w:szCs w:val="18"/>
        </w:rPr>
      </w:pPr>
    </w:p>
    <w:p w14:paraId="4909C975" w14:textId="5C5C3D35" w:rsidR="007B5E37" w:rsidRPr="00BF713A"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cstheme="minorHAnsi"/>
          <w:sz w:val="18"/>
          <w:szCs w:val="18"/>
        </w:rPr>
        <w:t>4.5.9</w:t>
      </w:r>
      <w:r>
        <w:rPr>
          <w:rFonts w:ascii="DengXian" w:eastAsia="DengXian" w:hAnsi="DengXian" w:cstheme="minorHAnsi"/>
          <w:sz w:val="18"/>
          <w:szCs w:val="18"/>
        </w:rPr>
        <w:tab/>
      </w:r>
      <w:r w:rsidR="00FD08D3" w:rsidRPr="00BF713A">
        <w:rPr>
          <w:rFonts w:ascii="DengXian" w:eastAsia="DengXian" w:hAnsi="DengXian" w:cstheme="minorHAnsi"/>
          <w:sz w:val="18"/>
          <w:szCs w:val="18"/>
        </w:rPr>
        <w:t xml:space="preserve">comply with </w:t>
      </w:r>
      <w:r w:rsidR="004E05E5" w:rsidRPr="00BF713A">
        <w:rPr>
          <w:rFonts w:ascii="DengXian" w:eastAsia="DengXian" w:hAnsi="DengXian" w:cstheme="minorHAnsi"/>
          <w:sz w:val="18"/>
          <w:szCs w:val="18"/>
        </w:rPr>
        <w:t>the Data Protection Laws</w:t>
      </w:r>
      <w:r w:rsidR="007B5E37" w:rsidRPr="00BF713A">
        <w:rPr>
          <w:rFonts w:ascii="DengXian" w:eastAsia="DengXian" w:hAnsi="DengXian" w:cstheme="minorHAnsi"/>
          <w:sz w:val="18"/>
          <w:szCs w:val="18"/>
        </w:rPr>
        <w:t xml:space="preserve"> and the Client’s instructions in relation to the </w:t>
      </w:r>
      <w:r w:rsidR="0025042D">
        <w:rPr>
          <w:rFonts w:ascii="DengXian" w:eastAsia="DengXian" w:hAnsi="DengXian" w:cstheme="minorHAnsi"/>
          <w:sz w:val="18"/>
          <w:szCs w:val="18"/>
        </w:rPr>
        <w:t>P</w:t>
      </w:r>
      <w:r w:rsidR="007B5E37" w:rsidRPr="00BF713A">
        <w:rPr>
          <w:rFonts w:ascii="DengXian" w:eastAsia="DengXian" w:hAnsi="DengXian" w:cstheme="minorHAnsi"/>
          <w:sz w:val="18"/>
          <w:szCs w:val="18"/>
        </w:rPr>
        <w:t xml:space="preserve">rocessing of any Protected Data during the </w:t>
      </w:r>
      <w:r w:rsidR="007A792D" w:rsidRPr="00BF713A">
        <w:rPr>
          <w:rFonts w:ascii="DengXian" w:eastAsia="DengXian" w:hAnsi="DengXian" w:cstheme="minorHAnsi"/>
          <w:sz w:val="18"/>
          <w:szCs w:val="18"/>
        </w:rPr>
        <w:t>Assignment</w:t>
      </w:r>
      <w:r w:rsidR="007B5E37" w:rsidRPr="00BF713A">
        <w:rPr>
          <w:rFonts w:ascii="DengXian" w:eastAsia="DengXian" w:hAnsi="DengXian" w:cstheme="minorHAnsi"/>
          <w:sz w:val="18"/>
          <w:szCs w:val="18"/>
        </w:rPr>
        <w:t xml:space="preserve">, </w:t>
      </w:r>
      <w:r w:rsidR="007A792D" w:rsidRPr="00BF713A">
        <w:rPr>
          <w:rFonts w:ascii="DengXian" w:eastAsia="DengXian" w:hAnsi="DengXian" w:cstheme="minorHAnsi"/>
          <w:sz w:val="18"/>
          <w:szCs w:val="18"/>
        </w:rPr>
        <w:t xml:space="preserve">only process Protected Data to the extent necessary to perform the Contingent Worker Services, </w:t>
      </w:r>
      <w:r w:rsidR="007B5E37" w:rsidRPr="00BF713A">
        <w:rPr>
          <w:rFonts w:ascii="DengXian" w:eastAsia="DengXian" w:hAnsi="DengXian" w:cstheme="minorHAnsi"/>
          <w:sz w:val="18"/>
          <w:szCs w:val="18"/>
        </w:rPr>
        <w:t>and to treat all Protected Data as Confidential Information;</w:t>
      </w:r>
    </w:p>
    <w:p w14:paraId="2EFCE505" w14:textId="77777777" w:rsidR="007B5E37" w:rsidRPr="00BF713A" w:rsidRDefault="007B5E37" w:rsidP="00006C4C">
      <w:pPr>
        <w:autoSpaceDE w:val="0"/>
        <w:autoSpaceDN w:val="0"/>
        <w:adjustRightInd w:val="0"/>
        <w:spacing w:after="0" w:line="240" w:lineRule="auto"/>
        <w:ind w:left="1418"/>
        <w:jc w:val="both"/>
        <w:rPr>
          <w:rFonts w:ascii="DengXian" w:eastAsia="DengXian" w:hAnsi="DengXian" w:cstheme="minorHAnsi"/>
          <w:sz w:val="18"/>
          <w:szCs w:val="18"/>
        </w:rPr>
      </w:pPr>
    </w:p>
    <w:p w14:paraId="0D30AEE6" w14:textId="6AA3BAB7" w:rsidR="00FD08D3" w:rsidRPr="00BF713A" w:rsidRDefault="001246A2" w:rsidP="0095758F">
      <w:pPr>
        <w:autoSpaceDE w:val="0"/>
        <w:autoSpaceDN w:val="0"/>
        <w:adjustRightInd w:val="0"/>
        <w:spacing w:after="0" w:line="240" w:lineRule="auto"/>
        <w:ind w:left="720"/>
        <w:jc w:val="both"/>
        <w:rPr>
          <w:rFonts w:ascii="DengXian" w:eastAsia="DengXian" w:hAnsi="DengXian" w:cstheme="minorHAnsi"/>
          <w:sz w:val="18"/>
          <w:szCs w:val="18"/>
        </w:rPr>
      </w:pPr>
      <w:r>
        <w:rPr>
          <w:rFonts w:ascii="DengXian" w:eastAsia="DengXian" w:hAnsi="DengXian"/>
          <w:sz w:val="18"/>
          <w:szCs w:val="18"/>
        </w:rPr>
        <w:t>4.5.10</w:t>
      </w:r>
      <w:r>
        <w:rPr>
          <w:rFonts w:ascii="DengXian" w:eastAsia="DengXian" w:hAnsi="DengXian"/>
          <w:sz w:val="18"/>
          <w:szCs w:val="18"/>
        </w:rPr>
        <w:tab/>
      </w:r>
      <w:r w:rsidR="00FD08D3" w:rsidRPr="00BF713A">
        <w:rPr>
          <w:rFonts w:ascii="DengXian" w:eastAsia="DengXian" w:hAnsi="DengXian"/>
          <w:sz w:val="18"/>
          <w:szCs w:val="18"/>
        </w:rPr>
        <w:t>keep confidential all Confidential Information obtained during Assignment or thereafter;</w:t>
      </w:r>
      <w:r w:rsidR="00DC5AB0">
        <w:rPr>
          <w:rFonts w:ascii="DengXian" w:eastAsia="DengXian" w:hAnsi="DengXian"/>
          <w:sz w:val="18"/>
          <w:szCs w:val="18"/>
        </w:rPr>
        <w:t xml:space="preserve"> and</w:t>
      </w:r>
    </w:p>
    <w:p w14:paraId="0AC73E39" w14:textId="77777777" w:rsidR="001246A2" w:rsidRDefault="001246A2" w:rsidP="001246A2">
      <w:pPr>
        <w:autoSpaceDE w:val="0"/>
        <w:autoSpaceDN w:val="0"/>
        <w:adjustRightInd w:val="0"/>
        <w:spacing w:after="0" w:line="240" w:lineRule="auto"/>
        <w:ind w:left="720"/>
        <w:jc w:val="both"/>
        <w:rPr>
          <w:rFonts w:ascii="DengXian" w:eastAsia="DengXian" w:hAnsi="DengXian" w:cstheme="minorHAnsi"/>
          <w:sz w:val="18"/>
          <w:szCs w:val="18"/>
        </w:rPr>
      </w:pPr>
    </w:p>
    <w:p w14:paraId="0DF68B33" w14:textId="16FD342C" w:rsidR="00331164" w:rsidRPr="00BF713A" w:rsidRDefault="001246A2" w:rsidP="0095758F">
      <w:pPr>
        <w:autoSpaceDE w:val="0"/>
        <w:autoSpaceDN w:val="0"/>
        <w:adjustRightInd w:val="0"/>
        <w:spacing w:after="0" w:line="240" w:lineRule="auto"/>
        <w:ind w:left="1440" w:hanging="720"/>
        <w:jc w:val="both"/>
        <w:rPr>
          <w:rFonts w:ascii="DengXian" w:eastAsia="DengXian" w:hAnsi="DengXian" w:cstheme="minorHAnsi"/>
          <w:sz w:val="18"/>
          <w:szCs w:val="18"/>
        </w:rPr>
      </w:pPr>
      <w:r>
        <w:rPr>
          <w:rFonts w:ascii="DengXian" w:eastAsia="DengXian" w:hAnsi="DengXian" w:cstheme="minorHAnsi"/>
          <w:sz w:val="18"/>
          <w:szCs w:val="18"/>
        </w:rPr>
        <w:t>4.5.11</w:t>
      </w:r>
      <w:r>
        <w:rPr>
          <w:rFonts w:ascii="DengXian" w:eastAsia="DengXian" w:hAnsi="DengXian" w:cstheme="minorHAnsi"/>
          <w:sz w:val="18"/>
          <w:szCs w:val="18"/>
        </w:rPr>
        <w:tab/>
      </w:r>
      <w:r w:rsidR="00FD08D3" w:rsidRPr="00BF713A">
        <w:rPr>
          <w:rFonts w:ascii="DengXian" w:eastAsia="DengXian" w:hAnsi="DengXian" w:cstheme="minorHAnsi"/>
          <w:sz w:val="18"/>
          <w:szCs w:val="18"/>
        </w:rPr>
        <w:t>(</w:t>
      </w:r>
      <w:r w:rsidR="004E05E5" w:rsidRPr="00BF713A">
        <w:rPr>
          <w:rFonts w:ascii="DengXian" w:eastAsia="DengXian" w:hAnsi="DengXian" w:cstheme="minorHAnsi"/>
          <w:sz w:val="18"/>
          <w:szCs w:val="18"/>
        </w:rPr>
        <w:t xml:space="preserve">only applicable to </w:t>
      </w:r>
      <w:r w:rsidR="00FD08D3" w:rsidRPr="00BF713A">
        <w:rPr>
          <w:rFonts w:ascii="DengXian" w:eastAsia="DengXian" w:hAnsi="DengXian" w:cstheme="minorHAnsi"/>
          <w:sz w:val="18"/>
          <w:szCs w:val="18"/>
        </w:rPr>
        <w:t xml:space="preserve">Contractors </w:t>
      </w:r>
      <w:r w:rsidR="004E05E5" w:rsidRPr="00BF713A">
        <w:rPr>
          <w:rFonts w:ascii="DengXian" w:eastAsia="DengXian" w:hAnsi="DengXian" w:cstheme="minorHAnsi"/>
          <w:sz w:val="18"/>
          <w:szCs w:val="18"/>
        </w:rPr>
        <w:t>who have opted-out of the Conduct Regulations</w:t>
      </w:r>
      <w:r w:rsidR="00FD08D3" w:rsidRPr="00BF713A">
        <w:rPr>
          <w:rFonts w:ascii="DengXian" w:eastAsia="DengXian" w:hAnsi="DengXian" w:cstheme="minorHAnsi"/>
          <w:sz w:val="18"/>
          <w:szCs w:val="18"/>
        </w:rPr>
        <w:t>)</w:t>
      </w:r>
      <w:r w:rsidR="00EA3AC6" w:rsidRPr="00BF713A">
        <w:rPr>
          <w:rFonts w:ascii="DengXian" w:eastAsia="DengXian" w:hAnsi="DengXian" w:cstheme="minorHAnsi"/>
          <w:sz w:val="18"/>
          <w:szCs w:val="18"/>
        </w:rPr>
        <w:t xml:space="preserve"> take reasonable steps to </w:t>
      </w:r>
      <w:r w:rsidR="00331164" w:rsidRPr="00BF713A">
        <w:rPr>
          <w:rFonts w:ascii="DengXian" w:eastAsia="DengXian" w:hAnsi="DengXian" w:cstheme="minorHAnsi"/>
          <w:sz w:val="18"/>
          <w:szCs w:val="18"/>
        </w:rPr>
        <w:t xml:space="preserve">re-perform, rectify, or replace any </w:t>
      </w:r>
      <w:r w:rsidR="004E05E5" w:rsidRPr="00BF713A">
        <w:rPr>
          <w:rFonts w:ascii="DengXian" w:eastAsia="DengXian" w:hAnsi="DengXian" w:cstheme="minorHAnsi"/>
          <w:sz w:val="18"/>
          <w:szCs w:val="18"/>
        </w:rPr>
        <w:t>Contingent Worker Services</w:t>
      </w:r>
      <w:r w:rsidR="00331164" w:rsidRPr="00BF713A">
        <w:rPr>
          <w:rFonts w:ascii="DengXian" w:eastAsia="DengXian" w:hAnsi="DengXian" w:cstheme="minorHAnsi"/>
          <w:sz w:val="18"/>
          <w:szCs w:val="18"/>
        </w:rPr>
        <w:t xml:space="preserve"> which the Client has identified as unsatisfactory pursuant to </w:t>
      </w:r>
      <w:r w:rsidR="003B2D81" w:rsidRPr="00BF713A">
        <w:rPr>
          <w:rFonts w:ascii="DengXian" w:eastAsia="DengXian" w:hAnsi="DengXian" w:cstheme="minorHAnsi"/>
          <w:sz w:val="18"/>
          <w:szCs w:val="18"/>
        </w:rPr>
        <w:t>Clause 5.1</w:t>
      </w:r>
      <w:r w:rsidR="002354C8" w:rsidRPr="00BF713A">
        <w:rPr>
          <w:rFonts w:ascii="DengXian" w:eastAsia="DengXian" w:hAnsi="DengXian" w:cstheme="minorHAnsi"/>
          <w:sz w:val="18"/>
          <w:szCs w:val="18"/>
        </w:rPr>
        <w:t>2</w:t>
      </w:r>
      <w:r w:rsidR="00EA3AC6" w:rsidRPr="00BF713A">
        <w:rPr>
          <w:rFonts w:ascii="DengXian" w:eastAsia="DengXian" w:hAnsi="DengXian" w:cstheme="minorHAnsi"/>
          <w:sz w:val="18"/>
          <w:szCs w:val="18"/>
        </w:rPr>
        <w:t xml:space="preserve">. </w:t>
      </w:r>
    </w:p>
    <w:p w14:paraId="39DFC1D5" w14:textId="77777777" w:rsidR="000B4A27" w:rsidRPr="00BF713A" w:rsidRDefault="000B4A27" w:rsidP="000B4A27">
      <w:pPr>
        <w:autoSpaceDE w:val="0"/>
        <w:autoSpaceDN w:val="0"/>
        <w:adjustRightInd w:val="0"/>
        <w:spacing w:after="0" w:line="240" w:lineRule="auto"/>
        <w:ind w:left="1418"/>
        <w:jc w:val="both"/>
        <w:rPr>
          <w:rFonts w:ascii="DengXian" w:eastAsia="DengXian" w:hAnsi="DengXian" w:cstheme="minorHAnsi"/>
          <w:sz w:val="18"/>
          <w:szCs w:val="18"/>
        </w:rPr>
      </w:pPr>
    </w:p>
    <w:p w14:paraId="1FEAE235" w14:textId="501A35BC" w:rsidR="00585675" w:rsidRPr="00BF713A" w:rsidRDefault="00585675" w:rsidP="007060F2">
      <w:pPr>
        <w:pStyle w:val="Heading1"/>
      </w:pPr>
      <w:bookmarkStart w:id="28" w:name="_Toc94267476"/>
      <w:r w:rsidRPr="00BF713A">
        <w:t>OBLIGATIONS OF CLIENT</w:t>
      </w:r>
      <w:bookmarkEnd w:id="28"/>
    </w:p>
    <w:p w14:paraId="10F4CD7E" w14:textId="3A7EDCB6" w:rsidR="00585675" w:rsidRPr="00BF713A" w:rsidRDefault="000D7864" w:rsidP="00585675">
      <w:pPr>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w:t>
      </w:r>
      <w:r w:rsidR="00585675" w:rsidRPr="00BF713A">
        <w:rPr>
          <w:rFonts w:ascii="DengXian" w:eastAsia="DengXian" w:hAnsi="DengXian"/>
          <w:sz w:val="18"/>
          <w:szCs w:val="18"/>
        </w:rPr>
        <w:tab/>
        <w:t>The Client shall, during the Term of this Agreement:</w:t>
      </w:r>
    </w:p>
    <w:p w14:paraId="1A7C2421" w14:textId="5D871996" w:rsidR="00585675" w:rsidRPr="00BF713A" w:rsidRDefault="000D7864" w:rsidP="00585675">
      <w:pPr>
        <w:ind w:left="144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.1.1</w:t>
      </w:r>
      <w:r w:rsidR="00585675" w:rsidRPr="00BF713A">
        <w:rPr>
          <w:rFonts w:ascii="DengXian" w:eastAsia="DengXian" w:hAnsi="DengXian"/>
          <w:sz w:val="18"/>
          <w:szCs w:val="18"/>
        </w:rPr>
        <w:tab/>
        <w:t>perform its obligations in accordance with the terms of this Agreement</w:t>
      </w:r>
      <w:r w:rsidR="008A5396" w:rsidRPr="00BF713A">
        <w:rPr>
          <w:rFonts w:ascii="DengXian" w:eastAsia="DengXian" w:hAnsi="DengXian"/>
          <w:sz w:val="18"/>
          <w:szCs w:val="18"/>
        </w:rPr>
        <w:t>, and in particular the Client Responsibilities</w:t>
      </w:r>
      <w:r w:rsidR="00585675" w:rsidRPr="00BF713A">
        <w:rPr>
          <w:rFonts w:ascii="DengXian" w:eastAsia="DengXian" w:hAnsi="DengXian"/>
          <w:sz w:val="18"/>
          <w:szCs w:val="18"/>
        </w:rPr>
        <w:t>;</w:t>
      </w:r>
    </w:p>
    <w:p w14:paraId="2782D929" w14:textId="1A8B74F7" w:rsidR="00585675" w:rsidRPr="00BF713A" w:rsidRDefault="000D7864" w:rsidP="00585675">
      <w:pPr>
        <w:ind w:left="144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.1.2</w:t>
      </w:r>
      <w:r w:rsidR="00585675" w:rsidRPr="00BF713A">
        <w:rPr>
          <w:rFonts w:ascii="DengXian" w:eastAsia="DengXian" w:hAnsi="DengXian"/>
          <w:sz w:val="18"/>
          <w:szCs w:val="18"/>
        </w:rPr>
        <w:tab/>
        <w:t xml:space="preserve">pay the Fees in accordance with the provisions of Clause </w:t>
      </w:r>
      <w:r w:rsidR="00754B46" w:rsidRPr="00BF713A">
        <w:rPr>
          <w:rFonts w:ascii="DengXian" w:eastAsia="DengXian" w:hAnsi="DengXian"/>
          <w:sz w:val="18"/>
          <w:szCs w:val="18"/>
        </w:rPr>
        <w:t>6</w:t>
      </w:r>
      <w:r w:rsidR="00585675" w:rsidRPr="00BF713A">
        <w:rPr>
          <w:rFonts w:ascii="DengXian" w:eastAsia="DengXian" w:hAnsi="DengXian"/>
          <w:sz w:val="18"/>
          <w:szCs w:val="18"/>
        </w:rPr>
        <w:t xml:space="preserve"> and Schedule 5; </w:t>
      </w:r>
    </w:p>
    <w:p w14:paraId="61D1C532" w14:textId="59A4FC09" w:rsidR="00585675" w:rsidRPr="00BF713A" w:rsidRDefault="000D7864" w:rsidP="00661B6E">
      <w:pPr>
        <w:ind w:left="144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.1.3</w:t>
      </w:r>
      <w:r w:rsidR="00585675" w:rsidRPr="00BF713A">
        <w:rPr>
          <w:rFonts w:ascii="DengXian" w:eastAsia="DengXian" w:hAnsi="DengXian"/>
          <w:sz w:val="18"/>
          <w:szCs w:val="18"/>
        </w:rPr>
        <w:tab/>
        <w:t>provide the MSP</w:t>
      </w:r>
      <w:r w:rsidR="00203291" w:rsidRPr="00BF713A">
        <w:rPr>
          <w:rFonts w:ascii="DengXian" w:eastAsia="DengXian" w:hAnsi="DengXian"/>
          <w:sz w:val="18"/>
          <w:szCs w:val="18"/>
        </w:rPr>
        <w:t xml:space="preserve"> and </w:t>
      </w:r>
      <w:r w:rsidR="00585675" w:rsidRPr="00BF713A">
        <w:rPr>
          <w:rFonts w:ascii="DengXian" w:eastAsia="DengXian" w:hAnsi="DengXian"/>
          <w:sz w:val="18"/>
          <w:szCs w:val="18"/>
        </w:rPr>
        <w:t>Personnel</w:t>
      </w:r>
      <w:r w:rsidR="0099562F" w:rsidRPr="00BF713A">
        <w:rPr>
          <w:rFonts w:ascii="DengXian" w:eastAsia="DengXian" w:hAnsi="DengXian"/>
          <w:sz w:val="18"/>
          <w:szCs w:val="18"/>
        </w:rPr>
        <w:t xml:space="preserve"> </w:t>
      </w:r>
      <w:r w:rsidR="00585675" w:rsidRPr="00BF713A">
        <w:rPr>
          <w:rFonts w:ascii="DengXian" w:eastAsia="DengXian" w:hAnsi="DengXian"/>
          <w:sz w:val="18"/>
          <w:szCs w:val="18"/>
        </w:rPr>
        <w:t xml:space="preserve">reasonable access to the facilities and Client Site where the Services are to be performed, including but not limited to, access to </w:t>
      </w:r>
      <w:r w:rsidR="00393073" w:rsidRPr="00BF713A">
        <w:rPr>
          <w:rFonts w:ascii="DengXian" w:eastAsia="DengXian" w:hAnsi="DengXian"/>
          <w:sz w:val="18"/>
          <w:szCs w:val="18"/>
        </w:rPr>
        <w:t xml:space="preserve">Equipment, </w:t>
      </w:r>
      <w:r w:rsidR="00585675" w:rsidRPr="00BF713A">
        <w:rPr>
          <w:rFonts w:ascii="DengXian" w:eastAsia="DengXian" w:hAnsi="DengXian"/>
          <w:sz w:val="18"/>
          <w:szCs w:val="18"/>
        </w:rPr>
        <w:t xml:space="preserve">computers, hardware, data </w:t>
      </w:r>
      <w:r w:rsidR="00AA4D21">
        <w:rPr>
          <w:rFonts w:ascii="DengXian" w:eastAsia="DengXian" w:hAnsi="DengXian"/>
          <w:sz w:val="18"/>
          <w:szCs w:val="18"/>
        </w:rPr>
        <w:t xml:space="preserve">and </w:t>
      </w:r>
      <w:r w:rsidR="00585675" w:rsidRPr="00BF713A">
        <w:rPr>
          <w:rFonts w:ascii="DengXian" w:eastAsia="DengXian" w:hAnsi="DengXian"/>
          <w:sz w:val="18"/>
          <w:szCs w:val="18"/>
        </w:rPr>
        <w:t>information</w:t>
      </w:r>
      <w:r w:rsidR="00E65251" w:rsidRPr="00BF713A">
        <w:rPr>
          <w:rFonts w:ascii="DengXian" w:eastAsia="DengXian" w:hAnsi="DengXian"/>
          <w:sz w:val="18"/>
          <w:szCs w:val="18"/>
        </w:rPr>
        <w:t>;</w:t>
      </w:r>
    </w:p>
    <w:p w14:paraId="4786FE0F" w14:textId="73A0A898" w:rsidR="00585675" w:rsidRPr="00BF713A" w:rsidRDefault="000D7864" w:rsidP="00585675">
      <w:pPr>
        <w:ind w:left="144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.1.4</w:t>
      </w:r>
      <w:r w:rsidR="00585675" w:rsidRPr="00BF713A">
        <w:rPr>
          <w:rFonts w:ascii="DengXian" w:eastAsia="DengXian" w:hAnsi="DengXian"/>
          <w:sz w:val="18"/>
          <w:szCs w:val="18"/>
        </w:rPr>
        <w:tab/>
        <w:t>provide assistance to the MSP and Personnel as reasonably necessary to provide the Services;</w:t>
      </w:r>
    </w:p>
    <w:p w14:paraId="20CD58B2" w14:textId="72C8F918" w:rsidR="00585675" w:rsidRPr="00BF713A" w:rsidRDefault="000D7864" w:rsidP="00661B6E">
      <w:pPr>
        <w:ind w:left="144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.1.5</w:t>
      </w:r>
      <w:r w:rsidR="00585675" w:rsidRPr="00BF713A">
        <w:rPr>
          <w:rFonts w:ascii="DengXian" w:eastAsia="DengXian" w:hAnsi="DengXian"/>
          <w:sz w:val="18"/>
          <w:szCs w:val="18"/>
        </w:rPr>
        <w:tab/>
        <w:t xml:space="preserve">remain responsible for all data, hardware, Equipment and applications provided to the MSP and inform the MSP in a timely manner of any matters (including health and safety or security requirements) which may affect the provision of the Services; </w:t>
      </w:r>
    </w:p>
    <w:p w14:paraId="00D076F1" w14:textId="1A8424C2" w:rsidR="00585675" w:rsidRPr="0095758F" w:rsidRDefault="00661B6E" w:rsidP="0095758F">
      <w:pPr>
        <w:ind w:left="1440" w:hanging="720"/>
        <w:rPr>
          <w:rFonts w:ascii="DengXian" w:eastAsia="DengXian" w:hAnsi="DengXian"/>
          <w:sz w:val="18"/>
          <w:szCs w:val="18"/>
        </w:rPr>
      </w:pPr>
      <w:r>
        <w:rPr>
          <w:rFonts w:ascii="DengXian" w:eastAsia="DengXian" w:hAnsi="DengXian"/>
          <w:sz w:val="18"/>
          <w:szCs w:val="18"/>
        </w:rPr>
        <w:t>5.1.6</w:t>
      </w:r>
      <w:r>
        <w:rPr>
          <w:rFonts w:ascii="DengXian" w:eastAsia="DengXian" w:hAnsi="DengXian"/>
          <w:sz w:val="18"/>
          <w:szCs w:val="18"/>
        </w:rPr>
        <w:tab/>
      </w:r>
      <w:r w:rsidR="00585675" w:rsidRPr="0095758F">
        <w:rPr>
          <w:rFonts w:ascii="DengXian" w:eastAsia="DengXian" w:hAnsi="DengXian"/>
          <w:sz w:val="18"/>
          <w:szCs w:val="18"/>
        </w:rPr>
        <w:t>ensure that all tools, Equipment or materials provided to the MSP or Personnel are suitable and in good working order</w:t>
      </w:r>
      <w:r w:rsidR="00CD07B9" w:rsidRPr="0095758F">
        <w:rPr>
          <w:rFonts w:ascii="DengXian" w:eastAsia="DengXian" w:hAnsi="DengXian"/>
          <w:sz w:val="18"/>
          <w:szCs w:val="18"/>
        </w:rPr>
        <w:t xml:space="preserve">; </w:t>
      </w:r>
    </w:p>
    <w:p w14:paraId="3F8874D1" w14:textId="3F9DC421" w:rsidR="00CD07B9" w:rsidRPr="0095758F" w:rsidRDefault="00661B6E" w:rsidP="0095758F">
      <w:pPr>
        <w:ind w:left="1440" w:hanging="720"/>
        <w:rPr>
          <w:rFonts w:ascii="DengXian" w:eastAsia="DengXian" w:hAnsi="DengXian"/>
          <w:sz w:val="18"/>
          <w:szCs w:val="18"/>
        </w:rPr>
      </w:pPr>
      <w:r>
        <w:rPr>
          <w:rFonts w:ascii="DengXian" w:eastAsia="DengXian" w:hAnsi="DengXian"/>
          <w:sz w:val="18"/>
          <w:szCs w:val="18"/>
        </w:rPr>
        <w:t>5.1.7</w:t>
      </w:r>
      <w:r>
        <w:rPr>
          <w:rFonts w:ascii="DengXian" w:eastAsia="DengXian" w:hAnsi="DengXian"/>
          <w:sz w:val="18"/>
          <w:szCs w:val="18"/>
        </w:rPr>
        <w:tab/>
      </w:r>
      <w:r w:rsidR="00CD07B9" w:rsidRPr="0095758F">
        <w:rPr>
          <w:rFonts w:ascii="DengXian" w:eastAsia="DengXian" w:hAnsi="DengXian"/>
          <w:sz w:val="18"/>
          <w:szCs w:val="18"/>
        </w:rPr>
        <w:t xml:space="preserve">provide the Contingent Worker reasonable access to the facilities and Client Site where the Contingent Worker Services are to be performed, including but not limited to, access to Equipment, computers, hardware, data </w:t>
      </w:r>
      <w:r w:rsidR="00AA4D21">
        <w:rPr>
          <w:rFonts w:ascii="DengXian" w:eastAsia="DengXian" w:hAnsi="DengXian"/>
          <w:sz w:val="18"/>
          <w:szCs w:val="18"/>
        </w:rPr>
        <w:t xml:space="preserve">and </w:t>
      </w:r>
      <w:r w:rsidR="00CD07B9" w:rsidRPr="0095758F">
        <w:rPr>
          <w:rFonts w:ascii="DengXian" w:eastAsia="DengXian" w:hAnsi="DengXian"/>
          <w:sz w:val="18"/>
          <w:szCs w:val="18"/>
        </w:rPr>
        <w:t>information;</w:t>
      </w:r>
    </w:p>
    <w:p w14:paraId="70F64606" w14:textId="51EEBC4C" w:rsidR="00CD07B9" w:rsidRPr="0095758F" w:rsidRDefault="00661B6E" w:rsidP="0095758F">
      <w:pPr>
        <w:ind w:left="1440" w:hanging="720"/>
        <w:rPr>
          <w:rFonts w:ascii="DengXian" w:eastAsia="DengXian" w:hAnsi="DengXian"/>
          <w:sz w:val="18"/>
          <w:szCs w:val="18"/>
        </w:rPr>
      </w:pPr>
      <w:r>
        <w:rPr>
          <w:rFonts w:ascii="DengXian" w:eastAsia="DengXian" w:hAnsi="DengXian"/>
          <w:sz w:val="18"/>
          <w:szCs w:val="18"/>
        </w:rPr>
        <w:t>5.1.8</w:t>
      </w:r>
      <w:r>
        <w:rPr>
          <w:rFonts w:ascii="DengXian" w:eastAsia="DengXian" w:hAnsi="DengXian"/>
          <w:sz w:val="18"/>
          <w:szCs w:val="18"/>
        </w:rPr>
        <w:tab/>
      </w:r>
      <w:r w:rsidR="00CD07B9" w:rsidRPr="0095758F">
        <w:rPr>
          <w:rFonts w:ascii="DengXian" w:eastAsia="DengXian" w:hAnsi="DengXian"/>
          <w:sz w:val="18"/>
          <w:szCs w:val="18"/>
        </w:rPr>
        <w:t xml:space="preserve">provide assistance to the Contingent Worker as reasonably necessary for the Contingent Worker to provide the Contingent Worker Services; </w:t>
      </w:r>
    </w:p>
    <w:p w14:paraId="41620AE7" w14:textId="4EBA9151" w:rsidR="00E329EE" w:rsidRPr="0095758F" w:rsidRDefault="00661B6E" w:rsidP="0095758F">
      <w:pPr>
        <w:ind w:left="1440" w:hanging="720"/>
        <w:rPr>
          <w:rFonts w:ascii="DengXian" w:eastAsia="DengXian" w:hAnsi="DengXian"/>
          <w:sz w:val="18"/>
          <w:szCs w:val="18"/>
        </w:rPr>
      </w:pPr>
      <w:r>
        <w:rPr>
          <w:rFonts w:ascii="DengXian" w:eastAsia="DengXian" w:hAnsi="DengXian"/>
          <w:sz w:val="18"/>
          <w:szCs w:val="18"/>
        </w:rPr>
        <w:t>5.1.9</w:t>
      </w:r>
      <w:r>
        <w:rPr>
          <w:rFonts w:ascii="DengXian" w:eastAsia="DengXian" w:hAnsi="DengXian"/>
          <w:sz w:val="18"/>
          <w:szCs w:val="18"/>
        </w:rPr>
        <w:tab/>
      </w:r>
      <w:r w:rsidR="00CD07B9" w:rsidRPr="0095758F">
        <w:rPr>
          <w:rFonts w:ascii="DengXian" w:eastAsia="DengXian" w:hAnsi="DengXian"/>
          <w:sz w:val="18"/>
          <w:szCs w:val="18"/>
        </w:rPr>
        <w:t xml:space="preserve">remain responsible for all data, hardware, Equipment and applications provided to the Contingent Worker and inform the MSP or the Contingent Worker in a timely manner of any matters (including health and safety or security requirements) which may affect the provision of the Contingent Worker Services; </w:t>
      </w:r>
    </w:p>
    <w:p w14:paraId="5325034C" w14:textId="45E826D8" w:rsidR="00A84DF4" w:rsidRPr="0095758F" w:rsidRDefault="00661B6E" w:rsidP="0095758F">
      <w:pPr>
        <w:ind w:left="1440" w:hanging="720"/>
        <w:rPr>
          <w:rFonts w:ascii="DengXian" w:eastAsia="DengXian" w:hAnsi="DengXian"/>
          <w:sz w:val="18"/>
          <w:szCs w:val="18"/>
        </w:rPr>
      </w:pPr>
      <w:r>
        <w:rPr>
          <w:rFonts w:ascii="DengXian" w:eastAsia="DengXian" w:hAnsi="DengXian"/>
          <w:sz w:val="18"/>
          <w:szCs w:val="18"/>
        </w:rPr>
        <w:t>5.1.10</w:t>
      </w:r>
      <w:r>
        <w:rPr>
          <w:rFonts w:ascii="DengXian" w:eastAsia="DengXian" w:hAnsi="DengXian"/>
          <w:sz w:val="18"/>
          <w:szCs w:val="18"/>
        </w:rPr>
        <w:tab/>
      </w:r>
      <w:r w:rsidR="00CD07B9" w:rsidRPr="0095758F">
        <w:rPr>
          <w:rFonts w:ascii="DengXian" w:eastAsia="DengXian" w:hAnsi="DengXian"/>
          <w:sz w:val="18"/>
          <w:szCs w:val="18"/>
        </w:rPr>
        <w:t>ensure that all tools, Equipment or materials provided to the Contingent Worker are suitable and in good working order</w:t>
      </w:r>
      <w:r w:rsidR="0095758F">
        <w:rPr>
          <w:rFonts w:ascii="DengXian" w:eastAsia="DengXian" w:hAnsi="DengXian"/>
          <w:sz w:val="18"/>
          <w:szCs w:val="18"/>
        </w:rPr>
        <w:t>;</w:t>
      </w:r>
      <w:r w:rsidR="00A84DF4" w:rsidRPr="0095758F">
        <w:rPr>
          <w:rFonts w:ascii="DengXian" w:eastAsia="DengXian" w:hAnsi="DengXian"/>
          <w:sz w:val="18"/>
          <w:szCs w:val="18"/>
        </w:rPr>
        <w:t xml:space="preserve"> and</w:t>
      </w:r>
    </w:p>
    <w:p w14:paraId="0F3E320F" w14:textId="2349A824" w:rsidR="00CD07B9" w:rsidRPr="0095758F" w:rsidRDefault="00661B6E" w:rsidP="0095758F">
      <w:pPr>
        <w:ind w:left="1440" w:hanging="720"/>
        <w:rPr>
          <w:rFonts w:ascii="DengXian" w:eastAsia="DengXian" w:hAnsi="DengXian"/>
          <w:sz w:val="18"/>
          <w:szCs w:val="18"/>
        </w:rPr>
      </w:pPr>
      <w:r>
        <w:rPr>
          <w:rFonts w:ascii="DengXian" w:eastAsia="DengXian" w:hAnsi="DengXian"/>
          <w:sz w:val="18"/>
          <w:szCs w:val="18"/>
        </w:rPr>
        <w:t>5.1.11</w:t>
      </w:r>
      <w:r>
        <w:rPr>
          <w:rFonts w:ascii="DengXian" w:eastAsia="DengXian" w:hAnsi="DengXian"/>
          <w:sz w:val="18"/>
          <w:szCs w:val="18"/>
        </w:rPr>
        <w:tab/>
      </w:r>
      <w:r w:rsidR="00A84DF4" w:rsidRPr="0095758F">
        <w:rPr>
          <w:rFonts w:ascii="DengXian" w:eastAsia="DengXian" w:hAnsi="DengXian"/>
          <w:sz w:val="18"/>
          <w:szCs w:val="18"/>
        </w:rPr>
        <w:t xml:space="preserve">be responsible for obtaining all licences, approvals and permits necessary for </w:t>
      </w:r>
      <w:r w:rsidR="00ED73D5">
        <w:rPr>
          <w:rFonts w:ascii="DengXian" w:eastAsia="DengXian" w:hAnsi="DengXian"/>
          <w:sz w:val="18"/>
          <w:szCs w:val="18"/>
        </w:rPr>
        <w:t>the MSP</w:t>
      </w:r>
      <w:r w:rsidR="00A84DF4" w:rsidRPr="0095758F">
        <w:rPr>
          <w:rFonts w:ascii="DengXian" w:eastAsia="DengXian" w:hAnsi="DengXian"/>
          <w:sz w:val="18"/>
          <w:szCs w:val="18"/>
        </w:rPr>
        <w:t xml:space="preserve"> to perform the Services whilst on the Client Site. </w:t>
      </w:r>
    </w:p>
    <w:p w14:paraId="586F9999" w14:textId="0CD916E2"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585675" w:rsidRPr="00BF713A">
        <w:rPr>
          <w:rFonts w:ascii="DengXian" w:eastAsia="DengXian" w:hAnsi="DengXian"/>
          <w:sz w:val="18"/>
          <w:szCs w:val="18"/>
        </w:rPr>
        <w:tab/>
        <w:t>When requesting the MSP to provide details of a Contingent Worker for an Assignment, the Client shall provide</w:t>
      </w:r>
      <w:r w:rsidR="004E7313" w:rsidRPr="00BF713A">
        <w:rPr>
          <w:rFonts w:ascii="DengXian" w:eastAsia="DengXian" w:hAnsi="DengXian"/>
          <w:sz w:val="18"/>
          <w:szCs w:val="18"/>
        </w:rPr>
        <w:t xml:space="preserve"> the MSP with a Requirement which includes</w:t>
      </w:r>
      <w:r w:rsidR="00585675" w:rsidRPr="00BF713A">
        <w:rPr>
          <w:rFonts w:ascii="DengXian" w:eastAsia="DengXian" w:hAnsi="DengXian"/>
          <w:sz w:val="18"/>
          <w:szCs w:val="18"/>
        </w:rPr>
        <w:t xml:space="preserve"> details of:</w:t>
      </w:r>
    </w:p>
    <w:p w14:paraId="404BE31B" w14:textId="445CAA60" w:rsidR="00585675" w:rsidRPr="00BF713A" w:rsidRDefault="000D7864" w:rsidP="00585675">
      <w:pPr>
        <w:ind w:firstLine="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E65251" w:rsidRPr="00BF713A">
        <w:rPr>
          <w:rFonts w:ascii="DengXian" w:eastAsia="DengXian" w:hAnsi="DengXian"/>
          <w:sz w:val="18"/>
          <w:szCs w:val="18"/>
        </w:rPr>
        <w:t>1</w:t>
      </w:r>
      <w:r w:rsidR="00585675" w:rsidRPr="00BF713A">
        <w:rPr>
          <w:rFonts w:ascii="DengXian" w:eastAsia="DengXian" w:hAnsi="DengXian"/>
          <w:sz w:val="18"/>
          <w:szCs w:val="18"/>
        </w:rPr>
        <w:tab/>
        <w:t xml:space="preserve">the commencement date and likely duration of the Assignment; </w:t>
      </w:r>
    </w:p>
    <w:p w14:paraId="3A5450F6" w14:textId="41AE5252" w:rsidR="00585675" w:rsidRPr="00BF713A" w:rsidRDefault="000D7864" w:rsidP="00585675">
      <w:pPr>
        <w:ind w:left="144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E65251" w:rsidRPr="00BF713A">
        <w:rPr>
          <w:rFonts w:ascii="DengXian" w:eastAsia="DengXian" w:hAnsi="DengXian"/>
          <w:sz w:val="18"/>
          <w:szCs w:val="18"/>
        </w:rPr>
        <w:t>2</w:t>
      </w:r>
      <w:r w:rsidR="00585675" w:rsidRPr="00BF713A">
        <w:rPr>
          <w:rFonts w:ascii="DengXian" w:eastAsia="DengXian" w:hAnsi="DengXian"/>
          <w:sz w:val="18"/>
          <w:szCs w:val="18"/>
        </w:rPr>
        <w:tab/>
        <w:t xml:space="preserve">the </w:t>
      </w:r>
      <w:r w:rsidR="00CE454E" w:rsidRPr="00BF713A">
        <w:rPr>
          <w:rFonts w:ascii="DengXian" w:eastAsia="DengXian" w:hAnsi="DengXian"/>
          <w:sz w:val="18"/>
          <w:szCs w:val="18"/>
        </w:rPr>
        <w:t>Contingent Worker S</w:t>
      </w:r>
      <w:r w:rsidR="00585675" w:rsidRPr="00BF713A">
        <w:rPr>
          <w:rFonts w:ascii="DengXian" w:eastAsia="DengXian" w:hAnsi="DengXian"/>
          <w:sz w:val="18"/>
          <w:szCs w:val="18"/>
        </w:rPr>
        <w:t>ervices to be provided (including the location and the hours to be worked</w:t>
      </w:r>
      <w:r w:rsidR="00206C7D">
        <w:rPr>
          <w:rFonts w:ascii="DengXian" w:eastAsia="DengXian" w:hAnsi="DengXian"/>
          <w:sz w:val="18"/>
          <w:szCs w:val="18"/>
        </w:rPr>
        <w:t xml:space="preserve">, </w:t>
      </w:r>
      <w:r w:rsidR="00585675" w:rsidRPr="00BF713A">
        <w:rPr>
          <w:rFonts w:ascii="DengXian" w:eastAsia="DengXian" w:hAnsi="DengXian"/>
          <w:sz w:val="18"/>
          <w:szCs w:val="18"/>
        </w:rPr>
        <w:t>the potential health and safety risks and the steps taken to prevent or control such risks</w:t>
      </w:r>
      <w:r w:rsidR="00206C7D">
        <w:rPr>
          <w:rFonts w:ascii="DengXian" w:eastAsia="DengXian" w:hAnsi="DengXian"/>
          <w:sz w:val="18"/>
          <w:szCs w:val="18"/>
        </w:rPr>
        <w:t>)</w:t>
      </w:r>
      <w:r w:rsidR="00585675" w:rsidRPr="00BF713A">
        <w:rPr>
          <w:rFonts w:ascii="DengXian" w:eastAsia="DengXian" w:hAnsi="DengXian"/>
          <w:sz w:val="18"/>
          <w:szCs w:val="18"/>
        </w:rPr>
        <w:t xml:space="preserve">; </w:t>
      </w:r>
    </w:p>
    <w:p w14:paraId="4FB2B227" w14:textId="2104B38A" w:rsidR="00585675" w:rsidRPr="00BF713A" w:rsidRDefault="000D7864" w:rsidP="00E65251">
      <w:pPr>
        <w:ind w:left="144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E65251" w:rsidRPr="00BF713A">
        <w:rPr>
          <w:rFonts w:ascii="DengXian" w:eastAsia="DengXian" w:hAnsi="DengXian"/>
          <w:sz w:val="18"/>
          <w:szCs w:val="18"/>
        </w:rPr>
        <w:t>3</w:t>
      </w:r>
      <w:r w:rsidR="00585675" w:rsidRPr="00BF713A">
        <w:rPr>
          <w:rFonts w:ascii="DengXian" w:eastAsia="DengXian" w:hAnsi="DengXian"/>
          <w:sz w:val="18"/>
          <w:szCs w:val="18"/>
        </w:rPr>
        <w:t xml:space="preserve"> </w:t>
      </w:r>
      <w:r w:rsidR="00585675" w:rsidRPr="00BF713A">
        <w:rPr>
          <w:rFonts w:ascii="DengXian" w:eastAsia="DengXian" w:hAnsi="DengXian"/>
          <w:sz w:val="18"/>
          <w:szCs w:val="18"/>
        </w:rPr>
        <w:tab/>
        <w:t>the training, qualifications and authorisations it considers necessary</w:t>
      </w:r>
      <w:r w:rsidR="00203291" w:rsidRPr="00BF713A">
        <w:rPr>
          <w:rFonts w:ascii="DengXian" w:eastAsia="DengXian" w:hAnsi="DengXian"/>
          <w:sz w:val="18"/>
          <w:szCs w:val="18"/>
        </w:rPr>
        <w:t xml:space="preserve"> to perform the Contingent Worker Services</w:t>
      </w:r>
      <w:r w:rsidR="00585675" w:rsidRPr="00BF713A">
        <w:rPr>
          <w:rFonts w:ascii="DengXian" w:eastAsia="DengXian" w:hAnsi="DengXian"/>
          <w:sz w:val="18"/>
          <w:szCs w:val="18"/>
        </w:rPr>
        <w:t xml:space="preserve">; </w:t>
      </w:r>
    </w:p>
    <w:p w14:paraId="15695245" w14:textId="1C4C8E78" w:rsidR="00585675" w:rsidRPr="00BF713A" w:rsidRDefault="000D7864" w:rsidP="00585675">
      <w:pPr>
        <w:ind w:firstLine="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E65251" w:rsidRPr="00BF713A">
        <w:rPr>
          <w:rFonts w:ascii="DengXian" w:eastAsia="DengXian" w:hAnsi="DengXian"/>
          <w:sz w:val="18"/>
          <w:szCs w:val="18"/>
        </w:rPr>
        <w:t>4</w:t>
      </w:r>
      <w:r w:rsidR="00585675" w:rsidRPr="00BF713A">
        <w:rPr>
          <w:rFonts w:ascii="DengXian" w:eastAsia="DengXian" w:hAnsi="DengXian"/>
          <w:sz w:val="18"/>
          <w:szCs w:val="18"/>
        </w:rPr>
        <w:t xml:space="preserve"> </w:t>
      </w:r>
      <w:r w:rsidR="00585675" w:rsidRPr="00BF713A">
        <w:rPr>
          <w:rFonts w:ascii="DengXian" w:eastAsia="DengXian" w:hAnsi="DengXian"/>
          <w:sz w:val="18"/>
          <w:szCs w:val="18"/>
        </w:rPr>
        <w:tab/>
        <w:t xml:space="preserve">any expenses payable; </w:t>
      </w:r>
    </w:p>
    <w:p w14:paraId="0485DB37" w14:textId="42451C6F" w:rsidR="00585675" w:rsidRPr="00BF713A" w:rsidRDefault="000D7864" w:rsidP="00585675">
      <w:pPr>
        <w:ind w:firstLine="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E65251" w:rsidRPr="00BF713A">
        <w:rPr>
          <w:rFonts w:ascii="DengXian" w:eastAsia="DengXian" w:hAnsi="DengXian"/>
          <w:sz w:val="18"/>
          <w:szCs w:val="18"/>
        </w:rPr>
        <w:t>5</w:t>
      </w:r>
      <w:r w:rsidR="00585675" w:rsidRPr="00BF713A">
        <w:rPr>
          <w:rFonts w:ascii="DengXian" w:eastAsia="DengXian" w:hAnsi="DengXian"/>
          <w:sz w:val="18"/>
          <w:szCs w:val="18"/>
        </w:rPr>
        <w:t xml:space="preserve"> </w:t>
      </w:r>
      <w:r w:rsidR="00585675" w:rsidRPr="00BF713A">
        <w:rPr>
          <w:rFonts w:ascii="DengXian" w:eastAsia="DengXian" w:hAnsi="DengXian"/>
          <w:sz w:val="18"/>
          <w:szCs w:val="18"/>
        </w:rPr>
        <w:tab/>
        <w:t xml:space="preserve">the </w:t>
      </w:r>
      <w:r w:rsidR="00E752EB" w:rsidRPr="00BF713A">
        <w:rPr>
          <w:rFonts w:ascii="DengXian" w:eastAsia="DengXian" w:hAnsi="DengXian"/>
          <w:sz w:val="18"/>
          <w:szCs w:val="18"/>
        </w:rPr>
        <w:t>R</w:t>
      </w:r>
      <w:r w:rsidR="00585675" w:rsidRPr="00BF713A">
        <w:rPr>
          <w:rFonts w:ascii="DengXian" w:eastAsia="DengXian" w:hAnsi="DengXian"/>
          <w:sz w:val="18"/>
          <w:szCs w:val="18"/>
        </w:rPr>
        <w:t xml:space="preserve">ate payable; </w:t>
      </w:r>
    </w:p>
    <w:p w14:paraId="0D559279" w14:textId="49AF8771" w:rsidR="00E73184" w:rsidRPr="00BF713A" w:rsidRDefault="000D7864" w:rsidP="00A61298">
      <w:pPr>
        <w:ind w:firstLine="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E65251" w:rsidRPr="00BF713A">
        <w:rPr>
          <w:rFonts w:ascii="DengXian" w:eastAsia="DengXian" w:hAnsi="DengXian"/>
          <w:sz w:val="18"/>
          <w:szCs w:val="18"/>
        </w:rPr>
        <w:t>6</w:t>
      </w:r>
      <w:r w:rsidR="00585675" w:rsidRPr="00BF713A">
        <w:rPr>
          <w:rFonts w:ascii="DengXian" w:eastAsia="DengXian" w:hAnsi="DengXian"/>
          <w:sz w:val="18"/>
          <w:szCs w:val="18"/>
        </w:rPr>
        <w:t xml:space="preserve"> </w:t>
      </w:r>
      <w:r w:rsidR="00585675" w:rsidRPr="00BF713A">
        <w:rPr>
          <w:rFonts w:ascii="DengXian" w:eastAsia="DengXian" w:hAnsi="DengXian"/>
          <w:sz w:val="18"/>
          <w:szCs w:val="18"/>
        </w:rPr>
        <w:tab/>
        <w:t>the length of notice required;</w:t>
      </w:r>
      <w:r w:rsidR="001025A1" w:rsidRPr="00BF713A">
        <w:rPr>
          <w:rFonts w:ascii="DengXian" w:eastAsia="DengXian" w:hAnsi="DengXian"/>
          <w:sz w:val="18"/>
          <w:szCs w:val="18"/>
        </w:rPr>
        <w:t xml:space="preserve"> </w:t>
      </w:r>
      <w:r w:rsidR="00A61298" w:rsidRPr="00BF713A">
        <w:rPr>
          <w:rFonts w:ascii="DengXian" w:eastAsia="DengXian" w:hAnsi="DengXian"/>
          <w:sz w:val="18"/>
          <w:szCs w:val="18"/>
        </w:rPr>
        <w:t>and</w:t>
      </w:r>
    </w:p>
    <w:p w14:paraId="5202DD47" w14:textId="3B255D3D" w:rsidR="00585675" w:rsidRPr="00BF713A" w:rsidRDefault="000D7864" w:rsidP="00585675">
      <w:pPr>
        <w:ind w:firstLine="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.2.</w:t>
      </w:r>
      <w:r w:rsidR="00E65251" w:rsidRPr="00BF713A">
        <w:rPr>
          <w:rFonts w:ascii="DengXian" w:eastAsia="DengXian" w:hAnsi="DengXian"/>
          <w:sz w:val="18"/>
          <w:szCs w:val="18"/>
        </w:rPr>
        <w:t>7</w:t>
      </w:r>
      <w:r w:rsidR="00E65251" w:rsidRPr="00BF713A">
        <w:rPr>
          <w:rFonts w:ascii="DengXian" w:eastAsia="DengXian" w:hAnsi="DengXian"/>
          <w:sz w:val="18"/>
          <w:szCs w:val="18"/>
        </w:rPr>
        <w:tab/>
        <w:t>a</w:t>
      </w:r>
      <w:r w:rsidR="00585675" w:rsidRPr="00BF713A">
        <w:rPr>
          <w:rFonts w:ascii="DengXian" w:eastAsia="DengXian" w:hAnsi="DengXian"/>
          <w:sz w:val="18"/>
          <w:szCs w:val="18"/>
        </w:rPr>
        <w:t xml:space="preserve">ny other information reasonably required by the MSP. </w:t>
      </w:r>
    </w:p>
    <w:p w14:paraId="00AF6F22" w14:textId="2279F590" w:rsidR="009022C2" w:rsidRPr="00BF713A" w:rsidRDefault="000D7864" w:rsidP="000D7864">
      <w:pPr>
        <w:ind w:left="720" w:hanging="720"/>
        <w:rPr>
          <w:rFonts w:ascii="DengXian" w:eastAsia="DengXian" w:hAnsi="DengXian"/>
          <w:sz w:val="18"/>
          <w:szCs w:val="18"/>
        </w:rPr>
      </w:pPr>
      <w:r w:rsidRPr="00BF713A">
        <w:rPr>
          <w:rFonts w:ascii="DengXian" w:eastAsia="DengXian" w:hAnsi="DengXian"/>
          <w:sz w:val="18"/>
          <w:szCs w:val="18"/>
        </w:rPr>
        <w:t>5.3</w:t>
      </w:r>
      <w:r w:rsidRPr="00BF713A">
        <w:rPr>
          <w:rFonts w:ascii="DengXian" w:eastAsia="DengXian" w:hAnsi="DengXian"/>
          <w:sz w:val="18"/>
          <w:szCs w:val="18"/>
        </w:rPr>
        <w:tab/>
      </w:r>
      <w:r w:rsidR="009022C2" w:rsidRPr="00BF713A">
        <w:rPr>
          <w:rFonts w:ascii="DengXian" w:eastAsia="DengXian" w:hAnsi="DengXian"/>
          <w:sz w:val="18"/>
          <w:szCs w:val="18"/>
        </w:rPr>
        <w:t xml:space="preserve">When introducing a Gifted </w:t>
      </w:r>
      <w:r w:rsidR="005976A0" w:rsidRPr="00BF713A">
        <w:rPr>
          <w:rFonts w:ascii="DengXian" w:eastAsia="DengXian" w:hAnsi="DengXian"/>
          <w:sz w:val="18"/>
          <w:szCs w:val="18"/>
        </w:rPr>
        <w:t>Contingent</w:t>
      </w:r>
      <w:r w:rsidR="009022C2" w:rsidRPr="00BF713A">
        <w:rPr>
          <w:rFonts w:ascii="DengXian" w:eastAsia="DengXian" w:hAnsi="DengXian"/>
          <w:sz w:val="18"/>
          <w:szCs w:val="18"/>
        </w:rPr>
        <w:t xml:space="preserve"> Worker to </w:t>
      </w:r>
      <w:r w:rsidR="00ED73D5">
        <w:rPr>
          <w:rFonts w:ascii="DengXian" w:eastAsia="DengXian" w:hAnsi="DengXian"/>
          <w:sz w:val="18"/>
          <w:szCs w:val="18"/>
        </w:rPr>
        <w:t>the MSP</w:t>
      </w:r>
      <w:r w:rsidR="009022C2" w:rsidRPr="00BF713A">
        <w:rPr>
          <w:rFonts w:ascii="DengXian" w:eastAsia="DengXian" w:hAnsi="DengXian"/>
          <w:sz w:val="18"/>
          <w:szCs w:val="18"/>
        </w:rPr>
        <w:t>, the Client shall provide the</w:t>
      </w:r>
      <w:r w:rsidR="0041741F" w:rsidRPr="00BF713A">
        <w:rPr>
          <w:rFonts w:ascii="DengXian" w:eastAsia="DengXian" w:hAnsi="DengXian"/>
          <w:sz w:val="18"/>
          <w:szCs w:val="18"/>
        </w:rPr>
        <w:t xml:space="preserve"> contact</w:t>
      </w:r>
      <w:r w:rsidR="009022C2" w:rsidRPr="00BF713A">
        <w:rPr>
          <w:rFonts w:ascii="DengXian" w:eastAsia="DengXian" w:hAnsi="DengXian"/>
          <w:sz w:val="18"/>
          <w:szCs w:val="18"/>
        </w:rPr>
        <w:t xml:space="preserve"> details of the Gifted Contingent Worker</w:t>
      </w:r>
      <w:r w:rsidR="0041741F" w:rsidRPr="00BF713A">
        <w:rPr>
          <w:rFonts w:ascii="DengXian" w:eastAsia="DengXian" w:hAnsi="DengXian"/>
          <w:sz w:val="18"/>
          <w:szCs w:val="18"/>
        </w:rPr>
        <w:t xml:space="preserve"> as well as those requirements set out in Clause 5.2. </w:t>
      </w:r>
    </w:p>
    <w:p w14:paraId="52EFDC5C" w14:textId="2376B385" w:rsidR="00585675" w:rsidRPr="00BF713A" w:rsidRDefault="009022C2" w:rsidP="000D7864">
      <w:pPr>
        <w:ind w:left="720" w:hanging="720"/>
        <w:rPr>
          <w:rFonts w:ascii="DengXian" w:eastAsia="DengXian" w:hAnsi="DengXian"/>
          <w:sz w:val="18"/>
          <w:szCs w:val="18"/>
        </w:rPr>
      </w:pPr>
      <w:r w:rsidRPr="00BF713A">
        <w:rPr>
          <w:rFonts w:ascii="DengXian" w:eastAsia="DengXian" w:hAnsi="DengXian"/>
          <w:sz w:val="18"/>
          <w:szCs w:val="18"/>
        </w:rPr>
        <w:t>5.4</w:t>
      </w:r>
      <w:r w:rsidRPr="00BF713A">
        <w:rPr>
          <w:rFonts w:ascii="DengXian" w:eastAsia="DengXian" w:hAnsi="DengXian"/>
          <w:sz w:val="18"/>
          <w:szCs w:val="18"/>
        </w:rPr>
        <w:tab/>
      </w:r>
      <w:r w:rsidR="00585675" w:rsidRPr="00BF713A">
        <w:rPr>
          <w:rFonts w:ascii="DengXian" w:eastAsia="DengXian" w:hAnsi="DengXian"/>
          <w:sz w:val="18"/>
          <w:szCs w:val="18"/>
        </w:rPr>
        <w:t xml:space="preserve">The Client agrees to the MSP and the Second Tier Supplier advertising each </w:t>
      </w:r>
      <w:r w:rsidR="004E7313" w:rsidRPr="00BF713A">
        <w:rPr>
          <w:rFonts w:ascii="DengXian" w:eastAsia="DengXian" w:hAnsi="DengXian"/>
          <w:sz w:val="18"/>
          <w:szCs w:val="18"/>
        </w:rPr>
        <w:t xml:space="preserve">Requirement </w:t>
      </w:r>
      <w:r w:rsidR="00585675" w:rsidRPr="00BF713A">
        <w:rPr>
          <w:rFonts w:ascii="DengXian" w:eastAsia="DengXian" w:hAnsi="DengXian"/>
          <w:sz w:val="18"/>
          <w:szCs w:val="18"/>
        </w:rPr>
        <w:t xml:space="preserve">which the Client issues to the MSP unless the Client specifies otherwise in writing. </w:t>
      </w:r>
    </w:p>
    <w:p w14:paraId="198BC916" w14:textId="7E2CE9A1" w:rsidR="00176073" w:rsidRPr="00BF713A" w:rsidRDefault="00176073" w:rsidP="00A2571E">
      <w:pPr>
        <w:ind w:left="720" w:hanging="720"/>
        <w:rPr>
          <w:rFonts w:ascii="DengXian" w:eastAsia="DengXian" w:hAnsi="DengXian"/>
          <w:sz w:val="18"/>
          <w:szCs w:val="18"/>
        </w:rPr>
      </w:pPr>
      <w:r w:rsidRPr="00BF713A">
        <w:rPr>
          <w:rFonts w:ascii="DengXian" w:eastAsia="DengXian" w:hAnsi="DengXian"/>
          <w:sz w:val="18"/>
          <w:szCs w:val="18"/>
        </w:rPr>
        <w:t>5.</w:t>
      </w:r>
      <w:r w:rsidR="009022C2" w:rsidRPr="00BF713A">
        <w:rPr>
          <w:rFonts w:ascii="DengXian" w:eastAsia="DengXian" w:hAnsi="DengXian"/>
          <w:sz w:val="18"/>
          <w:szCs w:val="18"/>
        </w:rPr>
        <w:t>5</w:t>
      </w:r>
      <w:r w:rsidRPr="00BF713A">
        <w:rPr>
          <w:rFonts w:ascii="DengXian" w:eastAsia="DengXian" w:hAnsi="DengXian"/>
          <w:sz w:val="18"/>
          <w:szCs w:val="18"/>
        </w:rPr>
        <w:tab/>
        <w:t xml:space="preserve">The Client agrees that the MSP shall refer Requirements to Second Tier </w:t>
      </w:r>
      <w:commentRangeStart w:id="29"/>
      <w:r w:rsidRPr="00BF713A">
        <w:rPr>
          <w:rFonts w:ascii="DengXian" w:eastAsia="DengXian" w:hAnsi="DengXian"/>
          <w:sz w:val="18"/>
          <w:szCs w:val="18"/>
        </w:rPr>
        <w:t>Suppliers</w:t>
      </w:r>
      <w:commentRangeEnd w:id="29"/>
      <w:r w:rsidR="00255D6C" w:rsidRPr="00BF713A">
        <w:rPr>
          <w:rStyle w:val="CommentReference"/>
          <w:rFonts w:ascii="DengXian" w:eastAsia="DengXian" w:hAnsi="DengXian"/>
          <w:sz w:val="18"/>
          <w:szCs w:val="18"/>
        </w:rPr>
        <w:commentReference w:id="29"/>
      </w:r>
      <w:r w:rsidRPr="00BF713A">
        <w:rPr>
          <w:rFonts w:ascii="DengXian" w:eastAsia="DengXian" w:hAnsi="DengXian"/>
          <w:sz w:val="18"/>
          <w:szCs w:val="18"/>
        </w:rPr>
        <w:t xml:space="preserve"> after </w:t>
      </w:r>
      <w:r w:rsidRPr="00A74160">
        <w:rPr>
          <w:rFonts w:ascii="DengXian" w:eastAsia="DengXian" w:hAnsi="DengXian"/>
          <w:sz w:val="18"/>
          <w:szCs w:val="18"/>
          <w:highlight w:val="yellow"/>
        </w:rPr>
        <w:t>[</w:t>
      </w:r>
      <w:r w:rsidR="00A74160" w:rsidRPr="00A74160">
        <w:rPr>
          <w:rFonts w:ascii="DengXian" w:eastAsia="DengXian" w:hAnsi="DengXian"/>
          <w:sz w:val="18"/>
          <w:szCs w:val="18"/>
          <w:highlight w:val="yellow"/>
        </w:rPr>
        <w:t>ten (</w:t>
      </w:r>
      <w:r w:rsidR="00924E0A" w:rsidRPr="00A74160">
        <w:rPr>
          <w:rFonts w:ascii="DengXian" w:eastAsia="DengXian" w:hAnsi="DengXian"/>
          <w:sz w:val="18"/>
          <w:szCs w:val="18"/>
          <w:highlight w:val="yellow"/>
        </w:rPr>
        <w:t>10</w:t>
      </w:r>
      <w:r w:rsidR="00A74160">
        <w:rPr>
          <w:rFonts w:ascii="DengXian" w:eastAsia="DengXian" w:hAnsi="DengXian"/>
          <w:sz w:val="18"/>
          <w:szCs w:val="18"/>
          <w:highlight w:val="yellow"/>
        </w:rPr>
        <w:t>)]</w:t>
      </w:r>
      <w:r w:rsidR="00924E0A" w:rsidRPr="00A74160">
        <w:rPr>
          <w:rFonts w:ascii="DengXian" w:eastAsia="DengXian" w:hAnsi="DengXian"/>
          <w:sz w:val="18"/>
          <w:szCs w:val="18"/>
        </w:rPr>
        <w:t xml:space="preserve"> Business Days</w:t>
      </w:r>
      <w:r w:rsidR="00A74160">
        <w:rPr>
          <w:rFonts w:ascii="DengXian" w:eastAsia="DengXian" w:hAnsi="DengXian"/>
          <w:sz w:val="18"/>
          <w:szCs w:val="18"/>
        </w:rPr>
        <w:t xml:space="preserve"> </w:t>
      </w:r>
      <w:r w:rsidRPr="00BF713A">
        <w:rPr>
          <w:rFonts w:ascii="DengXian" w:eastAsia="DengXian" w:hAnsi="DengXian"/>
          <w:sz w:val="18"/>
          <w:szCs w:val="18"/>
        </w:rPr>
        <w:t>o</w:t>
      </w:r>
      <w:r w:rsidR="00454E12" w:rsidRPr="00BF713A">
        <w:rPr>
          <w:rFonts w:ascii="DengXian" w:eastAsia="DengXian" w:hAnsi="DengXian"/>
          <w:sz w:val="18"/>
          <w:szCs w:val="18"/>
        </w:rPr>
        <w:t xml:space="preserve">f </w:t>
      </w:r>
      <w:r w:rsidRPr="00BF713A">
        <w:rPr>
          <w:rFonts w:ascii="DengXian" w:eastAsia="DengXian" w:hAnsi="DengXian"/>
          <w:sz w:val="18"/>
          <w:szCs w:val="18"/>
        </w:rPr>
        <w:t>receiving the Requirement from the Client, should the MSP be unable to fill such Requirement</w:t>
      </w:r>
      <w:r w:rsidR="006D0EA7" w:rsidRPr="00342040">
        <w:rPr>
          <w:rFonts w:ascii="DengXian" w:eastAsia="DengXian" w:hAnsi="DengXian"/>
          <w:sz w:val="18"/>
          <w:szCs w:val="18"/>
        </w:rPr>
        <w:t xml:space="preserve"> </w:t>
      </w:r>
      <w:r w:rsidR="006D0EA7" w:rsidRPr="00206C7D">
        <w:rPr>
          <w:rFonts w:ascii="DengXian" w:eastAsia="DengXian" w:hAnsi="DengXian"/>
          <w:sz w:val="18"/>
          <w:szCs w:val="18"/>
          <w:highlight w:val="yellow"/>
        </w:rPr>
        <w:t>OR</w:t>
      </w:r>
      <w:r w:rsidR="006D0EA7" w:rsidRPr="00BF713A">
        <w:rPr>
          <w:rFonts w:ascii="DengXian" w:eastAsia="DengXian" w:hAnsi="DengXian"/>
          <w:sz w:val="18"/>
          <w:szCs w:val="18"/>
        </w:rPr>
        <w:t xml:space="preserve"> </w:t>
      </w:r>
      <w:r w:rsidR="006D0EA7" w:rsidRPr="00A74160">
        <w:rPr>
          <w:rFonts w:ascii="DengXian" w:eastAsia="DengXian" w:hAnsi="DengXian"/>
          <w:sz w:val="18"/>
          <w:szCs w:val="18"/>
          <w:highlight w:val="yellow"/>
        </w:rPr>
        <w:t>[</w:t>
      </w:r>
      <w:r w:rsidR="006D0EA7" w:rsidRPr="00BF713A">
        <w:rPr>
          <w:rFonts w:ascii="DengXian" w:eastAsia="DengXian" w:hAnsi="DengXian"/>
          <w:sz w:val="18"/>
          <w:szCs w:val="18"/>
          <w:highlight w:val="yellow"/>
        </w:rPr>
        <w:t>The MSP has a right to fill up to and including [</w:t>
      </w:r>
      <w:r w:rsidR="00ED2D47" w:rsidRPr="00BF713A">
        <w:rPr>
          <w:rFonts w:ascii="DengXian" w:eastAsia="DengXian" w:hAnsi="DengXian"/>
          <w:sz w:val="18"/>
          <w:szCs w:val="18"/>
          <w:highlight w:val="yellow"/>
        </w:rPr>
        <w:t>90</w:t>
      </w:r>
      <w:r w:rsidR="006D0EA7" w:rsidRPr="00BF713A">
        <w:rPr>
          <w:rFonts w:ascii="DengXian" w:eastAsia="DengXian" w:hAnsi="DengXian"/>
          <w:sz w:val="18"/>
          <w:szCs w:val="18"/>
          <w:highlight w:val="yellow"/>
        </w:rPr>
        <w:t>]% of Requirements received from the Client, the balance being available to all appointed Second Tier Suppliers.</w:t>
      </w:r>
      <w:r w:rsidR="006D0EA7" w:rsidRPr="00A74160">
        <w:rPr>
          <w:rFonts w:ascii="DengXian" w:eastAsia="DengXian" w:hAnsi="DengXian"/>
          <w:sz w:val="18"/>
          <w:szCs w:val="18"/>
          <w:highlight w:val="yellow"/>
        </w:rPr>
        <w:t>]</w:t>
      </w:r>
    </w:p>
    <w:p w14:paraId="56E5A105" w14:textId="4276529C"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w:t>
      </w:r>
      <w:r w:rsidR="009022C2" w:rsidRPr="00BF713A">
        <w:rPr>
          <w:rFonts w:ascii="DengXian" w:eastAsia="DengXian" w:hAnsi="DengXian"/>
          <w:sz w:val="18"/>
          <w:szCs w:val="18"/>
        </w:rPr>
        <w:t>6</w:t>
      </w:r>
      <w:r w:rsidR="00585675" w:rsidRPr="00BF713A">
        <w:rPr>
          <w:rFonts w:ascii="DengXian" w:eastAsia="DengXian" w:hAnsi="DengXian"/>
          <w:sz w:val="18"/>
          <w:szCs w:val="18"/>
        </w:rPr>
        <w:tab/>
        <w:t xml:space="preserve">The Client agrees to channel all communications relating to a Contingent Worker through </w:t>
      </w:r>
      <w:r w:rsidR="00ED73D5">
        <w:rPr>
          <w:rFonts w:ascii="DengXian" w:eastAsia="DengXian" w:hAnsi="DengXian"/>
          <w:sz w:val="18"/>
          <w:szCs w:val="18"/>
        </w:rPr>
        <w:t>the MSP</w:t>
      </w:r>
      <w:r w:rsidR="00585675" w:rsidRPr="00BF713A">
        <w:rPr>
          <w:rFonts w:ascii="DengXian" w:eastAsia="DengXian" w:hAnsi="DengXian"/>
          <w:sz w:val="18"/>
          <w:szCs w:val="18"/>
        </w:rPr>
        <w:t xml:space="preserve"> and not engage directly with Second Tier Suppliers</w:t>
      </w:r>
      <w:r w:rsidR="00873BC2" w:rsidRPr="00BF713A">
        <w:rPr>
          <w:rFonts w:ascii="DengXian" w:eastAsia="DengXian" w:hAnsi="DengXian"/>
          <w:sz w:val="18"/>
          <w:szCs w:val="18"/>
        </w:rPr>
        <w:t>.</w:t>
      </w:r>
    </w:p>
    <w:p w14:paraId="425F105D" w14:textId="060C2EF7"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w:t>
      </w:r>
      <w:r w:rsidR="009022C2" w:rsidRPr="00BF713A">
        <w:rPr>
          <w:rFonts w:ascii="DengXian" w:eastAsia="DengXian" w:hAnsi="DengXian"/>
          <w:sz w:val="18"/>
          <w:szCs w:val="18"/>
        </w:rPr>
        <w:t>7</w:t>
      </w:r>
      <w:r w:rsidR="009022C2" w:rsidRPr="00BF713A">
        <w:rPr>
          <w:rFonts w:ascii="DengXian" w:eastAsia="DengXian" w:hAnsi="DengXian"/>
          <w:sz w:val="18"/>
          <w:szCs w:val="18"/>
        </w:rPr>
        <w:tab/>
      </w:r>
      <w:r w:rsidR="00585675" w:rsidRPr="00BF713A">
        <w:rPr>
          <w:rFonts w:ascii="DengXian" w:eastAsia="DengXian" w:hAnsi="DengXian"/>
          <w:sz w:val="18"/>
          <w:szCs w:val="18"/>
        </w:rPr>
        <w:t xml:space="preserve">The Client is not obliged to accept any Contingent Worker put forward by the MSP and it is the sole responsibility of the Client to ascertain the suitability of any Contingent Worker the MSP has put forward (including interviewing the Contingent Worker if necessary). </w:t>
      </w:r>
    </w:p>
    <w:p w14:paraId="54038791" w14:textId="1C72614C"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w:t>
      </w:r>
      <w:r w:rsidR="009022C2" w:rsidRPr="00BF713A">
        <w:rPr>
          <w:rFonts w:ascii="DengXian" w:eastAsia="DengXian" w:hAnsi="DengXian"/>
          <w:sz w:val="18"/>
          <w:szCs w:val="18"/>
        </w:rPr>
        <w:t>8</w:t>
      </w:r>
      <w:r w:rsidR="00585675" w:rsidRPr="00BF713A">
        <w:rPr>
          <w:rFonts w:ascii="DengXian" w:eastAsia="DengXian" w:hAnsi="DengXian"/>
          <w:sz w:val="18"/>
          <w:szCs w:val="18"/>
        </w:rPr>
        <w:tab/>
        <w:t xml:space="preserve">The Client warrants that it knows of no reason why it would be detrimental to the interests of the Contingent Worker or the Client for any Contingent Worker to undertake any Assignment and that it will notify the MSP immediately if it becomes aware of any such reason. </w:t>
      </w:r>
    </w:p>
    <w:p w14:paraId="5B9BAFBA" w14:textId="6B0B507C" w:rsidR="0026322D"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w:t>
      </w:r>
      <w:r w:rsidR="009022C2" w:rsidRPr="00BF713A">
        <w:rPr>
          <w:rFonts w:ascii="DengXian" w:eastAsia="DengXian" w:hAnsi="DengXian"/>
          <w:sz w:val="18"/>
          <w:szCs w:val="18"/>
        </w:rPr>
        <w:t>9</w:t>
      </w:r>
      <w:r w:rsidR="00585675" w:rsidRPr="00BF713A">
        <w:rPr>
          <w:rFonts w:ascii="DengXian" w:eastAsia="DengXian" w:hAnsi="DengXian"/>
          <w:sz w:val="18"/>
          <w:szCs w:val="18"/>
        </w:rPr>
        <w:tab/>
      </w:r>
      <w:r w:rsidR="0026322D" w:rsidRPr="00BF713A">
        <w:rPr>
          <w:rFonts w:ascii="DengXian" w:eastAsia="DengXian" w:hAnsi="DengXian"/>
          <w:sz w:val="18"/>
          <w:szCs w:val="18"/>
        </w:rPr>
        <w:t xml:space="preserve">If the Client’s staff or personnel require access to the VMS, the Client and/or each employee requiring access shall enter into the VMS end user licence agreement to authorise access to the VMS. </w:t>
      </w:r>
    </w:p>
    <w:p w14:paraId="26749FF7" w14:textId="3FAE5C6E" w:rsidR="00585675" w:rsidRPr="00BF713A" w:rsidRDefault="0026322D" w:rsidP="00585675">
      <w:pPr>
        <w:ind w:left="720" w:hanging="720"/>
        <w:rPr>
          <w:rFonts w:ascii="DengXian" w:eastAsia="DengXian" w:hAnsi="DengXian"/>
          <w:sz w:val="18"/>
          <w:szCs w:val="18"/>
        </w:rPr>
      </w:pPr>
      <w:r w:rsidRPr="00BF713A">
        <w:rPr>
          <w:rFonts w:ascii="DengXian" w:eastAsia="DengXian" w:hAnsi="DengXian"/>
          <w:sz w:val="18"/>
          <w:szCs w:val="18"/>
        </w:rPr>
        <w:t>5.</w:t>
      </w:r>
      <w:r w:rsidR="009022C2" w:rsidRPr="00BF713A">
        <w:rPr>
          <w:rFonts w:ascii="DengXian" w:eastAsia="DengXian" w:hAnsi="DengXian"/>
          <w:sz w:val="18"/>
          <w:szCs w:val="18"/>
        </w:rPr>
        <w:t>10</w:t>
      </w:r>
      <w:r w:rsidRPr="00BF713A">
        <w:rPr>
          <w:rFonts w:ascii="DengXian" w:eastAsia="DengXian" w:hAnsi="DengXian"/>
          <w:sz w:val="18"/>
          <w:szCs w:val="18"/>
        </w:rPr>
        <w:tab/>
      </w:r>
      <w:r w:rsidR="00585675" w:rsidRPr="00BF713A">
        <w:rPr>
          <w:rFonts w:ascii="DengXian" w:eastAsia="DengXian" w:hAnsi="DengXian"/>
          <w:sz w:val="18"/>
          <w:szCs w:val="18"/>
        </w:rPr>
        <w:t>The MSP is committed to equal opportunities and the Client</w:t>
      </w:r>
      <w:r w:rsidR="004359E1" w:rsidRPr="00BF713A">
        <w:rPr>
          <w:rFonts w:ascii="DengXian" w:eastAsia="DengXian" w:hAnsi="DengXian"/>
          <w:sz w:val="18"/>
          <w:szCs w:val="18"/>
        </w:rPr>
        <w:t xml:space="preserve"> agrees</w:t>
      </w:r>
      <w:r w:rsidR="00585675" w:rsidRPr="00BF713A">
        <w:rPr>
          <w:rFonts w:ascii="DengXian" w:eastAsia="DengXian" w:hAnsi="DengXian"/>
          <w:sz w:val="18"/>
          <w:szCs w:val="18"/>
        </w:rPr>
        <w:t xml:space="preserve"> to comply with all anti-discrimination legislation as regards the selection and treatment of Contingent Workers. </w:t>
      </w:r>
    </w:p>
    <w:p w14:paraId="63299BD9" w14:textId="330EC10D"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w:t>
      </w:r>
      <w:r w:rsidR="0026322D" w:rsidRPr="00BF713A">
        <w:rPr>
          <w:rFonts w:ascii="DengXian" w:eastAsia="DengXian" w:hAnsi="DengXian"/>
          <w:sz w:val="18"/>
          <w:szCs w:val="18"/>
        </w:rPr>
        <w:t>1</w:t>
      </w:r>
      <w:r w:rsidR="009022C2" w:rsidRPr="00BF713A">
        <w:rPr>
          <w:rFonts w:ascii="DengXian" w:eastAsia="DengXian" w:hAnsi="DengXian"/>
          <w:sz w:val="18"/>
          <w:szCs w:val="18"/>
        </w:rPr>
        <w:t>1</w:t>
      </w:r>
      <w:r w:rsidR="00585675" w:rsidRPr="00BF713A">
        <w:rPr>
          <w:rFonts w:ascii="DengXian" w:eastAsia="DengXian" w:hAnsi="DengXian"/>
          <w:sz w:val="18"/>
          <w:szCs w:val="18"/>
        </w:rPr>
        <w:tab/>
        <w:t xml:space="preserve">The Client shall notify the MSP immediately and without delay and in any event within twenty-four (24) hours if the Contingent Worker fails to attend work or notifies the Client that </w:t>
      </w:r>
      <w:r w:rsidR="00CC661F">
        <w:rPr>
          <w:rFonts w:ascii="DengXian" w:eastAsia="DengXian" w:hAnsi="DengXian"/>
          <w:sz w:val="18"/>
          <w:szCs w:val="18"/>
        </w:rPr>
        <w:t xml:space="preserve">they are </w:t>
      </w:r>
      <w:r w:rsidR="00585675" w:rsidRPr="00BF713A">
        <w:rPr>
          <w:rFonts w:ascii="DengXian" w:eastAsia="DengXian" w:hAnsi="DengXian"/>
          <w:sz w:val="18"/>
          <w:szCs w:val="18"/>
        </w:rPr>
        <w:t xml:space="preserve">unable to attend work for any reason. </w:t>
      </w:r>
    </w:p>
    <w:p w14:paraId="4E4CBADC" w14:textId="1DF3609C"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w:t>
      </w:r>
      <w:r w:rsidR="00176073" w:rsidRPr="00BF713A">
        <w:rPr>
          <w:rFonts w:ascii="DengXian" w:eastAsia="DengXian" w:hAnsi="DengXian"/>
          <w:sz w:val="18"/>
          <w:szCs w:val="18"/>
        </w:rPr>
        <w:t>1</w:t>
      </w:r>
      <w:r w:rsidR="009022C2" w:rsidRPr="00BF713A">
        <w:rPr>
          <w:rFonts w:ascii="DengXian" w:eastAsia="DengXian" w:hAnsi="DengXian"/>
          <w:sz w:val="18"/>
          <w:szCs w:val="18"/>
        </w:rPr>
        <w:t>2</w:t>
      </w:r>
      <w:r w:rsidR="00585675" w:rsidRPr="00BF713A">
        <w:rPr>
          <w:rFonts w:ascii="DengXian" w:eastAsia="DengXian" w:hAnsi="DengXian"/>
          <w:sz w:val="18"/>
          <w:szCs w:val="18"/>
        </w:rPr>
        <w:tab/>
        <w:t>The Client shall</w:t>
      </w:r>
      <w:r w:rsidR="00310797" w:rsidRPr="00BF713A">
        <w:rPr>
          <w:rFonts w:ascii="DengXian" w:eastAsia="DengXian" w:hAnsi="DengXian"/>
          <w:sz w:val="18"/>
          <w:szCs w:val="18"/>
        </w:rPr>
        <w:t xml:space="preserve"> inform the MSP immediately if it is dissatisfied </w:t>
      </w:r>
      <w:r w:rsidR="003B2D81" w:rsidRPr="00BF713A">
        <w:rPr>
          <w:rFonts w:ascii="DengXian" w:eastAsia="DengXian" w:hAnsi="DengXian"/>
          <w:sz w:val="18"/>
          <w:szCs w:val="18"/>
        </w:rPr>
        <w:t xml:space="preserve">(acting reasonably) </w:t>
      </w:r>
      <w:r w:rsidR="00310797" w:rsidRPr="00BF713A">
        <w:rPr>
          <w:rFonts w:ascii="DengXian" w:eastAsia="DengXian" w:hAnsi="DengXian"/>
          <w:sz w:val="18"/>
          <w:szCs w:val="18"/>
        </w:rPr>
        <w:t xml:space="preserve">with the performance and/or conduct of any Contingent Worker and shall </w:t>
      </w:r>
      <w:r w:rsidR="00585675" w:rsidRPr="00BF713A">
        <w:rPr>
          <w:rFonts w:ascii="DengXian" w:eastAsia="DengXian" w:hAnsi="DengXian"/>
          <w:sz w:val="18"/>
          <w:szCs w:val="18"/>
        </w:rPr>
        <w:t xml:space="preserve">co-operate with the MSP in any </w:t>
      </w:r>
      <w:r w:rsidR="003B2D81" w:rsidRPr="00BF713A">
        <w:rPr>
          <w:rFonts w:ascii="DengXian" w:eastAsia="DengXian" w:hAnsi="DengXian"/>
          <w:sz w:val="18"/>
          <w:szCs w:val="18"/>
        </w:rPr>
        <w:t xml:space="preserve">further enquiries </w:t>
      </w:r>
      <w:r w:rsidR="00585675" w:rsidRPr="00BF713A">
        <w:rPr>
          <w:rFonts w:ascii="DengXian" w:eastAsia="DengXian" w:hAnsi="DengXian"/>
          <w:sz w:val="18"/>
          <w:szCs w:val="18"/>
        </w:rPr>
        <w:t>which the MSP may conduct, including providing the MSP with</w:t>
      </w:r>
      <w:r w:rsidR="00310797" w:rsidRPr="00BF713A">
        <w:rPr>
          <w:rFonts w:ascii="DengXian" w:eastAsia="DengXian" w:hAnsi="DengXian"/>
          <w:sz w:val="18"/>
          <w:szCs w:val="18"/>
        </w:rPr>
        <w:t xml:space="preserve"> reasonably requested</w:t>
      </w:r>
      <w:r w:rsidR="00585675" w:rsidRPr="00BF713A">
        <w:rPr>
          <w:rFonts w:ascii="DengXian" w:eastAsia="DengXian" w:hAnsi="DengXian"/>
          <w:sz w:val="18"/>
          <w:szCs w:val="18"/>
        </w:rPr>
        <w:t xml:space="preserve"> documentation or evidence. </w:t>
      </w:r>
    </w:p>
    <w:p w14:paraId="70A95A64" w14:textId="3D7741E0"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w:t>
      </w:r>
      <w:r w:rsidR="009022C2" w:rsidRPr="00BF713A">
        <w:rPr>
          <w:rFonts w:ascii="DengXian" w:eastAsia="DengXian" w:hAnsi="DengXian"/>
          <w:sz w:val="18"/>
          <w:szCs w:val="18"/>
        </w:rPr>
        <w:t>3</w:t>
      </w:r>
      <w:r w:rsidR="00585675" w:rsidRPr="00BF713A">
        <w:rPr>
          <w:rFonts w:ascii="DengXian" w:eastAsia="DengXian" w:hAnsi="DengXian"/>
          <w:sz w:val="18"/>
          <w:szCs w:val="18"/>
        </w:rPr>
        <w:tab/>
        <w:t xml:space="preserve">The Client shall comply fully with its health and safety obligations to the Contingent Worker and shall supply to the MSP copies of any relevant documentation as required by law or otherwise upon request, including copies of any risk assessments carried out, copies of documentation relating to health and safety training carried out, records of health and safety incidents including accidents and copies of the Client’s health and safety policies. </w:t>
      </w:r>
    </w:p>
    <w:p w14:paraId="44F45C92" w14:textId="5D93452C" w:rsidR="008541C3" w:rsidRPr="00BF713A" w:rsidRDefault="008541C3" w:rsidP="00342040">
      <w:pPr>
        <w:ind w:left="720" w:hanging="720"/>
        <w:rPr>
          <w:rFonts w:ascii="DengXian" w:eastAsia="DengXian" w:hAnsi="DengXian"/>
          <w:sz w:val="18"/>
          <w:szCs w:val="18"/>
        </w:rPr>
      </w:pPr>
      <w:r w:rsidRPr="00BF713A">
        <w:rPr>
          <w:rFonts w:ascii="DengXian" w:eastAsia="DengXian" w:hAnsi="DengXian"/>
          <w:sz w:val="18"/>
          <w:szCs w:val="18"/>
        </w:rPr>
        <w:t>5.1</w:t>
      </w:r>
      <w:r w:rsidR="009022C2" w:rsidRPr="00BF713A">
        <w:rPr>
          <w:rFonts w:ascii="DengXian" w:eastAsia="DengXian" w:hAnsi="DengXian"/>
          <w:sz w:val="18"/>
          <w:szCs w:val="18"/>
        </w:rPr>
        <w:t>4</w:t>
      </w:r>
      <w:r w:rsidRPr="00BF713A">
        <w:rPr>
          <w:rFonts w:ascii="DengXian" w:eastAsia="DengXian" w:hAnsi="DengXian"/>
          <w:sz w:val="18"/>
          <w:szCs w:val="18"/>
        </w:rPr>
        <w:tab/>
        <w:t>The Client will approve timesheet</w:t>
      </w:r>
      <w:r w:rsidR="00310797" w:rsidRPr="00BF713A">
        <w:rPr>
          <w:rFonts w:ascii="DengXian" w:eastAsia="DengXian" w:hAnsi="DengXian"/>
          <w:sz w:val="18"/>
          <w:szCs w:val="18"/>
        </w:rPr>
        <w:t>s</w:t>
      </w:r>
      <w:r w:rsidRPr="00BF713A">
        <w:rPr>
          <w:rFonts w:ascii="DengXian" w:eastAsia="DengXian" w:hAnsi="DengXian"/>
          <w:sz w:val="18"/>
          <w:szCs w:val="18"/>
        </w:rPr>
        <w:t xml:space="preserve"> submitted by Contingent Workers</w:t>
      </w:r>
      <w:r w:rsidR="00310797" w:rsidRPr="00BF713A">
        <w:rPr>
          <w:rFonts w:ascii="DengXian" w:eastAsia="DengXian" w:hAnsi="DengXian"/>
          <w:sz w:val="18"/>
          <w:szCs w:val="18"/>
        </w:rPr>
        <w:t xml:space="preserve"> (whether or not via the VMS)</w:t>
      </w:r>
      <w:r w:rsidRPr="00BF713A">
        <w:rPr>
          <w:rFonts w:ascii="DengXian" w:eastAsia="DengXian" w:hAnsi="DengXian"/>
          <w:sz w:val="18"/>
          <w:szCs w:val="18"/>
        </w:rPr>
        <w:t xml:space="preserve"> within</w:t>
      </w:r>
      <w:r w:rsidR="00BF196D">
        <w:rPr>
          <w:rFonts w:ascii="DengXian" w:eastAsia="DengXian" w:hAnsi="DengXian"/>
          <w:sz w:val="18"/>
          <w:szCs w:val="18"/>
        </w:rPr>
        <w:t xml:space="preserve"> </w:t>
      </w:r>
      <w:r w:rsidRPr="00BF713A">
        <w:rPr>
          <w:rFonts w:ascii="DengXian" w:eastAsia="DengXian" w:hAnsi="DengXian"/>
          <w:sz w:val="18"/>
          <w:szCs w:val="18"/>
          <w:highlight w:val="yellow"/>
        </w:rPr>
        <w:t>[x Business Days</w:t>
      </w:r>
      <w:r w:rsidRPr="00A74160">
        <w:rPr>
          <w:rFonts w:ascii="DengXian" w:eastAsia="DengXian" w:hAnsi="DengXian"/>
          <w:sz w:val="18"/>
          <w:szCs w:val="18"/>
          <w:highlight w:val="yellow"/>
        </w:rPr>
        <w:t>]</w:t>
      </w:r>
      <w:r w:rsidRPr="00BF713A">
        <w:rPr>
          <w:rFonts w:ascii="DengXian" w:eastAsia="DengXian" w:hAnsi="DengXian"/>
          <w:sz w:val="18"/>
          <w:szCs w:val="18"/>
        </w:rPr>
        <w:t xml:space="preserve"> verifying the number of hours/days worked by the Contingent Worker during the applicable week of Assignment. Signature by </w:t>
      </w:r>
      <w:r w:rsidR="00BE702C">
        <w:rPr>
          <w:rFonts w:ascii="DengXian" w:eastAsia="DengXian" w:hAnsi="DengXian"/>
          <w:sz w:val="18"/>
          <w:szCs w:val="18"/>
        </w:rPr>
        <w:t xml:space="preserve">the </w:t>
      </w:r>
      <w:r w:rsidRPr="00BF713A">
        <w:rPr>
          <w:rFonts w:ascii="DengXian" w:eastAsia="DengXian" w:hAnsi="DengXian"/>
          <w:sz w:val="18"/>
          <w:szCs w:val="18"/>
        </w:rPr>
        <w:t xml:space="preserve">Client of timesheets will constitute confirmation of the amount of time worked by </w:t>
      </w:r>
      <w:r w:rsidR="00017138" w:rsidRPr="00BF713A">
        <w:rPr>
          <w:rFonts w:ascii="DengXian" w:eastAsia="DengXian" w:hAnsi="DengXian"/>
          <w:sz w:val="18"/>
          <w:szCs w:val="18"/>
        </w:rPr>
        <w:t>the Contingent Worker</w:t>
      </w:r>
      <w:r w:rsidRPr="00BF713A">
        <w:rPr>
          <w:rFonts w:ascii="DengXian" w:eastAsia="DengXian" w:hAnsi="DengXian"/>
          <w:sz w:val="18"/>
          <w:szCs w:val="18"/>
        </w:rPr>
        <w:t xml:space="preserve">. Failure to sign the </w:t>
      </w:r>
      <w:r w:rsidR="00CE454E" w:rsidRPr="00BF713A">
        <w:rPr>
          <w:rFonts w:ascii="DengXian" w:eastAsia="DengXian" w:hAnsi="DengXian"/>
          <w:sz w:val="18"/>
          <w:szCs w:val="18"/>
        </w:rPr>
        <w:t>t</w:t>
      </w:r>
      <w:r w:rsidRPr="00BF713A">
        <w:rPr>
          <w:rFonts w:ascii="DengXian" w:eastAsia="DengXian" w:hAnsi="DengXian"/>
          <w:sz w:val="18"/>
          <w:szCs w:val="18"/>
        </w:rPr>
        <w:t xml:space="preserve">imesheet does not absolve </w:t>
      </w:r>
      <w:r w:rsidR="00AE3DEF">
        <w:rPr>
          <w:rFonts w:ascii="DengXian" w:eastAsia="DengXian" w:hAnsi="DengXian"/>
          <w:sz w:val="18"/>
          <w:szCs w:val="18"/>
        </w:rPr>
        <w:t xml:space="preserve">the </w:t>
      </w:r>
      <w:r w:rsidRPr="00BF713A">
        <w:rPr>
          <w:rFonts w:ascii="DengXian" w:eastAsia="DengXian" w:hAnsi="DengXian"/>
          <w:sz w:val="18"/>
          <w:szCs w:val="18"/>
        </w:rPr>
        <w:t xml:space="preserve">Client of its obligation to pay the </w:t>
      </w:r>
      <w:r w:rsidR="00017138" w:rsidRPr="00BF713A">
        <w:rPr>
          <w:rFonts w:ascii="DengXian" w:eastAsia="DengXian" w:hAnsi="DengXian"/>
          <w:sz w:val="18"/>
          <w:szCs w:val="18"/>
        </w:rPr>
        <w:t xml:space="preserve">Contingent Worker </w:t>
      </w:r>
      <w:r w:rsidR="00CE454E" w:rsidRPr="00BF713A">
        <w:rPr>
          <w:rFonts w:ascii="DengXian" w:eastAsia="DengXian" w:hAnsi="DengXian"/>
          <w:sz w:val="18"/>
          <w:szCs w:val="18"/>
        </w:rPr>
        <w:t>F</w:t>
      </w:r>
      <w:r w:rsidRPr="00BF713A">
        <w:rPr>
          <w:rFonts w:ascii="DengXian" w:eastAsia="DengXian" w:hAnsi="DengXian"/>
          <w:sz w:val="18"/>
          <w:szCs w:val="18"/>
        </w:rPr>
        <w:t xml:space="preserve">ee for the Contingent Worker Services as set out in the relevant Assignment Schedule. If Client disputes the amount of time claimed by Contingent Worker or is unable to sign a timesheet, </w:t>
      </w:r>
      <w:r w:rsidR="00ED73D5">
        <w:rPr>
          <w:rFonts w:ascii="DengXian" w:eastAsia="DengXian" w:hAnsi="DengXian"/>
          <w:sz w:val="18"/>
          <w:szCs w:val="18"/>
        </w:rPr>
        <w:t xml:space="preserve">the </w:t>
      </w:r>
      <w:r w:rsidRPr="00BF713A">
        <w:rPr>
          <w:rFonts w:ascii="DengXian" w:eastAsia="DengXian" w:hAnsi="DengXian"/>
          <w:sz w:val="18"/>
          <w:szCs w:val="18"/>
        </w:rPr>
        <w:t xml:space="preserve">Client will notify </w:t>
      </w:r>
      <w:r w:rsidR="00ED73D5">
        <w:rPr>
          <w:rFonts w:ascii="DengXian" w:eastAsia="DengXian" w:hAnsi="DengXian"/>
          <w:sz w:val="18"/>
          <w:szCs w:val="18"/>
        </w:rPr>
        <w:t xml:space="preserve">the </w:t>
      </w:r>
      <w:r w:rsidRPr="00BF713A">
        <w:rPr>
          <w:rFonts w:ascii="DengXian" w:eastAsia="DengXian" w:hAnsi="DengXian"/>
          <w:sz w:val="18"/>
          <w:szCs w:val="18"/>
        </w:rPr>
        <w:t xml:space="preserve">MSP within </w:t>
      </w:r>
      <w:r w:rsidRPr="00A74160">
        <w:rPr>
          <w:rFonts w:ascii="DengXian" w:eastAsia="DengXian" w:hAnsi="DengXian"/>
          <w:sz w:val="18"/>
          <w:szCs w:val="18"/>
          <w:highlight w:val="yellow"/>
        </w:rPr>
        <w:t>[x Business Days]</w:t>
      </w:r>
      <w:r w:rsidRPr="00BF713A">
        <w:rPr>
          <w:rFonts w:ascii="DengXian" w:eastAsia="DengXian" w:hAnsi="DengXian"/>
          <w:sz w:val="18"/>
          <w:szCs w:val="18"/>
        </w:rPr>
        <w:t xml:space="preserve"> and the </w:t>
      </w:r>
      <w:r w:rsidR="00177F16">
        <w:rPr>
          <w:rFonts w:ascii="DengXian" w:eastAsia="DengXian" w:hAnsi="DengXian"/>
          <w:sz w:val="18"/>
          <w:szCs w:val="18"/>
        </w:rPr>
        <w:t>p</w:t>
      </w:r>
      <w:r w:rsidR="008C6256">
        <w:rPr>
          <w:rFonts w:ascii="DengXian" w:eastAsia="DengXian" w:hAnsi="DengXian"/>
          <w:sz w:val="18"/>
          <w:szCs w:val="18"/>
        </w:rPr>
        <w:t>arties</w:t>
      </w:r>
      <w:r w:rsidRPr="00BF713A">
        <w:rPr>
          <w:rFonts w:ascii="DengXian" w:eastAsia="DengXian" w:hAnsi="DengXian"/>
          <w:sz w:val="18"/>
          <w:szCs w:val="18"/>
        </w:rPr>
        <w:t xml:space="preserve"> will cooperate with each other to investigate the hours claimed by the Contingent Worker. </w:t>
      </w:r>
    </w:p>
    <w:p w14:paraId="2BFDB1AE" w14:textId="44144123" w:rsidR="00585675"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w:t>
      </w:r>
      <w:r w:rsidR="009022C2" w:rsidRPr="00BF713A">
        <w:rPr>
          <w:rFonts w:ascii="DengXian" w:eastAsia="DengXian" w:hAnsi="DengXian"/>
          <w:sz w:val="18"/>
          <w:szCs w:val="18"/>
        </w:rPr>
        <w:t>5</w:t>
      </w:r>
      <w:r w:rsidR="00585675" w:rsidRPr="00BF713A">
        <w:rPr>
          <w:rFonts w:ascii="DengXian" w:eastAsia="DengXian" w:hAnsi="DengXian"/>
          <w:sz w:val="18"/>
          <w:szCs w:val="18"/>
        </w:rPr>
        <w:tab/>
        <w:t xml:space="preserve">The Client will assist the </w:t>
      </w:r>
      <w:r w:rsidR="00ED73D5">
        <w:rPr>
          <w:rFonts w:ascii="DengXian" w:eastAsia="DengXian" w:hAnsi="DengXian"/>
          <w:sz w:val="18"/>
          <w:szCs w:val="18"/>
        </w:rPr>
        <w:t>MSP</w:t>
      </w:r>
      <w:r w:rsidR="00585675" w:rsidRPr="00BF713A">
        <w:rPr>
          <w:rFonts w:ascii="DengXian" w:eastAsia="DengXian" w:hAnsi="DengXian"/>
          <w:sz w:val="18"/>
          <w:szCs w:val="18"/>
        </w:rPr>
        <w:t xml:space="preserve"> in complying with the MSP’s obligations under the Working Time Regulations by supplying any relevant information about the Assignment requested by the MSP and the Client will not do anything to cause the MSP to be in breach of its obligations under the Working Time Regulations. </w:t>
      </w:r>
    </w:p>
    <w:p w14:paraId="48247625" w14:textId="05A1F0FD" w:rsidR="00A24EBB" w:rsidRPr="00BF713A" w:rsidRDefault="000D7864" w:rsidP="00585675">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w:t>
      </w:r>
      <w:r w:rsidR="00C752D3" w:rsidRPr="00BF713A">
        <w:rPr>
          <w:rFonts w:ascii="DengXian" w:eastAsia="DengXian" w:hAnsi="DengXian"/>
          <w:sz w:val="18"/>
          <w:szCs w:val="18"/>
        </w:rPr>
        <w:t>6</w:t>
      </w:r>
      <w:r w:rsidR="00585675" w:rsidRPr="00BF713A">
        <w:rPr>
          <w:rFonts w:ascii="DengXian" w:eastAsia="DengXian" w:hAnsi="DengXian"/>
          <w:sz w:val="18"/>
          <w:szCs w:val="18"/>
        </w:rPr>
        <w:tab/>
        <w:t xml:space="preserve">The Client will </w:t>
      </w:r>
      <w:r w:rsidR="00393073" w:rsidRPr="00BF713A">
        <w:rPr>
          <w:rFonts w:ascii="DengXian" w:eastAsia="DengXian" w:hAnsi="DengXian"/>
          <w:sz w:val="18"/>
          <w:szCs w:val="18"/>
        </w:rPr>
        <w:t>comply in full with its own obligations under the Agency Workers Regulations (where applicable), including</w:t>
      </w:r>
      <w:r w:rsidR="00A24EBB" w:rsidRPr="00BF713A">
        <w:rPr>
          <w:rFonts w:ascii="DengXian" w:eastAsia="DengXian" w:hAnsi="DengXian"/>
          <w:sz w:val="18"/>
          <w:szCs w:val="18"/>
        </w:rPr>
        <w:t>:</w:t>
      </w:r>
    </w:p>
    <w:p w14:paraId="66FFE519" w14:textId="28AF00A5" w:rsidR="00895141" w:rsidRPr="00BF713A" w:rsidRDefault="00A24EBB" w:rsidP="0095758F">
      <w:pPr>
        <w:ind w:left="1440" w:hanging="720"/>
        <w:rPr>
          <w:rFonts w:ascii="DengXian" w:eastAsia="DengXian" w:hAnsi="DengXian"/>
          <w:sz w:val="18"/>
          <w:szCs w:val="18"/>
        </w:rPr>
      </w:pPr>
      <w:r w:rsidRPr="00BF713A">
        <w:rPr>
          <w:rFonts w:ascii="DengXian" w:eastAsia="DengXian" w:hAnsi="DengXian"/>
          <w:sz w:val="18"/>
          <w:szCs w:val="18"/>
        </w:rPr>
        <w:t>5.1</w:t>
      </w:r>
      <w:r w:rsidR="00C752D3" w:rsidRPr="00BF713A">
        <w:rPr>
          <w:rFonts w:ascii="DengXian" w:eastAsia="DengXian" w:hAnsi="DengXian"/>
          <w:sz w:val="18"/>
          <w:szCs w:val="18"/>
        </w:rPr>
        <w:t>6</w:t>
      </w:r>
      <w:r w:rsidRPr="00BF713A">
        <w:rPr>
          <w:rFonts w:ascii="DengXian" w:eastAsia="DengXian" w:hAnsi="DengXian"/>
          <w:sz w:val="18"/>
          <w:szCs w:val="18"/>
        </w:rPr>
        <w:t>.1</w:t>
      </w:r>
      <w:r w:rsidR="00661B6E">
        <w:rPr>
          <w:rFonts w:ascii="DengXian" w:eastAsia="DengXian" w:hAnsi="DengXian"/>
          <w:sz w:val="18"/>
          <w:szCs w:val="18"/>
        </w:rPr>
        <w:tab/>
      </w:r>
      <w:r w:rsidRPr="00BF713A">
        <w:rPr>
          <w:rFonts w:ascii="DengXian" w:eastAsia="DengXian" w:hAnsi="DengXian"/>
          <w:sz w:val="18"/>
          <w:szCs w:val="18"/>
        </w:rPr>
        <w:t>its obligations under Regulation 12 (Rights of agency workers in relation to access to collective facilities and amenities) and 13 (Rights of agency workers in relation to access to employment</w:t>
      </w:r>
      <w:r w:rsidR="00895141" w:rsidRPr="00BF713A">
        <w:rPr>
          <w:rFonts w:ascii="DengXian" w:eastAsia="DengXian" w:hAnsi="DengXian"/>
          <w:sz w:val="18"/>
          <w:szCs w:val="18"/>
        </w:rPr>
        <w:t>); and</w:t>
      </w:r>
    </w:p>
    <w:p w14:paraId="20E53CF0" w14:textId="371F713D" w:rsidR="00585675" w:rsidRPr="00BF713A" w:rsidRDefault="00895141" w:rsidP="0095758F">
      <w:pPr>
        <w:ind w:left="1440" w:hanging="720"/>
        <w:rPr>
          <w:rFonts w:ascii="DengXian" w:eastAsia="DengXian" w:hAnsi="DengXian"/>
          <w:sz w:val="18"/>
          <w:szCs w:val="18"/>
        </w:rPr>
      </w:pPr>
      <w:r w:rsidRPr="00BF713A">
        <w:rPr>
          <w:rFonts w:ascii="DengXian" w:eastAsia="DengXian" w:hAnsi="DengXian"/>
          <w:sz w:val="18"/>
          <w:szCs w:val="18"/>
        </w:rPr>
        <w:t>5.1</w:t>
      </w:r>
      <w:r w:rsidR="00C752D3" w:rsidRPr="00BF713A">
        <w:rPr>
          <w:rFonts w:ascii="DengXian" w:eastAsia="DengXian" w:hAnsi="DengXian"/>
          <w:sz w:val="18"/>
          <w:szCs w:val="18"/>
        </w:rPr>
        <w:t>6</w:t>
      </w:r>
      <w:r w:rsidRPr="00BF713A">
        <w:rPr>
          <w:rFonts w:ascii="DengXian" w:eastAsia="DengXian" w:hAnsi="DengXian"/>
          <w:sz w:val="18"/>
          <w:szCs w:val="18"/>
        </w:rPr>
        <w:t xml:space="preserve">.2 </w:t>
      </w:r>
      <w:r w:rsidR="00661B6E">
        <w:rPr>
          <w:rFonts w:ascii="DengXian" w:eastAsia="DengXian" w:hAnsi="DengXian"/>
          <w:sz w:val="18"/>
          <w:szCs w:val="18"/>
        </w:rPr>
        <w:tab/>
      </w:r>
      <w:r w:rsidR="00393073" w:rsidRPr="00BF713A">
        <w:rPr>
          <w:rFonts w:ascii="DengXian" w:eastAsia="DengXian" w:hAnsi="DengXian"/>
          <w:sz w:val="18"/>
          <w:szCs w:val="18"/>
        </w:rPr>
        <w:t xml:space="preserve">the provision of accurate information pertaining to Relevant Terms </w:t>
      </w:r>
      <w:r w:rsidR="002D5ACF" w:rsidRPr="00BF713A">
        <w:rPr>
          <w:rFonts w:ascii="DengXian" w:eastAsia="DengXian" w:hAnsi="DengXian"/>
          <w:sz w:val="18"/>
          <w:szCs w:val="18"/>
        </w:rPr>
        <w:t>and</w:t>
      </w:r>
      <w:r w:rsidR="00393073" w:rsidRPr="00BF713A">
        <w:rPr>
          <w:rFonts w:ascii="DengXian" w:eastAsia="DengXian" w:hAnsi="DengXian"/>
          <w:sz w:val="18"/>
          <w:szCs w:val="18"/>
        </w:rPr>
        <w:t xml:space="preserve"> Conditions</w:t>
      </w:r>
      <w:r w:rsidRPr="00BF713A">
        <w:rPr>
          <w:rFonts w:ascii="DengXian" w:eastAsia="DengXian" w:hAnsi="DengXian"/>
          <w:sz w:val="18"/>
          <w:szCs w:val="18"/>
        </w:rPr>
        <w:t xml:space="preserve"> to the MSP</w:t>
      </w:r>
      <w:r w:rsidR="00585675" w:rsidRPr="00BF713A">
        <w:rPr>
          <w:rFonts w:ascii="DengXian" w:eastAsia="DengXian" w:hAnsi="DengXian"/>
          <w:sz w:val="18"/>
          <w:szCs w:val="18"/>
        </w:rPr>
        <w:t xml:space="preserve"> and any other </w:t>
      </w:r>
      <w:r w:rsidR="00393073" w:rsidRPr="00BF713A">
        <w:rPr>
          <w:rFonts w:ascii="DengXian" w:eastAsia="DengXian" w:hAnsi="DengXian"/>
          <w:sz w:val="18"/>
          <w:szCs w:val="18"/>
        </w:rPr>
        <w:t>information reasonably requested by the MSP to e</w:t>
      </w:r>
      <w:r w:rsidR="00585675" w:rsidRPr="00BF713A">
        <w:rPr>
          <w:rFonts w:ascii="DengXian" w:eastAsia="DengXian" w:hAnsi="DengXian"/>
          <w:sz w:val="18"/>
          <w:szCs w:val="18"/>
        </w:rPr>
        <w:t xml:space="preserve">nable </w:t>
      </w:r>
      <w:r w:rsidR="00393073" w:rsidRPr="00BF713A">
        <w:rPr>
          <w:rFonts w:ascii="DengXian" w:eastAsia="DengXian" w:hAnsi="DengXian"/>
          <w:sz w:val="18"/>
          <w:szCs w:val="18"/>
        </w:rPr>
        <w:t>it</w:t>
      </w:r>
      <w:r w:rsidR="00585675" w:rsidRPr="00BF713A">
        <w:rPr>
          <w:rFonts w:ascii="DengXian" w:eastAsia="DengXian" w:hAnsi="DengXian"/>
          <w:sz w:val="18"/>
          <w:szCs w:val="18"/>
        </w:rPr>
        <w:t xml:space="preserve"> to comply with the Agency Workers Regulations</w:t>
      </w:r>
      <w:r w:rsidR="00393073" w:rsidRPr="00BF713A">
        <w:rPr>
          <w:rFonts w:ascii="DengXian" w:eastAsia="DengXian" w:hAnsi="DengXian"/>
          <w:sz w:val="18"/>
          <w:szCs w:val="18"/>
        </w:rPr>
        <w:t xml:space="preserve">, and </w:t>
      </w:r>
      <w:r w:rsidR="0035492C">
        <w:rPr>
          <w:rFonts w:ascii="DengXian" w:eastAsia="DengXian" w:hAnsi="DengXian"/>
          <w:sz w:val="18"/>
          <w:szCs w:val="18"/>
        </w:rPr>
        <w:t xml:space="preserve">the </w:t>
      </w:r>
      <w:r w:rsidR="00393073" w:rsidRPr="00BF713A">
        <w:rPr>
          <w:rFonts w:ascii="DengXian" w:eastAsia="DengXian" w:hAnsi="DengXian"/>
          <w:sz w:val="18"/>
          <w:szCs w:val="18"/>
        </w:rPr>
        <w:t>Client shall ensure that any changes during the Term to</w:t>
      </w:r>
      <w:r w:rsidR="00437DB7" w:rsidRPr="00BF713A">
        <w:rPr>
          <w:rFonts w:ascii="DengXian" w:eastAsia="DengXian" w:hAnsi="DengXian"/>
          <w:sz w:val="18"/>
          <w:szCs w:val="18"/>
        </w:rPr>
        <w:t xml:space="preserve"> the Relevant Terms </w:t>
      </w:r>
      <w:r w:rsidR="002D5ACF" w:rsidRPr="00BF713A">
        <w:rPr>
          <w:rFonts w:ascii="DengXian" w:eastAsia="DengXian" w:hAnsi="DengXian"/>
          <w:sz w:val="18"/>
          <w:szCs w:val="18"/>
        </w:rPr>
        <w:t>and</w:t>
      </w:r>
      <w:r w:rsidR="00437DB7" w:rsidRPr="00BF713A">
        <w:rPr>
          <w:rFonts w:ascii="DengXian" w:eastAsia="DengXian" w:hAnsi="DengXian"/>
          <w:sz w:val="18"/>
          <w:szCs w:val="18"/>
        </w:rPr>
        <w:t xml:space="preserve"> Conditions are immediately notified to the MSP</w:t>
      </w:r>
      <w:r w:rsidR="00585675" w:rsidRPr="00BF713A">
        <w:rPr>
          <w:rFonts w:ascii="DengXian" w:eastAsia="DengXian" w:hAnsi="DengXian"/>
          <w:sz w:val="18"/>
          <w:szCs w:val="18"/>
        </w:rPr>
        <w:t xml:space="preserve">. </w:t>
      </w:r>
    </w:p>
    <w:p w14:paraId="3E458158" w14:textId="048D0581" w:rsidR="00B5263E" w:rsidRPr="00BF713A" w:rsidRDefault="000D7864" w:rsidP="00754B46">
      <w:pPr>
        <w:ind w:left="720" w:hanging="720"/>
        <w:rPr>
          <w:rFonts w:ascii="DengXian" w:eastAsia="DengXian" w:hAnsi="DengXian"/>
          <w:sz w:val="18"/>
          <w:szCs w:val="18"/>
        </w:rPr>
      </w:pPr>
      <w:r w:rsidRPr="00BF713A">
        <w:rPr>
          <w:rFonts w:ascii="DengXian" w:eastAsia="DengXian" w:hAnsi="DengXian"/>
          <w:sz w:val="18"/>
          <w:szCs w:val="18"/>
        </w:rPr>
        <w:t>5</w:t>
      </w:r>
      <w:r w:rsidR="00585675" w:rsidRPr="00BF713A">
        <w:rPr>
          <w:rFonts w:ascii="DengXian" w:eastAsia="DengXian" w:hAnsi="DengXian"/>
          <w:sz w:val="18"/>
          <w:szCs w:val="18"/>
        </w:rPr>
        <w:t>.1</w:t>
      </w:r>
      <w:r w:rsidR="00C752D3" w:rsidRPr="00BF713A">
        <w:rPr>
          <w:rFonts w:ascii="DengXian" w:eastAsia="DengXian" w:hAnsi="DengXian"/>
          <w:sz w:val="18"/>
          <w:szCs w:val="18"/>
        </w:rPr>
        <w:t>7</w:t>
      </w:r>
      <w:r w:rsidR="00585675" w:rsidRPr="00BF713A">
        <w:rPr>
          <w:rFonts w:ascii="DengXian" w:eastAsia="DengXian" w:hAnsi="DengXian"/>
          <w:sz w:val="18"/>
          <w:szCs w:val="18"/>
        </w:rPr>
        <w:tab/>
        <w:t xml:space="preserve">The Client shall inform the MSP in writing of any oral or written complaint any Contingent Worker makes to the Client which is or may be a complaint connected with rights under the Agency Workers Regulations or written request for information relating to </w:t>
      </w:r>
      <w:r w:rsidR="00437DB7" w:rsidRPr="00BF713A">
        <w:rPr>
          <w:rFonts w:ascii="DengXian" w:eastAsia="DengXian" w:hAnsi="DengXian"/>
          <w:sz w:val="18"/>
          <w:szCs w:val="18"/>
        </w:rPr>
        <w:t>the Relevant Terms and Conditions</w:t>
      </w:r>
      <w:r w:rsidR="00585675" w:rsidRPr="00BF713A">
        <w:rPr>
          <w:rFonts w:ascii="DengXian" w:eastAsia="DengXian" w:hAnsi="DengXian"/>
          <w:sz w:val="18"/>
          <w:szCs w:val="18"/>
        </w:rPr>
        <w:t xml:space="preserve"> that the Client receives from the Contingent Worker as soon as possible but no later than seven (7) calendar days from the day on which any such oral complaint is made to or written complaint or request is received by the Client. </w:t>
      </w:r>
    </w:p>
    <w:p w14:paraId="351619C0" w14:textId="206B18EA" w:rsidR="002F722B" w:rsidRPr="00BF713A" w:rsidRDefault="00D53B65" w:rsidP="008541C3">
      <w:pPr>
        <w:ind w:left="720" w:hanging="720"/>
        <w:rPr>
          <w:rFonts w:ascii="DengXian" w:eastAsia="DengXian" w:hAnsi="DengXian"/>
          <w:sz w:val="18"/>
          <w:szCs w:val="18"/>
        </w:rPr>
      </w:pPr>
      <w:r w:rsidRPr="00BF713A">
        <w:rPr>
          <w:rFonts w:ascii="DengXian" w:eastAsia="DengXian" w:hAnsi="DengXian"/>
          <w:sz w:val="18"/>
          <w:szCs w:val="18"/>
        </w:rPr>
        <w:t>5.1</w:t>
      </w:r>
      <w:r w:rsidR="00C752D3" w:rsidRPr="00BF713A">
        <w:rPr>
          <w:rFonts w:ascii="DengXian" w:eastAsia="DengXian" w:hAnsi="DengXian"/>
          <w:sz w:val="18"/>
          <w:szCs w:val="18"/>
        </w:rPr>
        <w:t>8</w:t>
      </w:r>
      <w:r w:rsidRPr="00BF713A">
        <w:rPr>
          <w:rFonts w:ascii="DengXian" w:eastAsia="DengXian" w:hAnsi="DengXian"/>
          <w:sz w:val="18"/>
          <w:szCs w:val="18"/>
        </w:rPr>
        <w:tab/>
      </w:r>
      <w:r w:rsidR="0085622C" w:rsidRPr="00BF713A">
        <w:rPr>
          <w:rFonts w:ascii="DengXian" w:eastAsia="DengXian" w:hAnsi="DengXian"/>
          <w:sz w:val="18"/>
          <w:szCs w:val="18"/>
        </w:rPr>
        <w:t xml:space="preserve">Where </w:t>
      </w:r>
      <w:r w:rsidR="00B148B4" w:rsidRPr="00BF713A">
        <w:rPr>
          <w:rFonts w:ascii="DengXian" w:eastAsia="DengXian" w:hAnsi="DengXian"/>
          <w:sz w:val="18"/>
          <w:szCs w:val="18"/>
        </w:rPr>
        <w:t>the</w:t>
      </w:r>
      <w:r w:rsidR="0085622C" w:rsidRPr="00BF713A">
        <w:rPr>
          <w:rFonts w:ascii="DengXian" w:eastAsia="DengXian" w:hAnsi="DengXian"/>
          <w:sz w:val="18"/>
          <w:szCs w:val="18"/>
        </w:rPr>
        <w:t xml:space="preserve"> Client </w:t>
      </w:r>
      <w:r w:rsidR="00B148B4" w:rsidRPr="00BF713A">
        <w:rPr>
          <w:rFonts w:ascii="DengXian" w:eastAsia="DengXian" w:hAnsi="DengXian"/>
          <w:sz w:val="18"/>
          <w:szCs w:val="18"/>
        </w:rPr>
        <w:t xml:space="preserve">is required to comply with the Off Payroll Working Rules </w:t>
      </w:r>
      <w:r w:rsidR="0085622C" w:rsidRPr="00BF713A">
        <w:rPr>
          <w:rFonts w:ascii="DengXian" w:eastAsia="DengXian" w:hAnsi="DengXian"/>
          <w:sz w:val="18"/>
          <w:szCs w:val="18"/>
        </w:rPr>
        <w:t>and the Contingent Worker Services are</w:t>
      </w:r>
      <w:r w:rsidR="00B148B4" w:rsidRPr="00BF713A">
        <w:rPr>
          <w:rFonts w:ascii="DengXian" w:eastAsia="DengXian" w:hAnsi="DengXian"/>
          <w:sz w:val="18"/>
          <w:szCs w:val="18"/>
        </w:rPr>
        <w:t xml:space="preserve"> provided by a Contractor</w:t>
      </w:r>
      <w:r w:rsidR="0085622C" w:rsidRPr="00BF713A">
        <w:rPr>
          <w:rFonts w:ascii="DengXian" w:eastAsia="DengXian" w:hAnsi="DengXian"/>
          <w:sz w:val="18"/>
          <w:szCs w:val="18"/>
        </w:rPr>
        <w:t xml:space="preserve">, </w:t>
      </w:r>
      <w:r w:rsidR="00B148B4" w:rsidRPr="00BF713A">
        <w:rPr>
          <w:rFonts w:ascii="DengXian" w:eastAsia="DengXian" w:hAnsi="DengXian"/>
          <w:sz w:val="18"/>
          <w:szCs w:val="18"/>
        </w:rPr>
        <w:t xml:space="preserve">the </w:t>
      </w:r>
      <w:r w:rsidR="0085622C" w:rsidRPr="00BF713A">
        <w:rPr>
          <w:rFonts w:ascii="DengXian" w:eastAsia="DengXian" w:hAnsi="DengXian"/>
          <w:sz w:val="18"/>
          <w:szCs w:val="18"/>
        </w:rPr>
        <w:t>Client agrees to</w:t>
      </w:r>
      <w:r w:rsidR="002F722B" w:rsidRPr="00BF713A">
        <w:rPr>
          <w:rFonts w:ascii="DengXian" w:eastAsia="DengXian" w:hAnsi="DengXian"/>
          <w:sz w:val="18"/>
          <w:szCs w:val="18"/>
        </w:rPr>
        <w:t>:</w:t>
      </w:r>
    </w:p>
    <w:p w14:paraId="3E24F288" w14:textId="78FB434E" w:rsidR="002F722B" w:rsidRPr="00BF713A" w:rsidRDefault="002F722B" w:rsidP="001025A1">
      <w:pPr>
        <w:ind w:left="1440" w:hanging="720"/>
        <w:rPr>
          <w:rFonts w:ascii="DengXian" w:eastAsia="DengXian" w:hAnsi="DengXian"/>
          <w:sz w:val="18"/>
          <w:szCs w:val="18"/>
        </w:rPr>
      </w:pPr>
      <w:r w:rsidRPr="00BF713A">
        <w:rPr>
          <w:rFonts w:ascii="DengXian" w:eastAsia="DengXian" w:hAnsi="DengXian"/>
          <w:sz w:val="18"/>
          <w:szCs w:val="18"/>
        </w:rPr>
        <w:t>5.1</w:t>
      </w:r>
      <w:r w:rsidR="00C752D3" w:rsidRPr="00BF713A">
        <w:rPr>
          <w:rFonts w:ascii="DengXian" w:eastAsia="DengXian" w:hAnsi="DengXian"/>
          <w:sz w:val="18"/>
          <w:szCs w:val="18"/>
        </w:rPr>
        <w:t>8</w:t>
      </w:r>
      <w:r w:rsidRPr="00BF713A">
        <w:rPr>
          <w:rFonts w:ascii="DengXian" w:eastAsia="DengXian" w:hAnsi="DengXian"/>
          <w:sz w:val="18"/>
          <w:szCs w:val="18"/>
        </w:rPr>
        <w:t>.1</w:t>
      </w:r>
      <w:r w:rsidRPr="00BF713A">
        <w:rPr>
          <w:rFonts w:ascii="DengXian" w:eastAsia="DengXian" w:hAnsi="DengXian"/>
          <w:sz w:val="18"/>
          <w:szCs w:val="18"/>
        </w:rPr>
        <w:tab/>
      </w:r>
      <w:r w:rsidR="0085622C" w:rsidRPr="00BF713A">
        <w:rPr>
          <w:rFonts w:ascii="DengXian" w:eastAsia="DengXian" w:hAnsi="DengXian"/>
          <w:sz w:val="18"/>
          <w:szCs w:val="18"/>
        </w:rPr>
        <w:t xml:space="preserve">assess the working practices of the Contingent Worker Services to be provided during the Assignment and to provide </w:t>
      </w:r>
      <w:r w:rsidR="00ED73D5">
        <w:rPr>
          <w:rFonts w:ascii="DengXian" w:eastAsia="DengXian" w:hAnsi="DengXian"/>
          <w:sz w:val="18"/>
          <w:szCs w:val="18"/>
        </w:rPr>
        <w:t>the MSP</w:t>
      </w:r>
      <w:r w:rsidR="0085622C" w:rsidRPr="00BF713A">
        <w:rPr>
          <w:rFonts w:ascii="DengXian" w:eastAsia="DengXian" w:hAnsi="DengXian"/>
          <w:sz w:val="18"/>
          <w:szCs w:val="18"/>
        </w:rPr>
        <w:t xml:space="preserve"> and </w:t>
      </w:r>
      <w:r w:rsidR="00ED73D5">
        <w:rPr>
          <w:rFonts w:ascii="DengXian" w:eastAsia="DengXian" w:hAnsi="DengXian"/>
          <w:sz w:val="18"/>
          <w:szCs w:val="18"/>
        </w:rPr>
        <w:t xml:space="preserve">the </w:t>
      </w:r>
      <w:r w:rsidR="0085622C" w:rsidRPr="00BF713A">
        <w:rPr>
          <w:rFonts w:ascii="DengXian" w:eastAsia="DengXian" w:hAnsi="DengXian"/>
          <w:sz w:val="18"/>
          <w:szCs w:val="18"/>
        </w:rPr>
        <w:t xml:space="preserve">Contractor with its status determination </w:t>
      </w:r>
      <w:r w:rsidR="00053ED5" w:rsidRPr="00BF713A">
        <w:rPr>
          <w:rFonts w:ascii="DengXian" w:eastAsia="DengXian" w:hAnsi="DengXian"/>
          <w:sz w:val="18"/>
          <w:szCs w:val="18"/>
        </w:rPr>
        <w:t xml:space="preserve">statement </w:t>
      </w:r>
      <w:r w:rsidR="0085622C" w:rsidRPr="00BF713A">
        <w:rPr>
          <w:rFonts w:ascii="DengXian" w:eastAsia="DengXian" w:hAnsi="DengXian"/>
          <w:sz w:val="18"/>
          <w:szCs w:val="18"/>
        </w:rPr>
        <w:t xml:space="preserve">prior to the commencement of </w:t>
      </w:r>
      <w:r w:rsidR="005976A0">
        <w:rPr>
          <w:rFonts w:ascii="DengXian" w:eastAsia="DengXian" w:hAnsi="DengXian"/>
          <w:sz w:val="18"/>
          <w:szCs w:val="18"/>
        </w:rPr>
        <w:t xml:space="preserve">an </w:t>
      </w:r>
      <w:r w:rsidR="0085622C" w:rsidRPr="00BF713A">
        <w:rPr>
          <w:rFonts w:ascii="DengXian" w:eastAsia="DengXian" w:hAnsi="DengXian"/>
          <w:sz w:val="18"/>
          <w:szCs w:val="18"/>
        </w:rPr>
        <w:t>Assignment</w:t>
      </w:r>
      <w:r w:rsidR="005976A0">
        <w:rPr>
          <w:rFonts w:ascii="DengXian" w:eastAsia="DengXian" w:hAnsi="DengXian"/>
          <w:sz w:val="18"/>
          <w:szCs w:val="18"/>
        </w:rPr>
        <w:t>[</w:t>
      </w:r>
      <w:r w:rsidR="002B4384" w:rsidRPr="00BE702C">
        <w:rPr>
          <w:rFonts w:ascii="DengXian" w:eastAsia="DengXian" w:hAnsi="DengXian"/>
          <w:sz w:val="18"/>
          <w:szCs w:val="18"/>
          <w:highlight w:val="yellow"/>
        </w:rPr>
        <w:t>O</w:t>
      </w:r>
      <w:r w:rsidR="002B4384" w:rsidRPr="005976A0">
        <w:rPr>
          <w:rFonts w:ascii="DengXian" w:eastAsia="DengXian" w:hAnsi="DengXian"/>
          <w:sz w:val="18"/>
          <w:szCs w:val="18"/>
          <w:highlight w:val="yellow"/>
        </w:rPr>
        <w:t>R</w:t>
      </w:r>
      <w:r w:rsidR="002B4384" w:rsidRPr="007F0CC7">
        <w:rPr>
          <w:rFonts w:ascii="DengXian" w:eastAsia="DengXian" w:hAnsi="DengXian"/>
          <w:sz w:val="18"/>
          <w:szCs w:val="18"/>
          <w:highlight w:val="yellow"/>
        </w:rPr>
        <w:t xml:space="preserve"> </w:t>
      </w:r>
      <w:r w:rsidR="00E0269E">
        <w:rPr>
          <w:rFonts w:ascii="DengXian" w:eastAsia="DengXian" w:hAnsi="DengXian"/>
          <w:sz w:val="18"/>
          <w:szCs w:val="18"/>
          <w:highlight w:val="yellow"/>
        </w:rPr>
        <w:t xml:space="preserve"> </w:t>
      </w:r>
      <w:r w:rsidR="007167DB" w:rsidRPr="005976A0">
        <w:rPr>
          <w:rFonts w:ascii="DengXian" w:eastAsia="DengXian" w:hAnsi="DengXian"/>
          <w:sz w:val="18"/>
          <w:szCs w:val="18"/>
          <w:highlight w:val="yellow"/>
        </w:rPr>
        <w:t>p</w:t>
      </w:r>
      <w:r w:rsidR="007167DB" w:rsidRPr="00A74160">
        <w:rPr>
          <w:rFonts w:ascii="DengXian" w:eastAsia="DengXian" w:hAnsi="DengXian"/>
          <w:sz w:val="18"/>
          <w:szCs w:val="18"/>
          <w:highlight w:val="yellow"/>
        </w:rPr>
        <w:t xml:space="preserve">rovide information required by the MSP to enable the MSP to issue a status determination statement, using reasonable care, on behalf of the Client provided that </w:t>
      </w:r>
      <w:r w:rsidR="00BC2575" w:rsidRPr="00A74160">
        <w:rPr>
          <w:rFonts w:ascii="DengXian" w:eastAsia="DengXian" w:hAnsi="DengXian"/>
          <w:sz w:val="18"/>
          <w:szCs w:val="18"/>
          <w:highlight w:val="yellow"/>
        </w:rPr>
        <w:t xml:space="preserve">the </w:t>
      </w:r>
      <w:r w:rsidR="007167DB" w:rsidRPr="00A74160">
        <w:rPr>
          <w:rFonts w:ascii="DengXian" w:eastAsia="DengXian" w:hAnsi="DengXian"/>
          <w:sz w:val="18"/>
          <w:szCs w:val="18"/>
          <w:highlight w:val="yellow"/>
        </w:rPr>
        <w:t xml:space="preserve">Client shall remain responsible for reviewing and confirming the MSP’s </w:t>
      </w:r>
      <w:commentRangeStart w:id="30"/>
      <w:r w:rsidR="007167DB" w:rsidRPr="00A74160">
        <w:rPr>
          <w:rFonts w:ascii="DengXian" w:eastAsia="DengXian" w:hAnsi="DengXian"/>
          <w:sz w:val="18"/>
          <w:szCs w:val="18"/>
          <w:highlight w:val="yellow"/>
        </w:rPr>
        <w:t>assessment</w:t>
      </w:r>
      <w:commentRangeEnd w:id="30"/>
      <w:r w:rsidR="00BC2575" w:rsidRPr="00A74160">
        <w:rPr>
          <w:rStyle w:val="CommentReference"/>
          <w:rFonts w:ascii="DengXian" w:eastAsia="DengXian" w:hAnsi="DengXian"/>
          <w:sz w:val="18"/>
          <w:szCs w:val="18"/>
          <w:highlight w:val="yellow"/>
        </w:rPr>
        <w:commentReference w:id="30"/>
      </w:r>
      <w:r w:rsidR="007167DB" w:rsidRPr="00A74160">
        <w:rPr>
          <w:rFonts w:ascii="DengXian" w:eastAsia="DengXian" w:hAnsi="DengXian"/>
          <w:sz w:val="18"/>
          <w:szCs w:val="18"/>
          <w:highlight w:val="yellow"/>
        </w:rPr>
        <w:t>]</w:t>
      </w:r>
      <w:r w:rsidR="00B148B4" w:rsidRPr="00BF713A">
        <w:rPr>
          <w:rFonts w:ascii="DengXian" w:eastAsia="DengXian" w:hAnsi="DengXian"/>
          <w:sz w:val="18"/>
          <w:szCs w:val="18"/>
        </w:rPr>
        <w:t>;</w:t>
      </w:r>
    </w:p>
    <w:p w14:paraId="381E6DEC" w14:textId="41F8AACB" w:rsidR="002F722B" w:rsidRPr="00BF713A" w:rsidRDefault="002F722B" w:rsidP="00E65251">
      <w:pPr>
        <w:ind w:left="1440" w:hanging="720"/>
        <w:rPr>
          <w:rFonts w:ascii="DengXian" w:eastAsia="DengXian" w:hAnsi="DengXian"/>
          <w:sz w:val="18"/>
          <w:szCs w:val="18"/>
        </w:rPr>
      </w:pPr>
      <w:r w:rsidRPr="00BF713A">
        <w:rPr>
          <w:rFonts w:ascii="DengXian" w:eastAsia="DengXian" w:hAnsi="DengXian"/>
          <w:sz w:val="18"/>
          <w:szCs w:val="18"/>
        </w:rPr>
        <w:t>5.1</w:t>
      </w:r>
      <w:r w:rsidR="00C752D3" w:rsidRPr="00BF713A">
        <w:rPr>
          <w:rFonts w:ascii="DengXian" w:eastAsia="DengXian" w:hAnsi="DengXian"/>
          <w:sz w:val="18"/>
          <w:szCs w:val="18"/>
        </w:rPr>
        <w:t>8</w:t>
      </w:r>
      <w:r w:rsidRPr="00BF713A">
        <w:rPr>
          <w:rFonts w:ascii="DengXian" w:eastAsia="DengXian" w:hAnsi="DengXian"/>
          <w:sz w:val="18"/>
          <w:szCs w:val="18"/>
        </w:rPr>
        <w:t>.2</w:t>
      </w:r>
      <w:r w:rsidRPr="00BF713A">
        <w:rPr>
          <w:rFonts w:ascii="DengXian" w:eastAsia="DengXian" w:hAnsi="DengXian"/>
          <w:sz w:val="18"/>
          <w:szCs w:val="18"/>
        </w:rPr>
        <w:tab/>
        <w:t xml:space="preserve">notify </w:t>
      </w:r>
      <w:r w:rsidR="00ED73D5">
        <w:rPr>
          <w:rFonts w:ascii="DengXian" w:eastAsia="DengXian" w:hAnsi="DengXian"/>
          <w:sz w:val="18"/>
          <w:szCs w:val="18"/>
        </w:rPr>
        <w:t>the MSP</w:t>
      </w:r>
      <w:r w:rsidRPr="00BF713A">
        <w:rPr>
          <w:rFonts w:ascii="DengXian" w:eastAsia="DengXian" w:hAnsi="DengXian"/>
          <w:sz w:val="18"/>
          <w:szCs w:val="18"/>
        </w:rPr>
        <w:t xml:space="preserve"> of any changes relating to an Assignment</w:t>
      </w:r>
      <w:r w:rsidR="00017138" w:rsidRPr="00BF713A">
        <w:rPr>
          <w:rFonts w:ascii="DengXian" w:eastAsia="DengXian" w:hAnsi="DengXian"/>
          <w:sz w:val="18"/>
          <w:szCs w:val="18"/>
        </w:rPr>
        <w:t xml:space="preserve"> over time which might affect the status determination statement</w:t>
      </w:r>
      <w:r w:rsidR="00B148B4" w:rsidRPr="00BF713A">
        <w:rPr>
          <w:rFonts w:ascii="DengXian" w:eastAsia="DengXian" w:hAnsi="DengXian"/>
          <w:sz w:val="18"/>
          <w:szCs w:val="18"/>
        </w:rPr>
        <w:t>;</w:t>
      </w:r>
    </w:p>
    <w:p w14:paraId="518D9A30" w14:textId="4C760E0D" w:rsidR="002F722B" w:rsidRPr="00BF713A" w:rsidRDefault="002F722B" w:rsidP="001025A1">
      <w:pPr>
        <w:ind w:left="1440" w:hanging="720"/>
        <w:rPr>
          <w:rFonts w:ascii="DengXian" w:eastAsia="DengXian" w:hAnsi="DengXian"/>
          <w:sz w:val="18"/>
          <w:szCs w:val="18"/>
        </w:rPr>
      </w:pPr>
      <w:r w:rsidRPr="00BF713A">
        <w:rPr>
          <w:rFonts w:ascii="DengXian" w:eastAsia="DengXian" w:hAnsi="DengXian"/>
          <w:sz w:val="18"/>
          <w:szCs w:val="18"/>
        </w:rPr>
        <w:t>5.</w:t>
      </w:r>
      <w:r w:rsidR="009022C2" w:rsidRPr="00BF713A">
        <w:rPr>
          <w:rFonts w:ascii="DengXian" w:eastAsia="DengXian" w:hAnsi="DengXian"/>
          <w:sz w:val="18"/>
          <w:szCs w:val="18"/>
        </w:rPr>
        <w:t>1</w:t>
      </w:r>
      <w:r w:rsidR="00C752D3" w:rsidRPr="00BF713A">
        <w:rPr>
          <w:rFonts w:ascii="DengXian" w:eastAsia="DengXian" w:hAnsi="DengXian"/>
          <w:sz w:val="18"/>
          <w:szCs w:val="18"/>
        </w:rPr>
        <w:t>8</w:t>
      </w:r>
      <w:r w:rsidRPr="00BF713A">
        <w:rPr>
          <w:rFonts w:ascii="DengXian" w:eastAsia="DengXian" w:hAnsi="DengXian"/>
          <w:sz w:val="18"/>
          <w:szCs w:val="18"/>
        </w:rPr>
        <w:t>.3</w:t>
      </w:r>
      <w:r w:rsidRPr="00BF713A">
        <w:rPr>
          <w:rFonts w:ascii="DengXian" w:eastAsia="DengXian" w:hAnsi="DengXian"/>
          <w:sz w:val="18"/>
          <w:szCs w:val="18"/>
        </w:rPr>
        <w:tab/>
        <w:t xml:space="preserve">provide any information reasonably requested by the MSP to enable it </w:t>
      </w:r>
      <w:r w:rsidR="00017138" w:rsidRPr="00BF713A">
        <w:rPr>
          <w:rFonts w:ascii="DengXian" w:eastAsia="DengXian" w:hAnsi="DengXian"/>
          <w:sz w:val="18"/>
          <w:szCs w:val="18"/>
        </w:rPr>
        <w:t xml:space="preserve">and any Second Tier Supplier </w:t>
      </w:r>
      <w:r w:rsidRPr="00BF713A">
        <w:rPr>
          <w:rFonts w:ascii="DengXian" w:eastAsia="DengXian" w:hAnsi="DengXian"/>
          <w:sz w:val="18"/>
          <w:szCs w:val="18"/>
        </w:rPr>
        <w:t xml:space="preserve">to comply with </w:t>
      </w:r>
      <w:r w:rsidR="00017138" w:rsidRPr="00BF713A">
        <w:rPr>
          <w:rFonts w:ascii="DengXian" w:eastAsia="DengXian" w:hAnsi="DengXian"/>
          <w:sz w:val="18"/>
          <w:szCs w:val="18"/>
        </w:rPr>
        <w:t xml:space="preserve">their own </w:t>
      </w:r>
      <w:r w:rsidRPr="00BF713A">
        <w:rPr>
          <w:rFonts w:ascii="DengXian" w:eastAsia="DengXian" w:hAnsi="DengXian"/>
          <w:sz w:val="18"/>
          <w:szCs w:val="18"/>
        </w:rPr>
        <w:t xml:space="preserve">statutory obligations under the Off Payroll Working Rules; </w:t>
      </w:r>
    </w:p>
    <w:p w14:paraId="19DF9593" w14:textId="6805E808" w:rsidR="00EB79B6" w:rsidRPr="00BF713A" w:rsidRDefault="002F722B" w:rsidP="00EB79B6">
      <w:pPr>
        <w:ind w:left="1440" w:hanging="720"/>
        <w:rPr>
          <w:rFonts w:ascii="DengXian" w:eastAsia="DengXian" w:hAnsi="DengXian"/>
          <w:sz w:val="18"/>
          <w:szCs w:val="18"/>
        </w:rPr>
      </w:pPr>
      <w:r w:rsidRPr="00BF713A">
        <w:rPr>
          <w:rFonts w:ascii="DengXian" w:eastAsia="DengXian" w:hAnsi="DengXian"/>
          <w:sz w:val="18"/>
          <w:szCs w:val="18"/>
        </w:rPr>
        <w:t>5.1</w:t>
      </w:r>
      <w:r w:rsidR="00C752D3" w:rsidRPr="00BF713A">
        <w:rPr>
          <w:rFonts w:ascii="DengXian" w:eastAsia="DengXian" w:hAnsi="DengXian"/>
          <w:sz w:val="18"/>
          <w:szCs w:val="18"/>
        </w:rPr>
        <w:t>8</w:t>
      </w:r>
      <w:r w:rsidRPr="00BF713A">
        <w:rPr>
          <w:rFonts w:ascii="DengXian" w:eastAsia="DengXian" w:hAnsi="DengXian"/>
          <w:sz w:val="18"/>
          <w:szCs w:val="18"/>
        </w:rPr>
        <w:t>.4</w:t>
      </w:r>
      <w:r w:rsidRPr="00BF713A">
        <w:rPr>
          <w:rFonts w:ascii="DengXian" w:eastAsia="DengXian" w:hAnsi="DengXian"/>
          <w:sz w:val="18"/>
          <w:szCs w:val="18"/>
        </w:rPr>
        <w:tab/>
        <w:t xml:space="preserve">provide a </w:t>
      </w:r>
      <w:r w:rsidR="00EB79B6" w:rsidRPr="00BF713A">
        <w:rPr>
          <w:rFonts w:ascii="DengXian" w:eastAsia="DengXian" w:hAnsi="DengXian"/>
          <w:sz w:val="18"/>
          <w:szCs w:val="18"/>
        </w:rPr>
        <w:t>C</w:t>
      </w:r>
      <w:r w:rsidR="00AA4F76" w:rsidRPr="00BF713A">
        <w:rPr>
          <w:rFonts w:ascii="DengXian" w:eastAsia="DengXian" w:hAnsi="DengXian"/>
          <w:sz w:val="18"/>
          <w:szCs w:val="18"/>
        </w:rPr>
        <w:t>lient</w:t>
      </w:r>
      <w:r w:rsidR="00E65251" w:rsidRPr="00BF713A">
        <w:rPr>
          <w:rFonts w:ascii="DengXian" w:eastAsia="DengXian" w:hAnsi="DengXian"/>
          <w:sz w:val="18"/>
          <w:szCs w:val="18"/>
        </w:rPr>
        <w:t>-</w:t>
      </w:r>
      <w:r w:rsidR="00AA4F76" w:rsidRPr="00BF713A">
        <w:rPr>
          <w:rFonts w:ascii="DengXian" w:eastAsia="DengXian" w:hAnsi="DengXian"/>
          <w:sz w:val="18"/>
          <w:szCs w:val="18"/>
        </w:rPr>
        <w:t xml:space="preserve">led </w:t>
      </w:r>
      <w:r w:rsidRPr="00BF713A">
        <w:rPr>
          <w:rFonts w:ascii="DengXian" w:eastAsia="DengXian" w:hAnsi="DengXian"/>
          <w:sz w:val="18"/>
          <w:szCs w:val="18"/>
        </w:rPr>
        <w:t xml:space="preserve">status disagreement process </w:t>
      </w:r>
      <w:r w:rsidR="007D7975" w:rsidRPr="00BF713A">
        <w:rPr>
          <w:rFonts w:ascii="DengXian" w:eastAsia="DengXian" w:hAnsi="DengXian"/>
          <w:sz w:val="18"/>
          <w:szCs w:val="18"/>
        </w:rPr>
        <w:t xml:space="preserve">unless agreed otherwise as described in Schedule 2 </w:t>
      </w:r>
      <w:r w:rsidRPr="00BF713A">
        <w:rPr>
          <w:rFonts w:ascii="DengXian" w:eastAsia="DengXian" w:hAnsi="DengXian"/>
          <w:sz w:val="18"/>
          <w:szCs w:val="18"/>
        </w:rPr>
        <w:t>and deal with any disputes promptly and equitably</w:t>
      </w:r>
      <w:r w:rsidR="00B506C2" w:rsidRPr="00BF713A">
        <w:rPr>
          <w:rFonts w:ascii="DengXian" w:eastAsia="DengXian" w:hAnsi="DengXian"/>
          <w:sz w:val="18"/>
          <w:szCs w:val="18"/>
        </w:rPr>
        <w:t xml:space="preserve"> within the timescales set by the Off Payroll Working Rules</w:t>
      </w:r>
      <w:r w:rsidR="00EB79B6" w:rsidRPr="00BF713A">
        <w:rPr>
          <w:rFonts w:ascii="DengXian" w:eastAsia="DengXian" w:hAnsi="DengXian"/>
          <w:sz w:val="18"/>
          <w:szCs w:val="18"/>
        </w:rPr>
        <w:t>; and</w:t>
      </w:r>
    </w:p>
    <w:p w14:paraId="1C2AEA2A" w14:textId="45A36202" w:rsidR="001E6AC0" w:rsidRPr="00BF713A" w:rsidRDefault="00EB79B6" w:rsidP="00EB79B6">
      <w:pPr>
        <w:ind w:left="1440" w:hanging="720"/>
        <w:rPr>
          <w:rFonts w:ascii="DengXian" w:eastAsia="DengXian" w:hAnsi="DengXian"/>
          <w:sz w:val="18"/>
          <w:szCs w:val="18"/>
        </w:rPr>
      </w:pPr>
      <w:r w:rsidRPr="00BF713A">
        <w:rPr>
          <w:rFonts w:ascii="DengXian" w:eastAsia="DengXian" w:hAnsi="DengXian"/>
          <w:sz w:val="18"/>
          <w:szCs w:val="18"/>
        </w:rPr>
        <w:t>5.1</w:t>
      </w:r>
      <w:r w:rsidR="00C752D3" w:rsidRPr="00BF713A">
        <w:rPr>
          <w:rFonts w:ascii="DengXian" w:eastAsia="DengXian" w:hAnsi="DengXian"/>
          <w:sz w:val="18"/>
          <w:szCs w:val="18"/>
        </w:rPr>
        <w:t>8</w:t>
      </w:r>
      <w:r w:rsidR="00A43C17" w:rsidRPr="00BF713A">
        <w:rPr>
          <w:rFonts w:ascii="DengXian" w:eastAsia="DengXian" w:hAnsi="DengXian"/>
          <w:sz w:val="18"/>
          <w:szCs w:val="18"/>
        </w:rPr>
        <w:t>.</w:t>
      </w:r>
      <w:r w:rsidRPr="00BF713A">
        <w:rPr>
          <w:rFonts w:ascii="DengXian" w:eastAsia="DengXian" w:hAnsi="DengXian"/>
          <w:sz w:val="18"/>
          <w:szCs w:val="18"/>
        </w:rPr>
        <w:t>5</w:t>
      </w:r>
      <w:r w:rsidRPr="00BF713A">
        <w:rPr>
          <w:rFonts w:ascii="DengXian" w:eastAsia="DengXian" w:hAnsi="DengXian"/>
          <w:sz w:val="18"/>
          <w:szCs w:val="18"/>
        </w:rPr>
        <w:tab/>
      </w:r>
      <w:r w:rsidR="00017138" w:rsidRPr="00BF713A">
        <w:rPr>
          <w:rFonts w:ascii="DengXian" w:eastAsia="DengXian" w:hAnsi="DengXian"/>
          <w:sz w:val="18"/>
          <w:szCs w:val="18"/>
        </w:rPr>
        <w:t xml:space="preserve">in the event of a status change during an Assignment, pay </w:t>
      </w:r>
      <w:r w:rsidR="00D11B12" w:rsidRPr="00BF713A">
        <w:rPr>
          <w:rFonts w:ascii="DengXian" w:eastAsia="DengXian" w:hAnsi="DengXian"/>
          <w:sz w:val="18"/>
          <w:szCs w:val="18"/>
        </w:rPr>
        <w:t>such</w:t>
      </w:r>
      <w:r w:rsidR="00017138" w:rsidRPr="00BF713A">
        <w:rPr>
          <w:rFonts w:ascii="DengXian" w:eastAsia="DengXian" w:hAnsi="DengXian"/>
          <w:sz w:val="18"/>
          <w:szCs w:val="18"/>
        </w:rPr>
        <w:t xml:space="preserve"> increased Contingent Worker Fee in order to account for Statutory Costs relating to the Assignment, such increase to be set out in an Assignment Schedule issued by the MSP.</w:t>
      </w:r>
      <w:r w:rsidR="00CE454E" w:rsidRPr="00BF713A">
        <w:rPr>
          <w:rFonts w:ascii="DengXian" w:eastAsia="DengXian" w:hAnsi="DengXian"/>
          <w:sz w:val="18"/>
          <w:szCs w:val="18"/>
        </w:rPr>
        <w:t xml:space="preserve"> </w:t>
      </w:r>
    </w:p>
    <w:p w14:paraId="2D42F2EA" w14:textId="27F3BE2B" w:rsidR="00437DB7" w:rsidRPr="00BF713A" w:rsidRDefault="00437DB7" w:rsidP="00E65251">
      <w:pPr>
        <w:ind w:left="709" w:hanging="709"/>
        <w:rPr>
          <w:rFonts w:ascii="DengXian" w:eastAsia="DengXian" w:hAnsi="DengXian"/>
          <w:sz w:val="18"/>
          <w:szCs w:val="18"/>
        </w:rPr>
      </w:pPr>
      <w:r w:rsidRPr="00BF713A">
        <w:rPr>
          <w:rFonts w:ascii="DengXian" w:eastAsia="DengXian" w:hAnsi="DengXian"/>
          <w:sz w:val="18"/>
          <w:szCs w:val="18"/>
        </w:rPr>
        <w:t>5.</w:t>
      </w:r>
      <w:r w:rsidR="00C752D3" w:rsidRPr="00BF713A">
        <w:rPr>
          <w:rFonts w:ascii="DengXian" w:eastAsia="DengXian" w:hAnsi="DengXian"/>
          <w:sz w:val="18"/>
          <w:szCs w:val="18"/>
        </w:rPr>
        <w:t>19</w:t>
      </w:r>
      <w:r w:rsidRPr="00BF713A">
        <w:rPr>
          <w:rFonts w:ascii="DengXian" w:eastAsia="DengXian" w:hAnsi="DengXian"/>
          <w:sz w:val="18"/>
          <w:szCs w:val="18"/>
        </w:rPr>
        <w:tab/>
        <w:t>The Client shall indemnify and keep indemnified the MSP against all Losses incurred or suffered by the MSP:</w:t>
      </w:r>
    </w:p>
    <w:p w14:paraId="20F99072" w14:textId="699849EE" w:rsidR="00437DB7" w:rsidRPr="00BF713A" w:rsidRDefault="00437DB7" w:rsidP="00437DB7">
      <w:pPr>
        <w:ind w:left="1418" w:hanging="709"/>
        <w:rPr>
          <w:rFonts w:ascii="DengXian" w:eastAsia="DengXian" w:hAnsi="DengXian"/>
          <w:sz w:val="18"/>
          <w:szCs w:val="18"/>
        </w:rPr>
      </w:pPr>
      <w:r w:rsidRPr="00BF713A">
        <w:rPr>
          <w:rFonts w:ascii="DengXian" w:eastAsia="DengXian" w:hAnsi="DengXian"/>
          <w:sz w:val="18"/>
          <w:szCs w:val="18"/>
        </w:rPr>
        <w:t>5.</w:t>
      </w:r>
      <w:r w:rsidR="00C752D3" w:rsidRPr="00BF713A">
        <w:rPr>
          <w:rFonts w:ascii="DengXian" w:eastAsia="DengXian" w:hAnsi="DengXian"/>
          <w:sz w:val="18"/>
          <w:szCs w:val="18"/>
        </w:rPr>
        <w:t>19</w:t>
      </w:r>
      <w:r w:rsidRPr="00BF713A">
        <w:rPr>
          <w:rFonts w:ascii="DengXian" w:eastAsia="DengXian" w:hAnsi="DengXian"/>
          <w:sz w:val="18"/>
          <w:szCs w:val="18"/>
        </w:rPr>
        <w:t>.1</w:t>
      </w:r>
      <w:r w:rsidR="00A03B64" w:rsidRPr="00BF713A">
        <w:rPr>
          <w:rFonts w:ascii="DengXian" w:eastAsia="DengXian" w:hAnsi="DengXian"/>
          <w:sz w:val="18"/>
          <w:szCs w:val="18"/>
        </w:rPr>
        <w:tab/>
        <w:t>where the Client has failed to comply in full with its obligations under the Agency Workers Regulations and/or the requirements of Clause 5.1</w:t>
      </w:r>
      <w:r w:rsidR="00C35B2F">
        <w:rPr>
          <w:rFonts w:ascii="DengXian" w:eastAsia="DengXian" w:hAnsi="DengXian"/>
          <w:sz w:val="18"/>
          <w:szCs w:val="18"/>
        </w:rPr>
        <w:t>6</w:t>
      </w:r>
      <w:r w:rsidR="00B72C58" w:rsidRPr="00BF713A">
        <w:rPr>
          <w:rFonts w:ascii="DengXian" w:eastAsia="DengXian" w:hAnsi="DengXian"/>
          <w:sz w:val="18"/>
          <w:szCs w:val="18"/>
        </w:rPr>
        <w:t>;</w:t>
      </w:r>
    </w:p>
    <w:p w14:paraId="66E18790" w14:textId="1E959CC4" w:rsidR="00A03B64" w:rsidRDefault="00A03B64" w:rsidP="00A03B64">
      <w:pPr>
        <w:ind w:left="1418" w:hanging="709"/>
        <w:rPr>
          <w:rFonts w:ascii="DengXian" w:eastAsia="DengXian" w:hAnsi="DengXian"/>
          <w:sz w:val="18"/>
          <w:szCs w:val="18"/>
        </w:rPr>
      </w:pPr>
      <w:r w:rsidRPr="00BF713A">
        <w:rPr>
          <w:rFonts w:ascii="DengXian" w:eastAsia="DengXian" w:hAnsi="DengXian"/>
          <w:sz w:val="18"/>
          <w:szCs w:val="18"/>
        </w:rPr>
        <w:t>5.</w:t>
      </w:r>
      <w:r w:rsidR="00C752D3" w:rsidRPr="00BF713A">
        <w:rPr>
          <w:rFonts w:ascii="DengXian" w:eastAsia="DengXian" w:hAnsi="DengXian"/>
          <w:sz w:val="18"/>
          <w:szCs w:val="18"/>
        </w:rPr>
        <w:t>19</w:t>
      </w:r>
      <w:r w:rsidRPr="00BF713A">
        <w:rPr>
          <w:rFonts w:ascii="DengXian" w:eastAsia="DengXian" w:hAnsi="DengXian"/>
          <w:sz w:val="18"/>
          <w:szCs w:val="18"/>
        </w:rPr>
        <w:t xml:space="preserve">.2 </w:t>
      </w:r>
      <w:r w:rsidRPr="00BF713A">
        <w:rPr>
          <w:rFonts w:ascii="DengXian" w:eastAsia="DengXian" w:hAnsi="DengXian"/>
          <w:sz w:val="18"/>
          <w:szCs w:val="18"/>
        </w:rPr>
        <w:tab/>
        <w:t>where the Client has failed to comply in full with its obligations under the Off</w:t>
      </w:r>
      <w:r w:rsidR="00E87911">
        <w:rPr>
          <w:rFonts w:ascii="DengXian" w:eastAsia="DengXian" w:hAnsi="DengXian"/>
          <w:sz w:val="18"/>
          <w:szCs w:val="18"/>
        </w:rPr>
        <w:t xml:space="preserve"> </w:t>
      </w:r>
      <w:r w:rsidRPr="00BF713A">
        <w:rPr>
          <w:rFonts w:ascii="DengXian" w:eastAsia="DengXian" w:hAnsi="DengXian"/>
          <w:sz w:val="18"/>
          <w:szCs w:val="18"/>
        </w:rPr>
        <w:t xml:space="preserve">Payroll </w:t>
      </w:r>
      <w:r w:rsidR="0070027E" w:rsidRPr="00BF713A">
        <w:rPr>
          <w:rFonts w:ascii="DengXian" w:eastAsia="DengXian" w:hAnsi="DengXian"/>
          <w:sz w:val="18"/>
          <w:szCs w:val="18"/>
        </w:rPr>
        <w:t xml:space="preserve">Working </w:t>
      </w:r>
      <w:r w:rsidRPr="00BF713A">
        <w:rPr>
          <w:rFonts w:ascii="DengXian" w:eastAsia="DengXian" w:hAnsi="DengXian"/>
          <w:sz w:val="18"/>
          <w:szCs w:val="18"/>
        </w:rPr>
        <w:t xml:space="preserve">Rules; </w:t>
      </w:r>
    </w:p>
    <w:p w14:paraId="6CAED4A8" w14:textId="4AB40EA9" w:rsidR="00A84DF4" w:rsidRPr="00BF713A" w:rsidRDefault="00A84DF4" w:rsidP="00A03B64">
      <w:pPr>
        <w:ind w:left="1418" w:hanging="709"/>
        <w:rPr>
          <w:rFonts w:ascii="DengXian" w:eastAsia="DengXian" w:hAnsi="DengXian"/>
          <w:sz w:val="18"/>
          <w:szCs w:val="18"/>
        </w:rPr>
      </w:pPr>
      <w:r>
        <w:rPr>
          <w:rFonts w:ascii="DengXian" w:eastAsia="DengXian" w:hAnsi="DengXian"/>
          <w:sz w:val="18"/>
          <w:szCs w:val="18"/>
        </w:rPr>
        <w:t>5.19.3</w:t>
      </w:r>
      <w:r>
        <w:rPr>
          <w:rFonts w:ascii="DengXian" w:eastAsia="DengXian" w:hAnsi="DengXian"/>
          <w:sz w:val="18"/>
          <w:szCs w:val="18"/>
        </w:rPr>
        <w:tab/>
      </w:r>
      <w:r w:rsidRPr="00A84DF4">
        <w:rPr>
          <w:rFonts w:ascii="DengXian" w:eastAsia="DengXian" w:hAnsi="DengXian"/>
          <w:sz w:val="18"/>
          <w:szCs w:val="18"/>
        </w:rPr>
        <w:t xml:space="preserve">where the Client has failed to comply in full with its obligations under anti-discrimination legislation including without limitation the Equality Act 2010; </w:t>
      </w:r>
    </w:p>
    <w:p w14:paraId="779DCEF3" w14:textId="2DB55A33" w:rsidR="00A03B64" w:rsidRPr="00BF713A" w:rsidRDefault="00A03B64" w:rsidP="00A03B64">
      <w:pPr>
        <w:ind w:left="1418" w:hanging="709"/>
        <w:rPr>
          <w:rFonts w:ascii="DengXian" w:eastAsia="DengXian" w:hAnsi="DengXian"/>
          <w:sz w:val="18"/>
          <w:szCs w:val="18"/>
        </w:rPr>
      </w:pPr>
      <w:r w:rsidRPr="00BF713A">
        <w:rPr>
          <w:rFonts w:ascii="DengXian" w:eastAsia="DengXian" w:hAnsi="DengXian"/>
          <w:sz w:val="18"/>
          <w:szCs w:val="18"/>
        </w:rPr>
        <w:t>5.</w:t>
      </w:r>
      <w:r w:rsidR="00C752D3" w:rsidRPr="00BF713A">
        <w:rPr>
          <w:rFonts w:ascii="DengXian" w:eastAsia="DengXian" w:hAnsi="DengXian"/>
          <w:sz w:val="18"/>
          <w:szCs w:val="18"/>
        </w:rPr>
        <w:t>19</w:t>
      </w:r>
      <w:r w:rsidRPr="00BF713A">
        <w:rPr>
          <w:rFonts w:ascii="DengXian" w:eastAsia="DengXian" w:hAnsi="DengXian"/>
          <w:sz w:val="18"/>
          <w:szCs w:val="18"/>
        </w:rPr>
        <w:t>.</w:t>
      </w:r>
      <w:r w:rsidR="00821E33">
        <w:rPr>
          <w:rFonts w:ascii="DengXian" w:eastAsia="DengXian" w:hAnsi="DengXian"/>
          <w:sz w:val="18"/>
          <w:szCs w:val="18"/>
        </w:rPr>
        <w:t>4</w:t>
      </w:r>
      <w:r w:rsidRPr="00BF713A">
        <w:rPr>
          <w:rFonts w:ascii="DengXian" w:eastAsia="DengXian" w:hAnsi="DengXian"/>
          <w:sz w:val="18"/>
          <w:szCs w:val="18"/>
        </w:rPr>
        <w:tab/>
        <w:t xml:space="preserve">where the Client has failed to monitor changes to an Assignment that may affect a Contractor’s status, or for any reason </w:t>
      </w:r>
      <w:r w:rsidR="005956C7">
        <w:rPr>
          <w:rFonts w:ascii="DengXian" w:eastAsia="DengXian" w:hAnsi="DengXian"/>
          <w:sz w:val="18"/>
          <w:szCs w:val="18"/>
        </w:rPr>
        <w:t xml:space="preserve">has </w:t>
      </w:r>
      <w:r w:rsidRPr="00BF713A">
        <w:rPr>
          <w:rFonts w:ascii="DengXian" w:eastAsia="DengXian" w:hAnsi="DengXian"/>
          <w:sz w:val="18"/>
          <w:szCs w:val="18"/>
        </w:rPr>
        <w:t>fail</w:t>
      </w:r>
      <w:r w:rsidR="0035492C">
        <w:rPr>
          <w:rFonts w:ascii="DengXian" w:eastAsia="DengXian" w:hAnsi="DengXian"/>
          <w:sz w:val="18"/>
          <w:szCs w:val="18"/>
        </w:rPr>
        <w:t>ed</w:t>
      </w:r>
      <w:r w:rsidRPr="00BF713A">
        <w:rPr>
          <w:rFonts w:ascii="DengXian" w:eastAsia="DengXian" w:hAnsi="DengXian"/>
          <w:sz w:val="18"/>
          <w:szCs w:val="18"/>
        </w:rPr>
        <w:t xml:space="preserve"> to re-evaluate its status determination over time</w:t>
      </w:r>
      <w:r w:rsidR="0035492C">
        <w:rPr>
          <w:rFonts w:ascii="DengXian" w:eastAsia="DengXian" w:hAnsi="DengXian"/>
          <w:sz w:val="18"/>
          <w:szCs w:val="18"/>
        </w:rPr>
        <w:t>;</w:t>
      </w:r>
      <w:r w:rsidRPr="00BF713A">
        <w:rPr>
          <w:rFonts w:ascii="DengXian" w:eastAsia="DengXian" w:hAnsi="DengXian"/>
          <w:sz w:val="18"/>
          <w:szCs w:val="18"/>
        </w:rPr>
        <w:t xml:space="preserve"> and/or</w:t>
      </w:r>
    </w:p>
    <w:p w14:paraId="25987512" w14:textId="000152EF" w:rsidR="00A03B64" w:rsidRPr="00BF713A" w:rsidRDefault="00A03B64" w:rsidP="00E65251">
      <w:pPr>
        <w:ind w:left="1418" w:hanging="709"/>
        <w:rPr>
          <w:rFonts w:ascii="DengXian" w:eastAsia="DengXian" w:hAnsi="DengXian"/>
          <w:sz w:val="18"/>
          <w:szCs w:val="18"/>
        </w:rPr>
      </w:pPr>
      <w:r w:rsidRPr="00BF713A">
        <w:rPr>
          <w:rFonts w:ascii="DengXian" w:eastAsia="DengXian" w:hAnsi="DengXian"/>
          <w:sz w:val="18"/>
          <w:szCs w:val="18"/>
        </w:rPr>
        <w:t>5</w:t>
      </w:r>
      <w:r w:rsidR="009022C2" w:rsidRPr="00BF713A">
        <w:rPr>
          <w:rFonts w:ascii="DengXian" w:eastAsia="DengXian" w:hAnsi="DengXian"/>
          <w:sz w:val="18"/>
          <w:szCs w:val="18"/>
        </w:rPr>
        <w:t>.</w:t>
      </w:r>
      <w:r w:rsidR="000B4A27" w:rsidRPr="00BF713A">
        <w:rPr>
          <w:rFonts w:ascii="DengXian" w:eastAsia="DengXian" w:hAnsi="DengXian"/>
          <w:sz w:val="18"/>
          <w:szCs w:val="18"/>
        </w:rPr>
        <w:t>19.</w:t>
      </w:r>
      <w:r w:rsidR="00821E33">
        <w:rPr>
          <w:rFonts w:ascii="DengXian" w:eastAsia="DengXian" w:hAnsi="DengXian"/>
          <w:sz w:val="18"/>
          <w:szCs w:val="18"/>
        </w:rPr>
        <w:t>5</w:t>
      </w:r>
      <w:r w:rsidRPr="00BF713A">
        <w:rPr>
          <w:rFonts w:ascii="DengXian" w:eastAsia="DengXian" w:hAnsi="DengXian"/>
          <w:sz w:val="18"/>
          <w:szCs w:val="18"/>
        </w:rPr>
        <w:tab/>
        <w:t>in the event that HMRC or any court or tribunal, determines that the Client has for any reason reached an incorrect status determination in relation to any Contractors engaged on an Assignment.</w:t>
      </w:r>
    </w:p>
    <w:p w14:paraId="47472D29" w14:textId="3EC4D0E6" w:rsidR="00FD1434" w:rsidRPr="00BF713A" w:rsidRDefault="00FD1434" w:rsidP="007060F2">
      <w:pPr>
        <w:pStyle w:val="Heading1"/>
      </w:pPr>
      <w:bookmarkStart w:id="31" w:name="_Toc94267477"/>
      <w:r w:rsidRPr="00BF713A">
        <w:t>FEES and PAYMENT</w:t>
      </w:r>
      <w:bookmarkEnd w:id="31"/>
    </w:p>
    <w:p w14:paraId="52C992F2" w14:textId="1AED5C61" w:rsidR="008A30B5" w:rsidRPr="00BF713A" w:rsidRDefault="000D7864" w:rsidP="008A30B5">
      <w:pPr>
        <w:ind w:left="720" w:hanging="720"/>
        <w:rPr>
          <w:rFonts w:ascii="DengXian" w:eastAsia="DengXian" w:hAnsi="DengXian"/>
          <w:sz w:val="18"/>
          <w:szCs w:val="18"/>
        </w:rPr>
      </w:pPr>
      <w:r w:rsidRPr="00BF713A">
        <w:rPr>
          <w:rFonts w:ascii="DengXian" w:eastAsia="DengXian" w:hAnsi="DengXian"/>
          <w:sz w:val="18"/>
          <w:szCs w:val="18"/>
        </w:rPr>
        <w:t>6</w:t>
      </w:r>
      <w:r w:rsidR="008A30B5" w:rsidRPr="00BF713A">
        <w:rPr>
          <w:rFonts w:ascii="DengXian" w:eastAsia="DengXian" w:hAnsi="DengXian"/>
          <w:sz w:val="18"/>
          <w:szCs w:val="18"/>
        </w:rPr>
        <w:t>.1</w:t>
      </w:r>
      <w:r w:rsidR="008A30B5" w:rsidRPr="00BF713A">
        <w:rPr>
          <w:rFonts w:ascii="DengXian" w:eastAsia="DengXian" w:hAnsi="DengXian"/>
          <w:sz w:val="18"/>
          <w:szCs w:val="18"/>
        </w:rPr>
        <w:tab/>
      </w:r>
      <w:r w:rsidR="00FD1434" w:rsidRPr="00BF713A">
        <w:rPr>
          <w:rFonts w:ascii="DengXian" w:eastAsia="DengXian" w:hAnsi="DengXian"/>
          <w:sz w:val="18"/>
          <w:szCs w:val="18"/>
        </w:rPr>
        <w:t>Fees</w:t>
      </w:r>
    </w:p>
    <w:p w14:paraId="7F224188" w14:textId="79601A7D" w:rsidR="00831AB4" w:rsidRPr="00BF713A" w:rsidRDefault="0070027E" w:rsidP="0070027E">
      <w:pPr>
        <w:ind w:left="1440" w:hanging="720"/>
        <w:rPr>
          <w:rFonts w:ascii="DengXian" w:eastAsia="DengXian" w:hAnsi="DengXian"/>
          <w:sz w:val="18"/>
          <w:szCs w:val="18"/>
        </w:rPr>
      </w:pPr>
      <w:r w:rsidRPr="00BF713A">
        <w:rPr>
          <w:rFonts w:ascii="DengXian" w:eastAsia="DengXian" w:hAnsi="DengXian"/>
          <w:sz w:val="18"/>
          <w:szCs w:val="18"/>
        </w:rPr>
        <w:t>6.1.1</w:t>
      </w:r>
      <w:r w:rsidRPr="00BF713A">
        <w:rPr>
          <w:rFonts w:ascii="DengXian" w:eastAsia="DengXian" w:hAnsi="DengXian"/>
          <w:sz w:val="18"/>
          <w:szCs w:val="18"/>
        </w:rPr>
        <w:tab/>
      </w:r>
      <w:r w:rsidR="001F477F" w:rsidRPr="001F477F">
        <w:rPr>
          <w:rFonts w:ascii="DengXian" w:eastAsia="DengXian" w:hAnsi="DengXian"/>
          <w:sz w:val="18"/>
          <w:szCs w:val="18"/>
        </w:rPr>
        <w:t xml:space="preserve">The Client shall pay the Fees at Schedule 5 to the MSP in respect of the Services. </w:t>
      </w:r>
      <w:r w:rsidR="008A30B5" w:rsidRPr="00BF713A">
        <w:rPr>
          <w:rFonts w:ascii="DengXian" w:eastAsia="DengXian" w:hAnsi="DengXian"/>
          <w:sz w:val="18"/>
          <w:szCs w:val="18"/>
        </w:rPr>
        <w:t xml:space="preserve">All </w:t>
      </w:r>
      <w:r w:rsidR="00AC6C29" w:rsidRPr="00BF713A">
        <w:rPr>
          <w:rFonts w:ascii="DengXian" w:eastAsia="DengXian" w:hAnsi="DengXian"/>
          <w:sz w:val="18"/>
          <w:szCs w:val="18"/>
        </w:rPr>
        <w:t xml:space="preserve">Fees </w:t>
      </w:r>
      <w:r w:rsidR="00CB29EC" w:rsidRPr="00BF713A">
        <w:rPr>
          <w:rFonts w:ascii="DengXian" w:eastAsia="DengXian" w:hAnsi="DengXian"/>
          <w:sz w:val="18"/>
          <w:szCs w:val="18"/>
        </w:rPr>
        <w:t xml:space="preserve">payable </w:t>
      </w:r>
      <w:r w:rsidR="00AC6C29" w:rsidRPr="00BF713A">
        <w:rPr>
          <w:rFonts w:ascii="DengXian" w:eastAsia="DengXian" w:hAnsi="DengXian"/>
          <w:sz w:val="18"/>
          <w:szCs w:val="18"/>
        </w:rPr>
        <w:t xml:space="preserve">are net Fees </w:t>
      </w:r>
      <w:r w:rsidR="00BB1CC7">
        <w:rPr>
          <w:rFonts w:ascii="DengXian" w:eastAsia="DengXian" w:hAnsi="DengXian"/>
          <w:sz w:val="18"/>
          <w:szCs w:val="18"/>
        </w:rPr>
        <w:t xml:space="preserve">and </w:t>
      </w:r>
      <w:r w:rsidR="00AC6C29" w:rsidRPr="00BF713A">
        <w:rPr>
          <w:rFonts w:ascii="DengXian" w:eastAsia="DengXian" w:hAnsi="DengXian"/>
          <w:sz w:val="18"/>
          <w:szCs w:val="18"/>
        </w:rPr>
        <w:t xml:space="preserve">exclusive of value added tax (if any) or any other locally applicable equivalent sales taxes, which is payable by the Client at the rate and in the manner from time to time prescribed by law. Unless otherwise agreed between the </w:t>
      </w:r>
      <w:r w:rsidR="00177F16">
        <w:rPr>
          <w:rFonts w:ascii="DengXian" w:eastAsia="DengXian" w:hAnsi="DengXian"/>
          <w:sz w:val="18"/>
          <w:szCs w:val="18"/>
        </w:rPr>
        <w:t>p</w:t>
      </w:r>
      <w:r w:rsidR="008C6256">
        <w:rPr>
          <w:rFonts w:ascii="DengXian" w:eastAsia="DengXian" w:hAnsi="DengXian"/>
          <w:sz w:val="18"/>
          <w:szCs w:val="18"/>
        </w:rPr>
        <w:t>arties</w:t>
      </w:r>
      <w:r w:rsidR="00AC6C29" w:rsidRPr="00BF713A">
        <w:rPr>
          <w:rFonts w:ascii="DengXian" w:eastAsia="DengXian" w:hAnsi="DengXian"/>
          <w:sz w:val="18"/>
          <w:szCs w:val="18"/>
        </w:rPr>
        <w:t xml:space="preserve">, the </w:t>
      </w:r>
      <w:r w:rsidR="00CB0881" w:rsidRPr="00BF713A">
        <w:rPr>
          <w:rFonts w:ascii="DengXian" w:eastAsia="DengXian" w:hAnsi="DengXian"/>
          <w:sz w:val="18"/>
          <w:szCs w:val="18"/>
        </w:rPr>
        <w:t>MSP</w:t>
      </w:r>
      <w:r w:rsidR="00AC6C29" w:rsidRPr="00BF713A">
        <w:rPr>
          <w:rFonts w:ascii="DengXian" w:eastAsia="DengXian" w:hAnsi="DengXian"/>
          <w:sz w:val="18"/>
          <w:szCs w:val="18"/>
        </w:rPr>
        <w:t xml:space="preserve"> shall be responsible for all other taxes which are incurred as a result of this Agreement and the Services being provided.</w:t>
      </w:r>
      <w:r w:rsidR="00276FF7" w:rsidRPr="00BF713A">
        <w:rPr>
          <w:rFonts w:ascii="DengXian" w:eastAsia="DengXian" w:hAnsi="DengXian"/>
          <w:sz w:val="18"/>
          <w:szCs w:val="18"/>
        </w:rPr>
        <w:t xml:space="preserve"> </w:t>
      </w:r>
    </w:p>
    <w:p w14:paraId="0872150C" w14:textId="43D55F11" w:rsidR="00276FF7" w:rsidRPr="00BF713A" w:rsidRDefault="0070027E" w:rsidP="0070027E">
      <w:pPr>
        <w:ind w:left="1440" w:hanging="720"/>
        <w:rPr>
          <w:rFonts w:ascii="DengXian" w:eastAsia="DengXian" w:hAnsi="DengXian"/>
          <w:sz w:val="18"/>
          <w:szCs w:val="18"/>
        </w:rPr>
      </w:pPr>
      <w:r w:rsidRPr="00BF713A">
        <w:rPr>
          <w:rFonts w:ascii="DengXian" w:eastAsia="DengXian" w:hAnsi="DengXian"/>
          <w:sz w:val="18"/>
          <w:szCs w:val="18"/>
        </w:rPr>
        <w:t>6.1.2</w:t>
      </w:r>
      <w:r w:rsidRPr="00BF713A">
        <w:rPr>
          <w:rFonts w:ascii="DengXian" w:eastAsia="DengXian" w:hAnsi="DengXian"/>
          <w:sz w:val="18"/>
          <w:szCs w:val="18"/>
        </w:rPr>
        <w:tab/>
      </w:r>
      <w:r w:rsidR="00276FF7" w:rsidRPr="00BF713A">
        <w:rPr>
          <w:rFonts w:ascii="DengXian" w:eastAsia="DengXian" w:hAnsi="DengXian"/>
          <w:sz w:val="18"/>
          <w:szCs w:val="18"/>
        </w:rPr>
        <w:t xml:space="preserve">The MSP may vary the </w:t>
      </w:r>
      <w:r w:rsidR="00E11A6B" w:rsidRPr="00BF713A">
        <w:rPr>
          <w:rFonts w:ascii="DengXian" w:eastAsia="DengXian" w:hAnsi="DengXian"/>
          <w:sz w:val="18"/>
          <w:szCs w:val="18"/>
        </w:rPr>
        <w:t xml:space="preserve">Contingent Worker </w:t>
      </w:r>
      <w:r w:rsidR="00DD1680" w:rsidRPr="00BF713A">
        <w:rPr>
          <w:rFonts w:ascii="DengXian" w:eastAsia="DengXian" w:hAnsi="DengXian"/>
          <w:sz w:val="18"/>
          <w:szCs w:val="18"/>
        </w:rPr>
        <w:t>Fee(s)</w:t>
      </w:r>
      <w:r w:rsidR="00276FF7" w:rsidRPr="00BF713A">
        <w:rPr>
          <w:rFonts w:ascii="DengXian" w:eastAsia="DengXian" w:hAnsi="DengXian"/>
          <w:sz w:val="18"/>
          <w:szCs w:val="18"/>
        </w:rPr>
        <w:t xml:space="preserve"> by giving written notice to the </w:t>
      </w:r>
      <w:r w:rsidR="00DD1680" w:rsidRPr="00BF713A">
        <w:rPr>
          <w:rFonts w:ascii="DengXian" w:eastAsia="DengXian" w:hAnsi="DengXian"/>
          <w:sz w:val="18"/>
          <w:szCs w:val="18"/>
        </w:rPr>
        <w:t xml:space="preserve">Client </w:t>
      </w:r>
      <w:r w:rsidR="00276FF7" w:rsidRPr="00BF713A">
        <w:rPr>
          <w:rFonts w:ascii="DengXian" w:eastAsia="DengXian" w:hAnsi="DengXian"/>
          <w:sz w:val="18"/>
          <w:szCs w:val="18"/>
        </w:rPr>
        <w:t xml:space="preserve">in order to comply with any additional liability imposed by statute or other legal requirement or entitlement, including </w:t>
      </w:r>
      <w:r w:rsidR="00794A16" w:rsidRPr="00BF713A">
        <w:rPr>
          <w:rFonts w:ascii="DengXian" w:eastAsia="DengXian" w:hAnsi="DengXian"/>
          <w:sz w:val="18"/>
          <w:szCs w:val="18"/>
        </w:rPr>
        <w:t xml:space="preserve">in relation to Statutory Costs, </w:t>
      </w:r>
      <w:r w:rsidR="00276FF7" w:rsidRPr="00BF713A">
        <w:rPr>
          <w:rFonts w:ascii="DengXian" w:eastAsia="DengXian" w:hAnsi="DengXian"/>
          <w:sz w:val="18"/>
          <w:szCs w:val="18"/>
        </w:rPr>
        <w:t>the A</w:t>
      </w:r>
      <w:r w:rsidR="00DD1680" w:rsidRPr="00BF713A">
        <w:rPr>
          <w:rFonts w:ascii="DengXian" w:eastAsia="DengXian" w:hAnsi="DengXian"/>
          <w:sz w:val="18"/>
          <w:szCs w:val="18"/>
        </w:rPr>
        <w:t>gency Workers Regulations</w:t>
      </w:r>
      <w:r w:rsidR="00276FF7" w:rsidRPr="00BF713A">
        <w:rPr>
          <w:rFonts w:ascii="DengXian" w:eastAsia="DengXian" w:hAnsi="DengXian"/>
          <w:sz w:val="18"/>
          <w:szCs w:val="18"/>
        </w:rPr>
        <w:t>, W</w:t>
      </w:r>
      <w:r w:rsidR="00DD1680" w:rsidRPr="00BF713A">
        <w:rPr>
          <w:rFonts w:ascii="DengXian" w:eastAsia="DengXian" w:hAnsi="DengXian"/>
          <w:sz w:val="18"/>
          <w:szCs w:val="18"/>
        </w:rPr>
        <w:t>orking Time Regulations,</w:t>
      </w:r>
      <w:r w:rsidR="00276FF7" w:rsidRPr="00BF713A">
        <w:rPr>
          <w:rFonts w:ascii="DengXian" w:eastAsia="DengXian" w:hAnsi="DengXian"/>
          <w:sz w:val="18"/>
          <w:szCs w:val="18"/>
        </w:rPr>
        <w:t xml:space="preserve"> and/or</w:t>
      </w:r>
      <w:r w:rsidR="00DD1680" w:rsidRPr="00BF713A">
        <w:rPr>
          <w:rFonts w:ascii="DengXian" w:eastAsia="DengXian" w:hAnsi="DengXian"/>
          <w:sz w:val="18"/>
          <w:szCs w:val="18"/>
        </w:rPr>
        <w:t xml:space="preserve"> the Off</w:t>
      </w:r>
      <w:r w:rsidR="00437DB7" w:rsidRPr="00BF713A">
        <w:rPr>
          <w:rFonts w:ascii="DengXian" w:eastAsia="DengXian" w:hAnsi="DengXian"/>
          <w:sz w:val="18"/>
          <w:szCs w:val="18"/>
        </w:rPr>
        <w:t xml:space="preserve"> </w:t>
      </w:r>
      <w:r w:rsidR="00DD1680" w:rsidRPr="00BF713A">
        <w:rPr>
          <w:rFonts w:ascii="DengXian" w:eastAsia="DengXian" w:hAnsi="DengXian"/>
          <w:sz w:val="18"/>
          <w:szCs w:val="18"/>
        </w:rPr>
        <w:t>Payroll Working Rules.</w:t>
      </w:r>
    </w:p>
    <w:p w14:paraId="6A29B3E5" w14:textId="04248918" w:rsidR="005C0501" w:rsidRPr="00BF713A" w:rsidRDefault="000D7864" w:rsidP="00651853">
      <w:pPr>
        <w:ind w:left="720" w:hanging="720"/>
        <w:rPr>
          <w:rFonts w:ascii="DengXian" w:eastAsia="DengXian" w:hAnsi="DengXian"/>
          <w:sz w:val="18"/>
          <w:szCs w:val="18"/>
        </w:rPr>
      </w:pPr>
      <w:r w:rsidRPr="00BF713A">
        <w:rPr>
          <w:rFonts w:ascii="DengXian" w:eastAsia="DengXian" w:hAnsi="DengXian"/>
          <w:sz w:val="18"/>
          <w:szCs w:val="18"/>
        </w:rPr>
        <w:t>6</w:t>
      </w:r>
      <w:r w:rsidR="007C1DA2" w:rsidRPr="00BF713A">
        <w:rPr>
          <w:rFonts w:ascii="DengXian" w:eastAsia="DengXian" w:hAnsi="DengXian"/>
          <w:sz w:val="18"/>
          <w:szCs w:val="18"/>
        </w:rPr>
        <w:t>.</w:t>
      </w:r>
      <w:r w:rsidR="00A84DF4">
        <w:rPr>
          <w:rFonts w:ascii="DengXian" w:eastAsia="DengXian" w:hAnsi="DengXian"/>
          <w:sz w:val="18"/>
          <w:szCs w:val="18"/>
        </w:rPr>
        <w:t>2</w:t>
      </w:r>
      <w:r w:rsidR="007C1DA2" w:rsidRPr="00BF713A">
        <w:rPr>
          <w:rFonts w:ascii="DengXian" w:eastAsia="DengXian" w:hAnsi="DengXian"/>
          <w:sz w:val="18"/>
          <w:szCs w:val="18"/>
        </w:rPr>
        <w:tab/>
      </w:r>
      <w:r w:rsidR="005C0501" w:rsidRPr="00BF713A">
        <w:rPr>
          <w:rFonts w:ascii="DengXian" w:eastAsia="DengXian" w:hAnsi="DengXian"/>
          <w:sz w:val="18"/>
          <w:szCs w:val="18"/>
        </w:rPr>
        <w:t>Invoicing</w:t>
      </w:r>
    </w:p>
    <w:p w14:paraId="71161EA2" w14:textId="7912CDB9" w:rsidR="00794A16" w:rsidRPr="00BF713A" w:rsidRDefault="0070027E" w:rsidP="0070027E">
      <w:pPr>
        <w:ind w:left="1440" w:hanging="720"/>
        <w:rPr>
          <w:rFonts w:ascii="DengXian" w:eastAsia="DengXian" w:hAnsi="DengXian"/>
          <w:sz w:val="18"/>
          <w:szCs w:val="18"/>
        </w:rPr>
      </w:pPr>
      <w:r w:rsidRPr="00BF713A">
        <w:rPr>
          <w:rFonts w:ascii="DengXian" w:eastAsia="DengXian" w:hAnsi="DengXian"/>
          <w:sz w:val="18"/>
          <w:szCs w:val="18"/>
        </w:rPr>
        <w:t>6.</w:t>
      </w:r>
      <w:r w:rsidR="00A84DF4">
        <w:rPr>
          <w:rFonts w:ascii="DengXian" w:eastAsia="DengXian" w:hAnsi="DengXian"/>
          <w:sz w:val="18"/>
          <w:szCs w:val="18"/>
        </w:rPr>
        <w:t>2</w:t>
      </w:r>
      <w:r w:rsidRPr="00BF713A">
        <w:rPr>
          <w:rFonts w:ascii="DengXian" w:eastAsia="DengXian" w:hAnsi="DengXian"/>
          <w:sz w:val="18"/>
          <w:szCs w:val="18"/>
        </w:rPr>
        <w:t>.1</w:t>
      </w:r>
      <w:r w:rsidRPr="00BF713A">
        <w:rPr>
          <w:rFonts w:ascii="DengXian" w:eastAsia="DengXian" w:hAnsi="DengXian"/>
          <w:sz w:val="18"/>
          <w:szCs w:val="18"/>
        </w:rPr>
        <w:tab/>
      </w:r>
      <w:r w:rsidR="00794A16" w:rsidRPr="00BF713A">
        <w:rPr>
          <w:rFonts w:ascii="DengXian" w:eastAsia="DengXian" w:hAnsi="DengXian"/>
          <w:sz w:val="18"/>
          <w:szCs w:val="18"/>
        </w:rPr>
        <w:t xml:space="preserve">The MSP shall invoice the Client on a </w:t>
      </w:r>
      <w:r w:rsidR="001721A1" w:rsidRPr="00ED3D6E">
        <w:rPr>
          <w:rFonts w:ascii="DengXian" w:eastAsia="DengXian" w:hAnsi="DengXian"/>
          <w:sz w:val="18"/>
          <w:szCs w:val="18"/>
          <w:highlight w:val="yellow"/>
        </w:rPr>
        <w:t>[</w:t>
      </w:r>
      <w:r w:rsidR="00794A16" w:rsidRPr="00ED3D6E">
        <w:rPr>
          <w:rFonts w:ascii="DengXian" w:eastAsia="DengXian" w:hAnsi="DengXian"/>
          <w:sz w:val="18"/>
          <w:szCs w:val="18"/>
          <w:highlight w:val="yellow"/>
        </w:rPr>
        <w:t>weekly</w:t>
      </w:r>
      <w:r w:rsidR="00324AB6" w:rsidRPr="00ED3D6E">
        <w:rPr>
          <w:rFonts w:ascii="DengXian" w:eastAsia="DengXian" w:hAnsi="DengXian"/>
          <w:sz w:val="18"/>
          <w:szCs w:val="18"/>
          <w:highlight w:val="yellow"/>
        </w:rPr>
        <w:t>/monthly</w:t>
      </w:r>
      <w:r w:rsidR="001721A1" w:rsidRPr="00ED3D6E">
        <w:rPr>
          <w:rFonts w:ascii="DengXian" w:eastAsia="DengXian" w:hAnsi="DengXian"/>
          <w:sz w:val="18"/>
          <w:szCs w:val="18"/>
          <w:highlight w:val="yellow"/>
        </w:rPr>
        <w:t>]</w:t>
      </w:r>
      <w:r w:rsidR="00794A16" w:rsidRPr="00BF713A">
        <w:rPr>
          <w:rFonts w:ascii="DengXian" w:eastAsia="DengXian" w:hAnsi="DengXian"/>
          <w:sz w:val="18"/>
          <w:szCs w:val="18"/>
        </w:rPr>
        <w:t xml:space="preserve"> basis for all Contingent Worker Fees. For all other Fees, the invoicing frequency is set out in Schedule 5. </w:t>
      </w:r>
    </w:p>
    <w:p w14:paraId="4754A207" w14:textId="582F9AD6" w:rsidR="00926E2E" w:rsidRPr="00BF713A" w:rsidRDefault="0070027E" w:rsidP="0070027E">
      <w:pPr>
        <w:ind w:left="1440" w:hanging="720"/>
        <w:rPr>
          <w:rFonts w:ascii="DengXian" w:eastAsia="DengXian" w:hAnsi="DengXian"/>
          <w:sz w:val="18"/>
          <w:szCs w:val="18"/>
        </w:rPr>
      </w:pPr>
      <w:r w:rsidRPr="00BF713A">
        <w:rPr>
          <w:rFonts w:ascii="DengXian" w:eastAsia="DengXian" w:hAnsi="DengXian"/>
          <w:sz w:val="18"/>
          <w:szCs w:val="18"/>
        </w:rPr>
        <w:t>6.</w:t>
      </w:r>
      <w:r w:rsidR="00A84DF4">
        <w:rPr>
          <w:rFonts w:ascii="DengXian" w:eastAsia="DengXian" w:hAnsi="DengXian"/>
          <w:sz w:val="18"/>
          <w:szCs w:val="18"/>
        </w:rPr>
        <w:t>2</w:t>
      </w:r>
      <w:r w:rsidR="00410BC9">
        <w:rPr>
          <w:rFonts w:ascii="DengXian" w:eastAsia="DengXian" w:hAnsi="DengXian"/>
          <w:sz w:val="18"/>
          <w:szCs w:val="18"/>
        </w:rPr>
        <w:t>.</w:t>
      </w:r>
      <w:r w:rsidRPr="00BF713A">
        <w:rPr>
          <w:rFonts w:ascii="DengXian" w:eastAsia="DengXian" w:hAnsi="DengXian"/>
          <w:sz w:val="18"/>
          <w:szCs w:val="18"/>
        </w:rPr>
        <w:t>2</w:t>
      </w:r>
      <w:r w:rsidRPr="00BF713A">
        <w:rPr>
          <w:rFonts w:ascii="DengXian" w:eastAsia="DengXian" w:hAnsi="DengXian"/>
          <w:sz w:val="18"/>
          <w:szCs w:val="18"/>
        </w:rPr>
        <w:tab/>
      </w:r>
      <w:r w:rsidR="00926E2E" w:rsidRPr="00BF713A">
        <w:rPr>
          <w:rFonts w:ascii="DengXian" w:eastAsia="DengXian" w:hAnsi="DengXian"/>
          <w:sz w:val="18"/>
          <w:szCs w:val="18"/>
        </w:rPr>
        <w:t>Each invoice issued by the MSP shall include those details as are reasonably specified by the Client as necessary to satisfy the Client’s internal accounting and charge-back requirements.</w:t>
      </w:r>
    </w:p>
    <w:p w14:paraId="710B133B" w14:textId="4C7CDEE9" w:rsidR="000B4A27" w:rsidRDefault="0070027E" w:rsidP="00342040">
      <w:pPr>
        <w:ind w:left="1440" w:hanging="720"/>
        <w:rPr>
          <w:rFonts w:ascii="DengXian" w:eastAsia="DengXian" w:hAnsi="DengXian"/>
          <w:sz w:val="18"/>
          <w:szCs w:val="18"/>
        </w:rPr>
      </w:pPr>
      <w:r w:rsidRPr="00BF713A">
        <w:rPr>
          <w:rFonts w:ascii="DengXian" w:eastAsia="DengXian" w:hAnsi="DengXian"/>
          <w:sz w:val="18"/>
          <w:szCs w:val="18"/>
        </w:rPr>
        <w:t>6.</w:t>
      </w:r>
      <w:r w:rsidR="00A84DF4">
        <w:rPr>
          <w:rFonts w:ascii="DengXian" w:eastAsia="DengXian" w:hAnsi="DengXian"/>
          <w:sz w:val="18"/>
          <w:szCs w:val="18"/>
        </w:rPr>
        <w:t>2</w:t>
      </w:r>
      <w:r w:rsidRPr="00BF713A">
        <w:rPr>
          <w:rFonts w:ascii="DengXian" w:eastAsia="DengXian" w:hAnsi="DengXian"/>
          <w:sz w:val="18"/>
          <w:szCs w:val="18"/>
        </w:rPr>
        <w:t>.3</w:t>
      </w:r>
      <w:r w:rsidRPr="00BF713A">
        <w:rPr>
          <w:rFonts w:ascii="DengXian" w:eastAsia="DengXian" w:hAnsi="DengXian"/>
          <w:sz w:val="18"/>
          <w:szCs w:val="18"/>
        </w:rPr>
        <w:tab/>
      </w:r>
      <w:r w:rsidR="007C1DA2" w:rsidRPr="00BF713A">
        <w:rPr>
          <w:rFonts w:ascii="DengXian" w:eastAsia="DengXian" w:hAnsi="DengXian"/>
          <w:sz w:val="18"/>
          <w:szCs w:val="18"/>
        </w:rPr>
        <w:t xml:space="preserve">If the Client </w:t>
      </w:r>
      <w:r w:rsidR="0039117B">
        <w:rPr>
          <w:rFonts w:ascii="DengXian" w:eastAsia="DengXian" w:hAnsi="DengXian"/>
          <w:sz w:val="18"/>
          <w:szCs w:val="18"/>
        </w:rPr>
        <w:t xml:space="preserve">acting in good faith </w:t>
      </w:r>
      <w:r w:rsidR="007C1DA2" w:rsidRPr="00BF713A">
        <w:rPr>
          <w:rFonts w:ascii="DengXian" w:eastAsia="DengXian" w:hAnsi="DengXian"/>
          <w:sz w:val="18"/>
          <w:szCs w:val="18"/>
        </w:rPr>
        <w:t xml:space="preserve">considers any invoice to be incorrect or not due the Client shall notify the </w:t>
      </w:r>
      <w:r w:rsidR="00CB0881" w:rsidRPr="00BF713A">
        <w:rPr>
          <w:rFonts w:ascii="DengXian" w:eastAsia="DengXian" w:hAnsi="DengXian"/>
          <w:sz w:val="18"/>
          <w:szCs w:val="18"/>
        </w:rPr>
        <w:t>MSP</w:t>
      </w:r>
      <w:r w:rsidR="007C1DA2" w:rsidRPr="00BF713A">
        <w:rPr>
          <w:rFonts w:ascii="DengXian" w:eastAsia="DengXian" w:hAnsi="DengXian"/>
          <w:sz w:val="18"/>
          <w:szCs w:val="18"/>
        </w:rPr>
        <w:t xml:space="preserve"> with</w:t>
      </w:r>
      <w:r w:rsidR="00DF248A">
        <w:rPr>
          <w:rFonts w:ascii="DengXian" w:eastAsia="DengXian" w:hAnsi="DengXian"/>
          <w:sz w:val="18"/>
          <w:szCs w:val="18"/>
        </w:rPr>
        <w:t>in</w:t>
      </w:r>
      <w:r w:rsidR="007C1DA2" w:rsidRPr="00BF713A">
        <w:rPr>
          <w:rFonts w:ascii="DengXian" w:eastAsia="DengXian" w:hAnsi="DengXian"/>
          <w:sz w:val="18"/>
          <w:szCs w:val="18"/>
        </w:rPr>
        <w:t xml:space="preserve"> </w:t>
      </w:r>
      <w:r w:rsidR="00342040" w:rsidRPr="00ED3D6E">
        <w:rPr>
          <w:rFonts w:ascii="DengXian" w:eastAsia="DengXian" w:hAnsi="DengXian"/>
          <w:sz w:val="18"/>
          <w:szCs w:val="18"/>
          <w:highlight w:val="yellow"/>
        </w:rPr>
        <w:t>[</w:t>
      </w:r>
      <w:r w:rsidR="007C1DA2" w:rsidRPr="00324AB6">
        <w:rPr>
          <w:rFonts w:ascii="DengXian" w:eastAsia="DengXian" w:hAnsi="DengXian"/>
          <w:sz w:val="18"/>
          <w:szCs w:val="18"/>
          <w:highlight w:val="yellow"/>
        </w:rPr>
        <w:t>seven (7) Business Days</w:t>
      </w:r>
      <w:r w:rsidR="00342040" w:rsidRPr="00ED3D6E">
        <w:rPr>
          <w:rFonts w:ascii="DengXian" w:eastAsia="DengXian" w:hAnsi="DengXian"/>
          <w:sz w:val="18"/>
          <w:szCs w:val="18"/>
          <w:highlight w:val="yellow"/>
        </w:rPr>
        <w:t>]</w:t>
      </w:r>
      <w:r w:rsidR="007C1DA2" w:rsidRPr="00BF713A">
        <w:rPr>
          <w:rFonts w:ascii="DengXian" w:eastAsia="DengXian" w:hAnsi="DengXian"/>
          <w:sz w:val="18"/>
          <w:szCs w:val="18"/>
        </w:rPr>
        <w:t xml:space="preserve"> of receipt of the relevant invoice and state the reasons therefore (provided that the Client will not withhold or delay payment of any part of an invoice which is undisputed). If the </w:t>
      </w:r>
      <w:r w:rsidR="00CB0881" w:rsidRPr="00BF713A">
        <w:rPr>
          <w:rFonts w:ascii="DengXian" w:eastAsia="DengXian" w:hAnsi="DengXian"/>
          <w:sz w:val="18"/>
          <w:szCs w:val="18"/>
        </w:rPr>
        <w:t>MSP</w:t>
      </w:r>
      <w:r w:rsidR="007C1DA2" w:rsidRPr="00BF713A">
        <w:rPr>
          <w:rFonts w:ascii="DengXian" w:eastAsia="DengXian" w:hAnsi="DengXian"/>
          <w:sz w:val="18"/>
          <w:szCs w:val="18"/>
        </w:rPr>
        <w:t xml:space="preserve"> accepts that the invoice is incorrect or not due, the </w:t>
      </w:r>
      <w:r w:rsidR="00CB0881" w:rsidRPr="00BF713A">
        <w:rPr>
          <w:rFonts w:ascii="DengXian" w:eastAsia="DengXian" w:hAnsi="DengXian"/>
          <w:sz w:val="18"/>
          <w:szCs w:val="18"/>
        </w:rPr>
        <w:t>MSP</w:t>
      </w:r>
      <w:r w:rsidR="007C1DA2" w:rsidRPr="00BF713A">
        <w:rPr>
          <w:rFonts w:ascii="DengXian" w:eastAsia="DengXian" w:hAnsi="DengXian"/>
          <w:sz w:val="18"/>
          <w:szCs w:val="18"/>
        </w:rPr>
        <w:t xml:space="preserve"> shall issue a revised invoice and the Client shall settle such invoice </w:t>
      </w:r>
      <w:r w:rsidR="00CE454E" w:rsidRPr="00BF713A">
        <w:rPr>
          <w:rFonts w:ascii="DengXian" w:eastAsia="DengXian" w:hAnsi="DengXian"/>
          <w:sz w:val="18"/>
          <w:szCs w:val="18"/>
        </w:rPr>
        <w:t xml:space="preserve">immediately or in accordance with the payment terms set out </w:t>
      </w:r>
      <w:r w:rsidR="0039117B">
        <w:rPr>
          <w:rFonts w:ascii="DengXian" w:eastAsia="DengXian" w:hAnsi="DengXian"/>
          <w:sz w:val="18"/>
          <w:szCs w:val="18"/>
        </w:rPr>
        <w:t xml:space="preserve">below </w:t>
      </w:r>
      <w:r w:rsidR="00CE454E" w:rsidRPr="00BF713A">
        <w:rPr>
          <w:rFonts w:ascii="DengXian" w:eastAsia="DengXian" w:hAnsi="DengXian"/>
          <w:sz w:val="18"/>
          <w:szCs w:val="18"/>
        </w:rPr>
        <w:t>in Clause 6.</w:t>
      </w:r>
      <w:r w:rsidR="00A84DF4">
        <w:rPr>
          <w:rFonts w:ascii="DengXian" w:eastAsia="DengXian" w:hAnsi="DengXian"/>
          <w:sz w:val="18"/>
          <w:szCs w:val="18"/>
        </w:rPr>
        <w:t>3</w:t>
      </w:r>
      <w:r w:rsidR="00B2533E">
        <w:rPr>
          <w:rFonts w:ascii="DengXian" w:eastAsia="DengXian" w:hAnsi="DengXian"/>
          <w:sz w:val="18"/>
          <w:szCs w:val="18"/>
        </w:rPr>
        <w:t>.</w:t>
      </w:r>
    </w:p>
    <w:p w14:paraId="356F26B3" w14:textId="2237A562" w:rsidR="0039117B" w:rsidRPr="0039117B" w:rsidRDefault="0039117B" w:rsidP="0039117B">
      <w:pPr>
        <w:ind w:left="1440" w:hanging="720"/>
        <w:rPr>
          <w:rFonts w:ascii="DengXian" w:eastAsia="DengXian" w:hAnsi="DengXian"/>
          <w:b/>
          <w:sz w:val="18"/>
          <w:szCs w:val="18"/>
        </w:rPr>
      </w:pPr>
      <w:r w:rsidRPr="0039117B">
        <w:rPr>
          <w:rFonts w:ascii="DengXian" w:eastAsia="DengXian" w:hAnsi="DengXian"/>
          <w:sz w:val="18"/>
          <w:szCs w:val="18"/>
        </w:rPr>
        <w:t>6.2.4</w:t>
      </w:r>
      <w:r w:rsidRPr="0039117B">
        <w:rPr>
          <w:rFonts w:ascii="DengXian" w:eastAsia="DengXian" w:hAnsi="DengXian"/>
          <w:sz w:val="18"/>
          <w:szCs w:val="18"/>
        </w:rPr>
        <w:tab/>
        <w:t xml:space="preserve">If an invoice remains disputed after </w:t>
      </w:r>
      <w:r w:rsidRPr="00ED3D6E">
        <w:rPr>
          <w:rFonts w:ascii="DengXian" w:eastAsia="DengXian" w:hAnsi="DengXian"/>
          <w:sz w:val="18"/>
          <w:szCs w:val="18"/>
          <w:highlight w:val="yellow"/>
        </w:rPr>
        <w:t>[</w:t>
      </w:r>
      <w:r w:rsidRPr="00324AB6">
        <w:rPr>
          <w:rFonts w:ascii="DengXian" w:eastAsia="DengXian" w:hAnsi="DengXian"/>
          <w:sz w:val="18"/>
          <w:szCs w:val="18"/>
          <w:highlight w:val="yellow"/>
        </w:rPr>
        <w:t>thirty (30) Business Days</w:t>
      </w:r>
      <w:r w:rsidRPr="00ED3D6E">
        <w:rPr>
          <w:rFonts w:ascii="DengXian" w:eastAsia="DengXian" w:hAnsi="DengXian"/>
          <w:sz w:val="18"/>
          <w:szCs w:val="18"/>
          <w:highlight w:val="yellow"/>
        </w:rPr>
        <w:t>]</w:t>
      </w:r>
      <w:r w:rsidRPr="0039117B">
        <w:rPr>
          <w:rFonts w:ascii="DengXian" w:eastAsia="DengXian" w:hAnsi="DengXian"/>
          <w:sz w:val="18"/>
          <w:szCs w:val="18"/>
        </w:rPr>
        <w:t xml:space="preserve"> of receipt of the relevant invoice both </w:t>
      </w:r>
      <w:r w:rsidR="00177F16">
        <w:rPr>
          <w:rFonts w:ascii="DengXian" w:eastAsia="DengXian" w:hAnsi="DengXian"/>
          <w:sz w:val="18"/>
          <w:szCs w:val="18"/>
        </w:rPr>
        <w:t>p</w:t>
      </w:r>
      <w:r w:rsidR="008C6256">
        <w:rPr>
          <w:rFonts w:ascii="DengXian" w:eastAsia="DengXian" w:hAnsi="DengXian"/>
          <w:sz w:val="18"/>
          <w:szCs w:val="18"/>
        </w:rPr>
        <w:t>arties</w:t>
      </w:r>
      <w:r w:rsidRPr="0039117B">
        <w:rPr>
          <w:rFonts w:ascii="DengXian" w:eastAsia="DengXian" w:hAnsi="DengXian"/>
          <w:sz w:val="18"/>
          <w:szCs w:val="18"/>
        </w:rPr>
        <w:t xml:space="preserve"> will follow the Dispute Resolution Procedure in accordance with the provisions of Clause 26</w:t>
      </w:r>
      <w:r w:rsidRPr="0039117B">
        <w:rPr>
          <w:rFonts w:ascii="DengXian" w:eastAsia="DengXian" w:hAnsi="DengXian"/>
          <w:b/>
          <w:sz w:val="18"/>
          <w:szCs w:val="18"/>
        </w:rPr>
        <w:t xml:space="preserve">. </w:t>
      </w:r>
    </w:p>
    <w:p w14:paraId="252A51BC" w14:textId="515E3E9A" w:rsidR="00A84DF4" w:rsidRPr="00BF713A" w:rsidRDefault="00A84DF4" w:rsidP="00A84DF4">
      <w:pPr>
        <w:ind w:left="720" w:hanging="720"/>
        <w:rPr>
          <w:rFonts w:ascii="DengXian" w:eastAsia="DengXian" w:hAnsi="DengXian"/>
          <w:sz w:val="18"/>
          <w:szCs w:val="18"/>
        </w:rPr>
      </w:pPr>
      <w:r>
        <w:rPr>
          <w:rFonts w:ascii="DengXian" w:eastAsia="DengXian" w:hAnsi="DengXian"/>
          <w:sz w:val="18"/>
          <w:szCs w:val="18"/>
        </w:rPr>
        <w:t>6.3</w:t>
      </w:r>
      <w:r>
        <w:rPr>
          <w:rFonts w:ascii="DengXian" w:eastAsia="DengXian" w:hAnsi="DengXian"/>
          <w:sz w:val="18"/>
          <w:szCs w:val="18"/>
        </w:rPr>
        <w:tab/>
      </w:r>
      <w:r w:rsidRPr="00BF713A">
        <w:rPr>
          <w:rFonts w:ascii="DengXian" w:eastAsia="DengXian" w:hAnsi="DengXian"/>
          <w:sz w:val="18"/>
          <w:szCs w:val="18"/>
        </w:rPr>
        <w:t>Payment</w:t>
      </w:r>
    </w:p>
    <w:p w14:paraId="638E596F" w14:textId="2794798E" w:rsidR="00A84DF4" w:rsidRPr="00BF713A" w:rsidRDefault="00A84DF4" w:rsidP="00A84DF4">
      <w:pPr>
        <w:ind w:left="1440" w:hanging="720"/>
        <w:rPr>
          <w:rFonts w:ascii="DengXian" w:eastAsia="DengXian" w:hAnsi="DengXian"/>
          <w:sz w:val="18"/>
          <w:szCs w:val="18"/>
        </w:rPr>
      </w:pPr>
      <w:r w:rsidRPr="00BF713A">
        <w:rPr>
          <w:rFonts w:ascii="DengXian" w:eastAsia="DengXian" w:hAnsi="DengXian"/>
          <w:sz w:val="18"/>
          <w:szCs w:val="18"/>
        </w:rPr>
        <w:t>6.</w:t>
      </w:r>
      <w:r>
        <w:rPr>
          <w:rFonts w:ascii="DengXian" w:eastAsia="DengXian" w:hAnsi="DengXian"/>
          <w:sz w:val="18"/>
          <w:szCs w:val="18"/>
        </w:rPr>
        <w:t>3</w:t>
      </w:r>
      <w:r w:rsidRPr="00BF713A">
        <w:rPr>
          <w:rFonts w:ascii="DengXian" w:eastAsia="DengXian" w:hAnsi="DengXian"/>
          <w:sz w:val="18"/>
          <w:szCs w:val="18"/>
        </w:rPr>
        <w:t>.1</w:t>
      </w:r>
      <w:r w:rsidRPr="00BF713A">
        <w:rPr>
          <w:rFonts w:ascii="DengXian" w:eastAsia="DengXian" w:hAnsi="DengXian"/>
          <w:sz w:val="18"/>
          <w:szCs w:val="18"/>
        </w:rPr>
        <w:tab/>
        <w:t xml:space="preserve">In consideration of the performance of this Agreement by the MSP, the MSP shall be entitled to invoice the Client for the Fees due and the Client shall pay the MSP’s Fees within </w:t>
      </w:r>
      <w:r w:rsidRPr="00A74160">
        <w:rPr>
          <w:rFonts w:ascii="DengXian" w:eastAsia="DengXian" w:hAnsi="DengXian"/>
          <w:sz w:val="18"/>
          <w:szCs w:val="18"/>
          <w:highlight w:val="yellow"/>
        </w:rPr>
        <w:t xml:space="preserve">[thirty (30) </w:t>
      </w:r>
      <w:commentRangeStart w:id="32"/>
      <w:r w:rsidRPr="00A74160">
        <w:rPr>
          <w:rFonts w:ascii="DengXian" w:eastAsia="DengXian" w:hAnsi="DengXian"/>
          <w:sz w:val="18"/>
          <w:szCs w:val="18"/>
          <w:highlight w:val="yellow"/>
        </w:rPr>
        <w:t>day</w:t>
      </w:r>
      <w:commentRangeEnd w:id="32"/>
      <w:r w:rsidRPr="00A74160">
        <w:rPr>
          <w:rStyle w:val="CommentReference"/>
          <w:rFonts w:ascii="DengXian" w:eastAsia="DengXian" w:hAnsi="DengXian"/>
          <w:sz w:val="18"/>
          <w:szCs w:val="18"/>
          <w:highlight w:val="yellow"/>
        </w:rPr>
        <w:commentReference w:id="32"/>
      </w:r>
      <w:r w:rsidRPr="00A74160">
        <w:rPr>
          <w:rFonts w:ascii="DengXian" w:eastAsia="DengXian" w:hAnsi="DengXian"/>
          <w:sz w:val="18"/>
          <w:szCs w:val="18"/>
          <w:highlight w:val="yellow"/>
        </w:rPr>
        <w:t>s]</w:t>
      </w:r>
      <w:r w:rsidRPr="00BF713A">
        <w:rPr>
          <w:rFonts w:ascii="DengXian" w:eastAsia="DengXian" w:hAnsi="DengXian"/>
          <w:sz w:val="18"/>
          <w:szCs w:val="18"/>
        </w:rPr>
        <w:t xml:space="preserve"> of receipt of invoice (the </w:t>
      </w:r>
      <w:r w:rsidRPr="00C16F99">
        <w:rPr>
          <w:rFonts w:ascii="DengXian" w:eastAsia="DengXian" w:hAnsi="DengXian"/>
          <w:b/>
          <w:bCs/>
          <w:sz w:val="18"/>
          <w:szCs w:val="18"/>
        </w:rPr>
        <w:t>“Due Date”</w:t>
      </w:r>
      <w:r w:rsidRPr="00BF713A">
        <w:rPr>
          <w:rFonts w:ascii="DengXian" w:eastAsia="DengXian" w:hAnsi="DengXian"/>
          <w:sz w:val="18"/>
          <w:szCs w:val="18"/>
        </w:rPr>
        <w:t xml:space="preserve">). </w:t>
      </w:r>
    </w:p>
    <w:p w14:paraId="2F5821CF" w14:textId="21522FEB" w:rsidR="00A84DF4" w:rsidRPr="00BF713A" w:rsidRDefault="00A84DF4" w:rsidP="0095758F">
      <w:pPr>
        <w:ind w:left="1440" w:hanging="720"/>
        <w:rPr>
          <w:rFonts w:ascii="DengXian" w:eastAsia="DengXian" w:hAnsi="DengXian"/>
          <w:sz w:val="18"/>
          <w:szCs w:val="18"/>
        </w:rPr>
      </w:pPr>
      <w:r w:rsidRPr="00BF713A">
        <w:rPr>
          <w:rFonts w:ascii="DengXian" w:eastAsia="DengXian" w:hAnsi="DengXian"/>
          <w:sz w:val="18"/>
          <w:szCs w:val="18"/>
        </w:rPr>
        <w:t>6.</w:t>
      </w:r>
      <w:r>
        <w:rPr>
          <w:rFonts w:ascii="DengXian" w:eastAsia="DengXian" w:hAnsi="DengXian"/>
          <w:sz w:val="18"/>
          <w:szCs w:val="18"/>
        </w:rPr>
        <w:t>3</w:t>
      </w:r>
      <w:r w:rsidRPr="00BF713A">
        <w:rPr>
          <w:rFonts w:ascii="DengXian" w:eastAsia="DengXian" w:hAnsi="DengXian"/>
          <w:sz w:val="18"/>
          <w:szCs w:val="18"/>
        </w:rPr>
        <w:t>.2</w:t>
      </w:r>
      <w:r w:rsidRPr="00BF713A">
        <w:rPr>
          <w:rFonts w:ascii="DengXian" w:eastAsia="DengXian" w:hAnsi="DengXian"/>
          <w:sz w:val="18"/>
          <w:szCs w:val="18"/>
        </w:rPr>
        <w:tab/>
        <w:t xml:space="preserve">The Client’s failure to pay any undisputed invoice for a period of </w:t>
      </w:r>
      <w:r w:rsidR="00FB77C5">
        <w:rPr>
          <w:rFonts w:ascii="DengXian" w:eastAsia="DengXian" w:hAnsi="DengXian"/>
          <w:sz w:val="18"/>
          <w:szCs w:val="18"/>
        </w:rPr>
        <w:t xml:space="preserve">more than </w:t>
      </w:r>
      <w:r w:rsidRPr="00FE505E">
        <w:rPr>
          <w:rFonts w:ascii="DengXian" w:eastAsia="DengXian" w:hAnsi="DengXian"/>
          <w:sz w:val="18"/>
          <w:szCs w:val="18"/>
          <w:highlight w:val="yellow"/>
        </w:rPr>
        <w:t>[thirty (30) days]</w:t>
      </w:r>
      <w:r w:rsidRPr="00BF713A">
        <w:rPr>
          <w:rFonts w:ascii="DengXian" w:eastAsia="DengXian" w:hAnsi="DengXian"/>
          <w:sz w:val="18"/>
          <w:szCs w:val="18"/>
        </w:rPr>
        <w:t xml:space="preserve"> past the Due Date shall be considered a material breach by the Client and entitle the MSP to terminate the Agreement in accordance with Clause 15. </w:t>
      </w:r>
    </w:p>
    <w:p w14:paraId="1D63C6BB" w14:textId="3567E55E" w:rsidR="005C0501" w:rsidRPr="00BF713A" w:rsidRDefault="000D7864" w:rsidP="007C1DA2">
      <w:pPr>
        <w:ind w:left="720" w:hanging="720"/>
        <w:rPr>
          <w:rFonts w:ascii="DengXian" w:eastAsia="DengXian" w:hAnsi="DengXian"/>
          <w:sz w:val="18"/>
          <w:szCs w:val="18"/>
        </w:rPr>
      </w:pPr>
      <w:r w:rsidRPr="00BF713A">
        <w:rPr>
          <w:rFonts w:ascii="DengXian" w:eastAsia="DengXian" w:hAnsi="DengXian"/>
          <w:sz w:val="18"/>
          <w:szCs w:val="18"/>
        </w:rPr>
        <w:t>6</w:t>
      </w:r>
      <w:r w:rsidR="007C1DA2" w:rsidRPr="00BF713A">
        <w:rPr>
          <w:rFonts w:ascii="DengXian" w:eastAsia="DengXian" w:hAnsi="DengXian"/>
          <w:sz w:val="18"/>
          <w:szCs w:val="18"/>
        </w:rPr>
        <w:t>.4</w:t>
      </w:r>
      <w:r w:rsidR="007C1DA2" w:rsidRPr="00BF713A">
        <w:rPr>
          <w:rFonts w:ascii="DengXian" w:eastAsia="DengXian" w:hAnsi="DengXian"/>
          <w:sz w:val="18"/>
          <w:szCs w:val="18"/>
        </w:rPr>
        <w:tab/>
      </w:r>
      <w:r w:rsidR="005C0501" w:rsidRPr="00BF713A">
        <w:rPr>
          <w:rFonts w:ascii="DengXian" w:eastAsia="DengXian" w:hAnsi="DengXian"/>
          <w:sz w:val="18"/>
          <w:szCs w:val="18"/>
        </w:rPr>
        <w:t>Retail Price</w:t>
      </w:r>
      <w:r w:rsidR="000B4A27" w:rsidRPr="00BF713A">
        <w:rPr>
          <w:rFonts w:ascii="DengXian" w:eastAsia="DengXian" w:hAnsi="DengXian"/>
          <w:sz w:val="18"/>
          <w:szCs w:val="18"/>
        </w:rPr>
        <w:t>s</w:t>
      </w:r>
      <w:r w:rsidR="005C0501" w:rsidRPr="00BF713A">
        <w:rPr>
          <w:rFonts w:ascii="DengXian" w:eastAsia="DengXian" w:hAnsi="DengXian"/>
          <w:sz w:val="18"/>
          <w:szCs w:val="18"/>
        </w:rPr>
        <w:t xml:space="preserve"> Index</w:t>
      </w:r>
    </w:p>
    <w:p w14:paraId="5D2B22F4" w14:textId="104F7C03" w:rsidR="007C1DA2" w:rsidRPr="00BF713A" w:rsidRDefault="0070027E" w:rsidP="0070027E">
      <w:pPr>
        <w:ind w:left="1440" w:hanging="720"/>
        <w:rPr>
          <w:rFonts w:ascii="DengXian" w:eastAsia="DengXian" w:hAnsi="DengXian"/>
          <w:sz w:val="18"/>
          <w:szCs w:val="18"/>
        </w:rPr>
      </w:pPr>
      <w:r w:rsidRPr="00BF713A">
        <w:rPr>
          <w:rFonts w:ascii="DengXian" w:eastAsia="DengXian" w:hAnsi="DengXian"/>
          <w:sz w:val="18"/>
          <w:szCs w:val="18"/>
        </w:rPr>
        <w:t>6.4.1</w:t>
      </w:r>
      <w:r w:rsidRPr="00BF713A">
        <w:rPr>
          <w:rFonts w:ascii="DengXian" w:eastAsia="DengXian" w:hAnsi="DengXian"/>
          <w:sz w:val="18"/>
          <w:szCs w:val="18"/>
        </w:rPr>
        <w:tab/>
      </w:r>
      <w:r w:rsidR="007C1DA2" w:rsidRPr="00BF713A">
        <w:rPr>
          <w:rFonts w:ascii="DengXian" w:eastAsia="DengXian" w:hAnsi="DengXian"/>
          <w:sz w:val="18"/>
          <w:szCs w:val="18"/>
        </w:rPr>
        <w:t xml:space="preserve">All </w:t>
      </w:r>
      <w:r w:rsidR="00D41B08" w:rsidRPr="00BF713A">
        <w:rPr>
          <w:rFonts w:ascii="DengXian" w:eastAsia="DengXian" w:hAnsi="DengXian"/>
          <w:sz w:val="18"/>
          <w:szCs w:val="18"/>
        </w:rPr>
        <w:t>Fees</w:t>
      </w:r>
      <w:r w:rsidR="007C1DA2" w:rsidRPr="00BF713A">
        <w:rPr>
          <w:rFonts w:ascii="DengXian" w:eastAsia="DengXian" w:hAnsi="DengXian"/>
          <w:sz w:val="18"/>
          <w:szCs w:val="18"/>
        </w:rPr>
        <w:t xml:space="preserve"> are fixed for the first Contract Year. Thereafter, subject to a Change agreed by the </w:t>
      </w:r>
      <w:r w:rsidR="00177F16">
        <w:rPr>
          <w:rFonts w:ascii="DengXian" w:eastAsia="DengXian" w:hAnsi="DengXian"/>
          <w:sz w:val="18"/>
          <w:szCs w:val="18"/>
        </w:rPr>
        <w:t>p</w:t>
      </w:r>
      <w:r w:rsidR="008C6256">
        <w:rPr>
          <w:rFonts w:ascii="DengXian" w:eastAsia="DengXian" w:hAnsi="DengXian"/>
          <w:sz w:val="18"/>
          <w:szCs w:val="18"/>
        </w:rPr>
        <w:t>arties</w:t>
      </w:r>
      <w:r w:rsidR="007C1DA2" w:rsidRPr="00BF713A">
        <w:rPr>
          <w:rFonts w:ascii="DengXian" w:eastAsia="DengXian" w:hAnsi="DengXian"/>
          <w:sz w:val="18"/>
          <w:szCs w:val="18"/>
        </w:rPr>
        <w:t xml:space="preserve"> pursuant to the Change Control Procedure, the </w:t>
      </w:r>
      <w:r w:rsidR="00CB0881" w:rsidRPr="00BF713A">
        <w:rPr>
          <w:rFonts w:ascii="DengXian" w:eastAsia="DengXian" w:hAnsi="DengXian"/>
          <w:sz w:val="18"/>
          <w:szCs w:val="18"/>
        </w:rPr>
        <w:t>MSP</w:t>
      </w:r>
      <w:r w:rsidR="007C1DA2" w:rsidRPr="00BF713A">
        <w:rPr>
          <w:rFonts w:ascii="DengXian" w:eastAsia="DengXian" w:hAnsi="DengXian"/>
          <w:sz w:val="18"/>
          <w:szCs w:val="18"/>
        </w:rPr>
        <w:t xml:space="preserve"> may increase the </w:t>
      </w:r>
      <w:r w:rsidR="00651853" w:rsidRPr="00BF713A">
        <w:rPr>
          <w:rFonts w:ascii="DengXian" w:eastAsia="DengXian" w:hAnsi="DengXian"/>
          <w:sz w:val="18"/>
          <w:szCs w:val="18"/>
        </w:rPr>
        <w:t>Fees</w:t>
      </w:r>
      <w:r w:rsidR="007C1DA2" w:rsidRPr="00BF713A">
        <w:rPr>
          <w:rFonts w:ascii="DengXian" w:eastAsia="DengXian" w:hAnsi="DengXian"/>
          <w:sz w:val="18"/>
          <w:szCs w:val="18"/>
        </w:rPr>
        <w:t xml:space="preserve"> on an annual basis upon written notice</w:t>
      </w:r>
      <w:r w:rsidR="003E48B9" w:rsidRPr="00BF713A">
        <w:rPr>
          <w:rFonts w:ascii="DengXian" w:eastAsia="DengXian" w:hAnsi="DengXian"/>
          <w:sz w:val="18"/>
          <w:szCs w:val="18"/>
        </w:rPr>
        <w:t>,</w:t>
      </w:r>
      <w:r w:rsidR="007C1DA2" w:rsidRPr="00BF713A">
        <w:rPr>
          <w:rFonts w:ascii="DengXian" w:eastAsia="DengXian" w:hAnsi="DengXian"/>
          <w:sz w:val="18"/>
          <w:szCs w:val="18"/>
        </w:rPr>
        <w:t xml:space="preserve"> in writing to the </w:t>
      </w:r>
      <w:r w:rsidR="00651853" w:rsidRPr="00BF713A">
        <w:rPr>
          <w:rFonts w:ascii="DengXian" w:eastAsia="DengXian" w:hAnsi="DengXian"/>
          <w:sz w:val="18"/>
          <w:szCs w:val="18"/>
        </w:rPr>
        <w:t xml:space="preserve">Client </w:t>
      </w:r>
      <w:r w:rsidR="007C1DA2" w:rsidRPr="00BF713A">
        <w:rPr>
          <w:rFonts w:ascii="DengXian" w:eastAsia="DengXian" w:hAnsi="DengXian"/>
          <w:sz w:val="18"/>
          <w:szCs w:val="18"/>
        </w:rPr>
        <w:t xml:space="preserve">in line with </w:t>
      </w:r>
      <w:r w:rsidR="00302209" w:rsidRPr="00BF713A">
        <w:rPr>
          <w:rFonts w:ascii="DengXian" w:eastAsia="DengXian" w:hAnsi="DengXian"/>
          <w:sz w:val="18"/>
          <w:szCs w:val="18"/>
        </w:rPr>
        <w:t xml:space="preserve">the percentage change in </w:t>
      </w:r>
      <w:r w:rsidR="007C1DA2" w:rsidRPr="00BF713A">
        <w:rPr>
          <w:rFonts w:ascii="DengXian" w:eastAsia="DengXian" w:hAnsi="DengXian"/>
          <w:sz w:val="18"/>
          <w:szCs w:val="18"/>
        </w:rPr>
        <w:t xml:space="preserve">the Retail Prices Index </w:t>
      </w:r>
      <w:r w:rsidR="00A74160">
        <w:rPr>
          <w:rFonts w:ascii="DengXian" w:eastAsia="DengXian" w:hAnsi="DengXian"/>
          <w:sz w:val="18"/>
          <w:szCs w:val="18"/>
        </w:rPr>
        <w:t xml:space="preserve">All Items </w:t>
      </w:r>
      <w:r w:rsidR="00292565" w:rsidRPr="00BF713A">
        <w:rPr>
          <w:rFonts w:ascii="DengXian" w:eastAsia="DengXian" w:hAnsi="DengXian"/>
          <w:sz w:val="18"/>
          <w:szCs w:val="18"/>
        </w:rPr>
        <w:t>during</w:t>
      </w:r>
      <w:r w:rsidR="007C1DA2" w:rsidRPr="00BF713A">
        <w:rPr>
          <w:rFonts w:ascii="DengXian" w:eastAsia="DengXian" w:hAnsi="DengXian"/>
          <w:sz w:val="18"/>
          <w:szCs w:val="18"/>
        </w:rPr>
        <w:t xml:space="preserve"> the preceding Contract Year or, if lower, by </w:t>
      </w:r>
      <w:r w:rsidR="007C1DA2" w:rsidRPr="00FE505E">
        <w:rPr>
          <w:rFonts w:ascii="DengXian" w:eastAsia="DengXian" w:hAnsi="DengXian"/>
          <w:sz w:val="18"/>
          <w:szCs w:val="18"/>
          <w:shd w:val="clear" w:color="auto" w:fill="FFFF00"/>
        </w:rPr>
        <w:t>[</w:t>
      </w:r>
      <w:commentRangeStart w:id="33"/>
      <w:r w:rsidR="007C1DA2" w:rsidRPr="00FE505E">
        <w:rPr>
          <w:rFonts w:ascii="DengXian" w:eastAsia="DengXian" w:hAnsi="DengXian"/>
          <w:sz w:val="18"/>
          <w:szCs w:val="18"/>
          <w:shd w:val="clear" w:color="auto" w:fill="FFFF00"/>
        </w:rPr>
        <w:t>insert</w:t>
      </w:r>
      <w:commentRangeEnd w:id="33"/>
      <w:r w:rsidR="007C1DA2" w:rsidRPr="00FE505E">
        <w:rPr>
          <w:rStyle w:val="CommentReference"/>
          <w:rFonts w:ascii="DengXian" w:eastAsia="DengXian" w:hAnsi="DengXian"/>
          <w:sz w:val="18"/>
          <w:szCs w:val="18"/>
          <w:shd w:val="clear" w:color="auto" w:fill="FFFF00"/>
        </w:rPr>
        <w:commentReference w:id="33"/>
      </w:r>
      <w:r w:rsidR="007C1DA2" w:rsidRPr="00FE505E">
        <w:rPr>
          <w:rFonts w:ascii="DengXian" w:eastAsia="DengXian" w:hAnsi="DengXian"/>
          <w:sz w:val="18"/>
          <w:szCs w:val="18"/>
          <w:shd w:val="clear" w:color="auto" w:fill="FFFF00"/>
        </w:rPr>
        <w:t>]%.</w:t>
      </w:r>
      <w:bookmarkStart w:id="34" w:name="_94f7bb57-500f-4750-978a-fa76da901bff"/>
      <w:bookmarkEnd w:id="34"/>
    </w:p>
    <w:p w14:paraId="168835EA" w14:textId="294A32F5" w:rsidR="0055125F" w:rsidRPr="00BF713A" w:rsidRDefault="000D7864" w:rsidP="008A30B5">
      <w:pPr>
        <w:ind w:left="720" w:hanging="720"/>
        <w:rPr>
          <w:rFonts w:ascii="DengXian" w:eastAsia="DengXian" w:hAnsi="DengXian"/>
          <w:sz w:val="18"/>
          <w:szCs w:val="18"/>
        </w:rPr>
      </w:pPr>
      <w:r w:rsidRPr="00BF713A">
        <w:rPr>
          <w:rFonts w:ascii="DengXian" w:eastAsia="DengXian" w:hAnsi="DengXian"/>
          <w:sz w:val="18"/>
          <w:szCs w:val="18"/>
        </w:rPr>
        <w:t>6</w:t>
      </w:r>
      <w:r w:rsidR="00CB29EC" w:rsidRPr="00BF713A">
        <w:rPr>
          <w:rFonts w:ascii="DengXian" w:eastAsia="DengXian" w:hAnsi="DengXian"/>
          <w:sz w:val="18"/>
          <w:szCs w:val="18"/>
        </w:rPr>
        <w:t>.5</w:t>
      </w:r>
      <w:r w:rsidR="0055125F" w:rsidRPr="00BF713A">
        <w:rPr>
          <w:rFonts w:ascii="DengXian" w:eastAsia="DengXian" w:hAnsi="DengXian"/>
          <w:sz w:val="18"/>
          <w:szCs w:val="18"/>
        </w:rPr>
        <w:tab/>
        <w:t>Set Off</w:t>
      </w:r>
    </w:p>
    <w:p w14:paraId="50B14954" w14:textId="1B28D879" w:rsidR="00AC6C29" w:rsidRPr="00BF713A" w:rsidRDefault="0070027E" w:rsidP="0070027E">
      <w:pPr>
        <w:spacing w:before="120" w:after="240" w:line="276" w:lineRule="auto"/>
        <w:ind w:left="144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6.5.1</w:t>
      </w:r>
      <w:r w:rsidRPr="00BF713A">
        <w:rPr>
          <w:rFonts w:ascii="DengXian" w:eastAsia="DengXian" w:hAnsi="DengXian" w:cs="Arial"/>
          <w:sz w:val="18"/>
          <w:szCs w:val="18"/>
          <w:lang w:eastAsia="en-GB"/>
        </w:rPr>
        <w:tab/>
        <w:t>E</w:t>
      </w:r>
      <w:r w:rsidR="003375CC" w:rsidRPr="00BF713A">
        <w:rPr>
          <w:rFonts w:ascii="DengXian" w:eastAsia="DengXian" w:hAnsi="DengXian" w:cs="Arial"/>
          <w:sz w:val="18"/>
          <w:szCs w:val="18"/>
          <w:lang w:eastAsia="en-GB"/>
        </w:rPr>
        <w:t xml:space="preserve">ach </w:t>
      </w:r>
      <w:r w:rsidR="00177F16">
        <w:rPr>
          <w:rFonts w:ascii="DengXian" w:eastAsia="DengXian" w:hAnsi="DengXian" w:cs="Arial"/>
          <w:sz w:val="18"/>
          <w:szCs w:val="18"/>
          <w:lang w:eastAsia="en-GB"/>
        </w:rPr>
        <w:t>p</w:t>
      </w:r>
      <w:r w:rsidR="007C3942">
        <w:rPr>
          <w:rFonts w:ascii="DengXian" w:eastAsia="DengXian" w:hAnsi="DengXian" w:cs="Arial"/>
          <w:sz w:val="18"/>
          <w:szCs w:val="18"/>
          <w:lang w:eastAsia="en-GB"/>
        </w:rPr>
        <w:t>arty</w:t>
      </w:r>
      <w:r w:rsidR="00AC6C29" w:rsidRPr="00BF713A">
        <w:rPr>
          <w:rFonts w:ascii="DengXian" w:eastAsia="DengXian" w:hAnsi="DengXian" w:cs="Arial"/>
          <w:sz w:val="18"/>
          <w:szCs w:val="18"/>
          <w:lang w:eastAsia="en-GB"/>
        </w:rPr>
        <w:t xml:space="preserve"> shall pay all sums that it owes to the other </w:t>
      </w:r>
      <w:r w:rsidR="00177F16">
        <w:rPr>
          <w:rFonts w:ascii="DengXian" w:eastAsia="DengXian" w:hAnsi="DengXian" w:cs="Arial"/>
          <w:sz w:val="18"/>
          <w:szCs w:val="18"/>
          <w:lang w:eastAsia="en-GB"/>
        </w:rPr>
        <w:t>p</w:t>
      </w:r>
      <w:r w:rsidR="007C3942">
        <w:rPr>
          <w:rFonts w:ascii="DengXian" w:eastAsia="DengXian" w:hAnsi="DengXian" w:cs="Arial"/>
          <w:sz w:val="18"/>
          <w:szCs w:val="18"/>
          <w:lang w:eastAsia="en-GB"/>
        </w:rPr>
        <w:t>arty</w:t>
      </w:r>
      <w:r w:rsidR="00AC6C29" w:rsidRPr="00BF713A">
        <w:rPr>
          <w:rFonts w:ascii="DengXian" w:eastAsia="DengXian" w:hAnsi="DengXian" w:cs="Arial"/>
          <w:sz w:val="18"/>
          <w:szCs w:val="18"/>
          <w:lang w:eastAsia="en-GB"/>
        </w:rPr>
        <w:t xml:space="preserve"> under this Agreement without any set-off, counterclaim, deduction or withholding of any kind, save as may be required by law.</w:t>
      </w:r>
    </w:p>
    <w:p w14:paraId="32C18CB6" w14:textId="54EE0257" w:rsidR="0018322F" w:rsidRPr="00BF713A" w:rsidRDefault="000D7864" w:rsidP="008A30B5">
      <w:pPr>
        <w:ind w:left="720" w:hanging="720"/>
        <w:rPr>
          <w:rFonts w:ascii="DengXian" w:eastAsia="DengXian" w:hAnsi="DengXian"/>
          <w:sz w:val="18"/>
          <w:szCs w:val="18"/>
        </w:rPr>
      </w:pPr>
      <w:r w:rsidRPr="00BF713A">
        <w:rPr>
          <w:rFonts w:ascii="DengXian" w:eastAsia="DengXian" w:hAnsi="DengXian"/>
          <w:sz w:val="18"/>
          <w:szCs w:val="18"/>
        </w:rPr>
        <w:t>6</w:t>
      </w:r>
      <w:r w:rsidR="00CB29EC" w:rsidRPr="00BF713A">
        <w:rPr>
          <w:rFonts w:ascii="DengXian" w:eastAsia="DengXian" w:hAnsi="DengXian"/>
          <w:sz w:val="18"/>
          <w:szCs w:val="18"/>
        </w:rPr>
        <w:t>.6</w:t>
      </w:r>
      <w:r w:rsidR="0018322F" w:rsidRPr="00BF713A">
        <w:rPr>
          <w:rFonts w:ascii="DengXian" w:eastAsia="DengXian" w:hAnsi="DengXian"/>
          <w:sz w:val="18"/>
          <w:szCs w:val="18"/>
        </w:rPr>
        <w:tab/>
        <w:t>Late Payment</w:t>
      </w:r>
    </w:p>
    <w:p w14:paraId="566FA4E4" w14:textId="1449354D" w:rsidR="00800366" w:rsidRPr="00BF713A" w:rsidRDefault="003375CC" w:rsidP="003375CC">
      <w:pPr>
        <w:spacing w:before="120" w:after="240" w:line="276" w:lineRule="auto"/>
        <w:ind w:left="144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6.6.1</w:t>
      </w:r>
      <w:r w:rsidRPr="00BF713A">
        <w:rPr>
          <w:rFonts w:ascii="DengXian" w:eastAsia="DengXian" w:hAnsi="DengXian" w:cs="Arial"/>
          <w:sz w:val="18"/>
          <w:szCs w:val="18"/>
          <w:lang w:eastAsia="en-GB"/>
        </w:rPr>
        <w:tab/>
      </w:r>
      <w:r w:rsidR="0018322F" w:rsidRPr="00BF713A">
        <w:rPr>
          <w:rFonts w:ascii="DengXian" w:eastAsia="DengXian" w:hAnsi="DengXian" w:cs="Arial"/>
          <w:sz w:val="18"/>
          <w:szCs w:val="18"/>
          <w:lang w:eastAsia="en-GB"/>
        </w:rPr>
        <w:t xml:space="preserve">Should any payment </w:t>
      </w:r>
      <w:r w:rsidR="0043749B" w:rsidRPr="00BF713A">
        <w:rPr>
          <w:rFonts w:ascii="DengXian" w:eastAsia="DengXian" w:hAnsi="DengXian" w:cs="Arial"/>
          <w:sz w:val="18"/>
          <w:szCs w:val="18"/>
          <w:lang w:eastAsia="en-GB"/>
        </w:rPr>
        <w:t xml:space="preserve">not be made by the </w:t>
      </w:r>
      <w:r w:rsidR="00E57042">
        <w:rPr>
          <w:rFonts w:ascii="DengXian" w:eastAsia="DengXian" w:hAnsi="DengXian" w:cs="Arial"/>
          <w:sz w:val="18"/>
          <w:szCs w:val="18"/>
          <w:lang w:eastAsia="en-GB"/>
        </w:rPr>
        <w:t>D</w:t>
      </w:r>
      <w:r w:rsidR="0043749B" w:rsidRPr="00BF713A">
        <w:rPr>
          <w:rFonts w:ascii="DengXian" w:eastAsia="DengXian" w:hAnsi="DengXian" w:cs="Arial"/>
          <w:sz w:val="18"/>
          <w:szCs w:val="18"/>
          <w:lang w:eastAsia="en-GB"/>
        </w:rPr>
        <w:t xml:space="preserve">ue </w:t>
      </w:r>
      <w:r w:rsidR="00E57042">
        <w:rPr>
          <w:rFonts w:ascii="DengXian" w:eastAsia="DengXian" w:hAnsi="DengXian" w:cs="Arial"/>
          <w:sz w:val="18"/>
          <w:szCs w:val="18"/>
          <w:lang w:eastAsia="en-GB"/>
        </w:rPr>
        <w:t>D</w:t>
      </w:r>
      <w:r w:rsidR="0043749B" w:rsidRPr="00BF713A">
        <w:rPr>
          <w:rFonts w:ascii="DengXian" w:eastAsia="DengXian" w:hAnsi="DengXian" w:cs="Arial"/>
          <w:sz w:val="18"/>
          <w:szCs w:val="18"/>
          <w:lang w:eastAsia="en-GB"/>
        </w:rPr>
        <w:t xml:space="preserve">ate, </w:t>
      </w:r>
      <w:r w:rsidR="00E57042">
        <w:rPr>
          <w:rFonts w:ascii="DengXian" w:eastAsia="DengXian" w:hAnsi="DengXian" w:cs="Arial"/>
          <w:sz w:val="18"/>
          <w:szCs w:val="18"/>
          <w:lang w:eastAsia="en-GB"/>
        </w:rPr>
        <w:t xml:space="preserve">the </w:t>
      </w:r>
      <w:r w:rsidR="00CB0881" w:rsidRPr="00BF713A">
        <w:rPr>
          <w:rFonts w:ascii="DengXian" w:eastAsia="DengXian" w:hAnsi="DengXian" w:cs="Arial"/>
          <w:sz w:val="18"/>
          <w:szCs w:val="18"/>
          <w:lang w:eastAsia="en-GB"/>
        </w:rPr>
        <w:t>MSP</w:t>
      </w:r>
      <w:r w:rsidR="0018322F" w:rsidRPr="00BF713A">
        <w:rPr>
          <w:rFonts w:ascii="DengXian" w:eastAsia="DengXian" w:hAnsi="DengXian" w:cs="Arial"/>
          <w:sz w:val="18"/>
          <w:szCs w:val="18"/>
          <w:lang w:eastAsia="en-GB"/>
        </w:rPr>
        <w:t xml:space="preserve"> shall be entitled to charge </w:t>
      </w:r>
      <w:r w:rsidR="00654F0F" w:rsidRPr="00BF713A">
        <w:rPr>
          <w:rFonts w:ascii="DengXian" w:eastAsia="DengXian" w:hAnsi="DengXian" w:cs="Arial"/>
          <w:sz w:val="18"/>
          <w:szCs w:val="18"/>
          <w:lang w:eastAsia="en-GB"/>
        </w:rPr>
        <w:t xml:space="preserve">the </w:t>
      </w:r>
      <w:r w:rsidR="0018322F" w:rsidRPr="00BF713A">
        <w:rPr>
          <w:rFonts w:ascii="DengXian" w:eastAsia="DengXian" w:hAnsi="DengXian" w:cs="Arial"/>
          <w:sz w:val="18"/>
          <w:szCs w:val="18"/>
          <w:lang w:eastAsia="en-GB"/>
        </w:rPr>
        <w:t xml:space="preserve">Client interest at </w:t>
      </w:r>
      <w:r w:rsidR="00DF10FC" w:rsidRPr="003E6362">
        <w:rPr>
          <w:rFonts w:ascii="DengXian" w:eastAsia="DengXian" w:hAnsi="DengXian" w:cs="Arial"/>
          <w:sz w:val="18"/>
          <w:szCs w:val="18"/>
          <w:highlight w:val="yellow"/>
          <w:lang w:eastAsia="en-GB"/>
        </w:rPr>
        <w:t>[</w:t>
      </w:r>
      <w:r w:rsidR="00382757" w:rsidRPr="003E6362">
        <w:rPr>
          <w:rFonts w:ascii="DengXian" w:eastAsia="DengXian" w:hAnsi="DengXian" w:cs="Arial"/>
          <w:sz w:val="18"/>
          <w:szCs w:val="18"/>
          <w:highlight w:val="yellow"/>
          <w:lang w:eastAsia="en-GB"/>
        </w:rPr>
        <w:t>4</w:t>
      </w:r>
      <w:r w:rsidR="0018322F" w:rsidRPr="003E6362">
        <w:rPr>
          <w:rFonts w:ascii="DengXian" w:eastAsia="DengXian" w:hAnsi="DengXian" w:cs="Arial"/>
          <w:sz w:val="18"/>
          <w:szCs w:val="18"/>
          <w:highlight w:val="yellow"/>
          <w:lang w:eastAsia="en-GB"/>
        </w:rPr>
        <w:t>%</w:t>
      </w:r>
      <w:r w:rsidR="00DF10FC" w:rsidRPr="003E6362">
        <w:rPr>
          <w:rFonts w:ascii="DengXian" w:eastAsia="DengXian" w:hAnsi="DengXian" w:cs="Arial"/>
          <w:sz w:val="18"/>
          <w:szCs w:val="18"/>
          <w:highlight w:val="yellow"/>
          <w:lang w:eastAsia="en-GB"/>
        </w:rPr>
        <w:t>]</w:t>
      </w:r>
      <w:r w:rsidR="0018322F" w:rsidRPr="00BF713A">
        <w:rPr>
          <w:rFonts w:ascii="DengXian" w:eastAsia="DengXian" w:hAnsi="DengXian" w:cs="Arial"/>
          <w:sz w:val="18"/>
          <w:szCs w:val="18"/>
          <w:lang w:eastAsia="en-GB"/>
        </w:rPr>
        <w:t xml:space="preserve"> above the </w:t>
      </w:r>
      <w:r w:rsidR="004A1A0F" w:rsidRPr="00BF713A">
        <w:rPr>
          <w:rFonts w:ascii="DengXian" w:eastAsia="DengXian" w:hAnsi="DengXian" w:cs="Arial"/>
          <w:sz w:val="18"/>
          <w:szCs w:val="18"/>
          <w:lang w:eastAsia="en-GB"/>
        </w:rPr>
        <w:t xml:space="preserve">Bank of England base rate </w:t>
      </w:r>
      <w:r w:rsidR="0018322F" w:rsidRPr="00BF713A">
        <w:rPr>
          <w:rFonts w:ascii="DengXian" w:eastAsia="DengXian" w:hAnsi="DengXian" w:cs="Arial"/>
          <w:sz w:val="18"/>
          <w:szCs w:val="18"/>
          <w:lang w:eastAsia="en-GB"/>
        </w:rPr>
        <w:t>on any balance outstanding from time to time until payment is made in full (including interest)</w:t>
      </w:r>
      <w:r w:rsidR="0043749B" w:rsidRPr="00BF713A">
        <w:rPr>
          <w:rFonts w:ascii="DengXian" w:eastAsia="DengXian" w:hAnsi="DengXian" w:cs="Arial"/>
          <w:sz w:val="18"/>
          <w:szCs w:val="18"/>
          <w:lang w:eastAsia="en-GB"/>
        </w:rPr>
        <w:t xml:space="preserve"> except no interest shall be charged on payments </w:t>
      </w:r>
      <w:r w:rsidR="00D81010" w:rsidRPr="00BF713A">
        <w:rPr>
          <w:rFonts w:ascii="DengXian" w:eastAsia="DengXian" w:hAnsi="DengXian" w:cs="Arial"/>
          <w:sz w:val="18"/>
          <w:szCs w:val="18"/>
          <w:lang w:eastAsia="en-GB"/>
        </w:rPr>
        <w:t xml:space="preserve">reasonably </w:t>
      </w:r>
      <w:r w:rsidR="0043749B" w:rsidRPr="00BF713A">
        <w:rPr>
          <w:rFonts w:ascii="DengXian" w:eastAsia="DengXian" w:hAnsi="DengXian" w:cs="Arial"/>
          <w:sz w:val="18"/>
          <w:szCs w:val="18"/>
          <w:lang w:eastAsia="en-GB"/>
        </w:rPr>
        <w:t xml:space="preserve">disputed and withheld unless it is subsequently determined that the amount withheld is validly </w:t>
      </w:r>
      <w:commentRangeStart w:id="35"/>
      <w:r w:rsidR="0043749B" w:rsidRPr="00BF713A">
        <w:rPr>
          <w:rFonts w:ascii="DengXian" w:eastAsia="DengXian" w:hAnsi="DengXian" w:cs="Arial"/>
          <w:sz w:val="18"/>
          <w:szCs w:val="18"/>
          <w:lang w:eastAsia="en-GB"/>
        </w:rPr>
        <w:t>due</w:t>
      </w:r>
      <w:commentRangeEnd w:id="35"/>
      <w:r w:rsidR="00654F0F" w:rsidRPr="00BF713A">
        <w:rPr>
          <w:rFonts w:ascii="DengXian" w:eastAsia="DengXian" w:hAnsi="DengXian" w:cs="Arial"/>
          <w:sz w:val="18"/>
          <w:szCs w:val="18"/>
          <w:lang w:eastAsia="en-GB"/>
        </w:rPr>
        <w:commentReference w:id="35"/>
      </w:r>
      <w:r w:rsidR="0043749B" w:rsidRPr="00BF713A">
        <w:rPr>
          <w:rFonts w:ascii="DengXian" w:eastAsia="DengXian" w:hAnsi="DengXian" w:cs="Arial"/>
          <w:sz w:val="18"/>
          <w:szCs w:val="18"/>
          <w:lang w:eastAsia="en-GB"/>
        </w:rPr>
        <w:t>.</w:t>
      </w:r>
      <w:r w:rsidR="00654F0F" w:rsidRPr="00BF713A">
        <w:rPr>
          <w:rFonts w:ascii="DengXian" w:eastAsia="DengXian" w:hAnsi="DengXian" w:cs="Arial"/>
          <w:sz w:val="18"/>
          <w:szCs w:val="18"/>
          <w:lang w:eastAsia="en-GB"/>
        </w:rPr>
        <w:t xml:space="preserve"> Such interest shall accrue on a daily basis from the </w:t>
      </w:r>
      <w:r w:rsidR="005976A0">
        <w:rPr>
          <w:rFonts w:ascii="DengXian" w:eastAsia="DengXian" w:hAnsi="DengXian" w:cs="Arial"/>
          <w:sz w:val="18"/>
          <w:szCs w:val="18"/>
          <w:lang w:eastAsia="en-GB"/>
        </w:rPr>
        <w:t>D</w:t>
      </w:r>
      <w:r w:rsidR="00654F0F" w:rsidRPr="00BF713A">
        <w:rPr>
          <w:rFonts w:ascii="DengXian" w:eastAsia="DengXian" w:hAnsi="DengXian" w:cs="Arial"/>
          <w:sz w:val="18"/>
          <w:szCs w:val="18"/>
          <w:lang w:eastAsia="en-GB"/>
        </w:rPr>
        <w:t xml:space="preserve">ue </w:t>
      </w:r>
      <w:r w:rsidR="005976A0">
        <w:rPr>
          <w:rFonts w:ascii="DengXian" w:eastAsia="DengXian" w:hAnsi="DengXian" w:cs="Arial"/>
          <w:sz w:val="18"/>
          <w:szCs w:val="18"/>
          <w:lang w:eastAsia="en-GB"/>
        </w:rPr>
        <w:t>D</w:t>
      </w:r>
      <w:r w:rsidR="00654F0F" w:rsidRPr="00BF713A">
        <w:rPr>
          <w:rFonts w:ascii="DengXian" w:eastAsia="DengXian" w:hAnsi="DengXian" w:cs="Arial"/>
          <w:sz w:val="18"/>
          <w:szCs w:val="18"/>
          <w:lang w:eastAsia="en-GB"/>
        </w:rPr>
        <w:t>ate until the date of actual payment of the overdue amount.</w:t>
      </w:r>
      <w:bookmarkStart w:id="36" w:name="_49c4baac-b1b7-4632-901c-30df04b112b3"/>
      <w:bookmarkEnd w:id="36"/>
    </w:p>
    <w:p w14:paraId="78881FCD" w14:textId="77777777" w:rsidR="00800366" w:rsidRPr="00BF713A" w:rsidRDefault="00800366" w:rsidP="00800366">
      <w:pPr>
        <w:spacing w:before="120" w:after="240" w:line="276" w:lineRule="auto"/>
        <w:jc w:val="both"/>
        <w:rPr>
          <w:rFonts w:ascii="DengXian" w:eastAsia="DengXian" w:hAnsi="DengXian" w:cs="Arial"/>
          <w:sz w:val="18"/>
          <w:szCs w:val="18"/>
          <w:lang w:eastAsia="en-GB"/>
        </w:rPr>
      </w:pPr>
      <w:r w:rsidRPr="00BF713A">
        <w:rPr>
          <w:rFonts w:ascii="DengXian" w:eastAsia="DengXian" w:hAnsi="DengXian" w:cs="Arial"/>
          <w:sz w:val="18"/>
          <w:szCs w:val="18"/>
          <w:lang w:eastAsia="en-GB"/>
        </w:rPr>
        <w:t>6.7</w:t>
      </w:r>
      <w:r w:rsidRPr="00BF713A">
        <w:rPr>
          <w:rFonts w:ascii="DengXian" w:eastAsia="DengXian" w:hAnsi="DengXian" w:cs="Arial"/>
          <w:sz w:val="18"/>
          <w:szCs w:val="18"/>
          <w:lang w:eastAsia="en-GB"/>
        </w:rPr>
        <w:tab/>
        <w:t xml:space="preserve">Transfer </w:t>
      </w:r>
      <w:commentRangeStart w:id="37"/>
      <w:r w:rsidRPr="00BF713A">
        <w:rPr>
          <w:rFonts w:ascii="DengXian" w:eastAsia="DengXian" w:hAnsi="DengXian" w:cs="Arial"/>
          <w:sz w:val="18"/>
          <w:szCs w:val="18"/>
          <w:lang w:eastAsia="en-GB"/>
        </w:rPr>
        <w:t>Fees</w:t>
      </w:r>
      <w:commentRangeEnd w:id="37"/>
      <w:r w:rsidR="008D0840" w:rsidRPr="00BF713A">
        <w:rPr>
          <w:rStyle w:val="CommentReference"/>
          <w:rFonts w:ascii="DengXian" w:eastAsia="DengXian" w:hAnsi="DengXian"/>
          <w:sz w:val="18"/>
          <w:szCs w:val="18"/>
        </w:rPr>
        <w:commentReference w:id="37"/>
      </w:r>
    </w:p>
    <w:p w14:paraId="71A140A7" w14:textId="359CE1FE" w:rsidR="00677692" w:rsidRPr="00BF713A" w:rsidRDefault="00840362" w:rsidP="00800366">
      <w:pPr>
        <w:ind w:left="1440" w:hanging="720"/>
        <w:rPr>
          <w:rFonts w:ascii="DengXian" w:eastAsia="DengXian" w:hAnsi="DengXian"/>
          <w:sz w:val="18"/>
          <w:szCs w:val="18"/>
        </w:rPr>
      </w:pPr>
      <w:r w:rsidRPr="00BF713A">
        <w:rPr>
          <w:rFonts w:ascii="DengXian" w:eastAsia="DengXian" w:hAnsi="DengXian"/>
          <w:sz w:val="18"/>
          <w:szCs w:val="18"/>
        </w:rPr>
        <w:t>6.7.1</w:t>
      </w:r>
      <w:r w:rsidRPr="00BF713A">
        <w:rPr>
          <w:rFonts w:ascii="DengXian" w:eastAsia="DengXian" w:hAnsi="DengXian"/>
          <w:sz w:val="18"/>
          <w:szCs w:val="18"/>
        </w:rPr>
        <w:tab/>
      </w:r>
      <w:r w:rsidR="00677692" w:rsidRPr="00BF713A">
        <w:rPr>
          <w:rFonts w:ascii="DengXian" w:eastAsia="DengXian" w:hAnsi="DengXian"/>
          <w:sz w:val="18"/>
          <w:szCs w:val="18"/>
        </w:rPr>
        <w:t xml:space="preserve">The </w:t>
      </w:r>
      <w:r w:rsidR="00177F16">
        <w:rPr>
          <w:rFonts w:ascii="DengXian" w:eastAsia="DengXian" w:hAnsi="DengXian"/>
          <w:sz w:val="18"/>
          <w:szCs w:val="18"/>
        </w:rPr>
        <w:t>p</w:t>
      </w:r>
      <w:r w:rsidR="008C6256">
        <w:rPr>
          <w:rFonts w:ascii="DengXian" w:eastAsia="DengXian" w:hAnsi="DengXian"/>
          <w:sz w:val="18"/>
          <w:szCs w:val="18"/>
        </w:rPr>
        <w:t>arties</w:t>
      </w:r>
      <w:r w:rsidR="00677692" w:rsidRPr="00BF713A">
        <w:rPr>
          <w:rFonts w:ascii="DengXian" w:eastAsia="DengXian" w:hAnsi="DengXian"/>
          <w:sz w:val="18"/>
          <w:szCs w:val="18"/>
        </w:rPr>
        <w:t xml:space="preserve"> agree that where the Conduct Regulations do not apply, </w:t>
      </w:r>
      <w:bookmarkStart w:id="38" w:name="_Ref508103981"/>
      <w:r w:rsidR="00677692" w:rsidRPr="00BF713A">
        <w:rPr>
          <w:rFonts w:ascii="DengXian" w:eastAsia="DengXian" w:hAnsi="DengXian"/>
          <w:sz w:val="18"/>
          <w:szCs w:val="18"/>
        </w:rPr>
        <w:t>and whe</w:t>
      </w:r>
      <w:r w:rsidR="00AD6BC2" w:rsidRPr="00BF713A">
        <w:rPr>
          <w:rFonts w:ascii="DengXian" w:eastAsia="DengXian" w:hAnsi="DengXian"/>
          <w:sz w:val="18"/>
          <w:szCs w:val="18"/>
        </w:rPr>
        <w:t>re</w:t>
      </w:r>
      <w:r w:rsidR="00677692" w:rsidRPr="00BF713A">
        <w:rPr>
          <w:rFonts w:ascii="DengXian" w:eastAsia="DengXian" w:hAnsi="DengXian"/>
          <w:sz w:val="18"/>
          <w:szCs w:val="18"/>
        </w:rPr>
        <w:t xml:space="preserve"> </w:t>
      </w:r>
      <w:r w:rsidR="00AE6075">
        <w:rPr>
          <w:rFonts w:ascii="DengXian" w:eastAsia="DengXian" w:hAnsi="DengXian"/>
          <w:sz w:val="18"/>
          <w:szCs w:val="18"/>
        </w:rPr>
        <w:t>the Client</w:t>
      </w:r>
      <w:r w:rsidR="00677692" w:rsidRPr="00BF713A">
        <w:rPr>
          <w:rFonts w:ascii="DengXian" w:eastAsia="DengXian" w:hAnsi="DengXian"/>
          <w:sz w:val="18"/>
          <w:szCs w:val="18"/>
        </w:rPr>
        <w:t xml:space="preserve"> </w:t>
      </w:r>
      <w:bookmarkEnd w:id="38"/>
      <w:r w:rsidR="00466125" w:rsidRPr="00BF713A">
        <w:rPr>
          <w:rFonts w:ascii="DengXian" w:eastAsia="DengXian" w:hAnsi="DengXian"/>
          <w:sz w:val="18"/>
          <w:szCs w:val="18"/>
        </w:rPr>
        <w:t>e</w:t>
      </w:r>
      <w:r w:rsidR="00677692" w:rsidRPr="00BF713A">
        <w:rPr>
          <w:rFonts w:ascii="DengXian" w:eastAsia="DengXian" w:hAnsi="DengXian"/>
          <w:sz w:val="18"/>
          <w:szCs w:val="18"/>
        </w:rPr>
        <w:t>ngages a Contingent Worker directly or ind</w:t>
      </w:r>
      <w:r w:rsidR="00D04BB1" w:rsidRPr="00BF713A">
        <w:rPr>
          <w:rFonts w:ascii="DengXian" w:eastAsia="DengXian" w:hAnsi="DengXian"/>
          <w:sz w:val="18"/>
          <w:szCs w:val="18"/>
        </w:rPr>
        <w:t xml:space="preserve">irectly </w:t>
      </w:r>
      <w:r w:rsidR="00677692" w:rsidRPr="00BF713A">
        <w:rPr>
          <w:rFonts w:ascii="DengXian" w:eastAsia="DengXian" w:hAnsi="DengXian"/>
          <w:sz w:val="18"/>
          <w:szCs w:val="18"/>
        </w:rPr>
        <w:t xml:space="preserve">(other than via </w:t>
      </w:r>
      <w:r w:rsidR="00746E26">
        <w:rPr>
          <w:rFonts w:ascii="DengXian" w:eastAsia="DengXian" w:hAnsi="DengXian"/>
          <w:sz w:val="18"/>
          <w:szCs w:val="18"/>
        </w:rPr>
        <w:t>the MSP</w:t>
      </w:r>
      <w:r w:rsidR="00677692" w:rsidRPr="00BF713A">
        <w:rPr>
          <w:rFonts w:ascii="DengXian" w:eastAsia="DengXian" w:hAnsi="DengXian"/>
          <w:sz w:val="18"/>
          <w:szCs w:val="18"/>
        </w:rPr>
        <w:t xml:space="preserve">), either during </w:t>
      </w:r>
      <w:r w:rsidR="00B2533E">
        <w:rPr>
          <w:rFonts w:ascii="DengXian" w:eastAsia="DengXian" w:hAnsi="DengXian"/>
          <w:sz w:val="18"/>
          <w:szCs w:val="18"/>
        </w:rPr>
        <w:t xml:space="preserve">an </w:t>
      </w:r>
      <w:r w:rsidR="00677692" w:rsidRPr="00BF713A">
        <w:rPr>
          <w:rFonts w:ascii="DengXian" w:eastAsia="DengXian" w:hAnsi="DengXian"/>
          <w:sz w:val="18"/>
          <w:szCs w:val="18"/>
        </w:rPr>
        <w:t xml:space="preserve">Assignment </w:t>
      </w:r>
      <w:r w:rsidR="00D04BB1" w:rsidRPr="00BF713A">
        <w:rPr>
          <w:rFonts w:ascii="DengXian" w:eastAsia="DengXian" w:hAnsi="DengXian"/>
          <w:sz w:val="18"/>
          <w:szCs w:val="18"/>
        </w:rPr>
        <w:t xml:space="preserve">or </w:t>
      </w:r>
      <w:r w:rsidR="00483A15" w:rsidRPr="00BF713A">
        <w:rPr>
          <w:rFonts w:ascii="DengXian" w:eastAsia="DengXian" w:hAnsi="DengXian"/>
          <w:sz w:val="18"/>
          <w:szCs w:val="18"/>
        </w:rPr>
        <w:t>during the</w:t>
      </w:r>
      <w:r w:rsidR="00D04BB1" w:rsidRPr="00BF713A">
        <w:rPr>
          <w:rFonts w:ascii="DengXian" w:eastAsia="DengXian" w:hAnsi="DengXian"/>
          <w:sz w:val="18"/>
          <w:szCs w:val="18"/>
        </w:rPr>
        <w:t xml:space="preserve"> </w:t>
      </w:r>
      <w:r w:rsidR="0094156F" w:rsidRPr="006679F3">
        <w:rPr>
          <w:rFonts w:ascii="DengXian" w:eastAsia="DengXian" w:hAnsi="DengXian"/>
          <w:sz w:val="18"/>
          <w:szCs w:val="18"/>
          <w:highlight w:val="yellow"/>
        </w:rPr>
        <w:t>[</w:t>
      </w:r>
      <w:r w:rsidR="00D04BB1" w:rsidRPr="0094156F">
        <w:rPr>
          <w:rFonts w:ascii="DengXian" w:eastAsia="DengXian" w:hAnsi="DengXian"/>
          <w:sz w:val="18"/>
          <w:szCs w:val="18"/>
          <w:highlight w:val="yellow"/>
        </w:rPr>
        <w:t>six (6)</w:t>
      </w:r>
      <w:r w:rsidR="00483A15" w:rsidRPr="0094156F">
        <w:rPr>
          <w:rFonts w:ascii="DengXian" w:eastAsia="DengXian" w:hAnsi="DengXian"/>
          <w:sz w:val="18"/>
          <w:szCs w:val="18"/>
          <w:highlight w:val="yellow"/>
        </w:rPr>
        <w:t xml:space="preserve"> </w:t>
      </w:r>
      <w:r w:rsidR="00D04BB1" w:rsidRPr="0094156F">
        <w:rPr>
          <w:rFonts w:ascii="DengXian" w:eastAsia="DengXian" w:hAnsi="DengXian"/>
          <w:sz w:val="18"/>
          <w:szCs w:val="18"/>
          <w:highlight w:val="yellow"/>
        </w:rPr>
        <w:t>months</w:t>
      </w:r>
      <w:r w:rsidR="0094156F" w:rsidRPr="0094156F">
        <w:rPr>
          <w:rFonts w:ascii="DengXian" w:eastAsia="DengXian" w:hAnsi="DengXian"/>
          <w:sz w:val="18"/>
          <w:szCs w:val="18"/>
          <w:highlight w:val="yellow"/>
        </w:rPr>
        <w:t>]</w:t>
      </w:r>
      <w:r w:rsidR="00D04BB1" w:rsidRPr="00BF713A">
        <w:rPr>
          <w:rFonts w:ascii="DengXian" w:eastAsia="DengXian" w:hAnsi="DengXian"/>
          <w:sz w:val="18"/>
          <w:szCs w:val="18"/>
        </w:rPr>
        <w:t xml:space="preserve"> following the end of an Assignment, </w:t>
      </w:r>
      <w:r w:rsidR="00AE6075">
        <w:rPr>
          <w:rFonts w:ascii="DengXian" w:eastAsia="DengXian" w:hAnsi="DengXian"/>
          <w:sz w:val="18"/>
          <w:szCs w:val="18"/>
        </w:rPr>
        <w:t>the Client</w:t>
      </w:r>
      <w:r w:rsidR="00677692" w:rsidRPr="00BF713A">
        <w:rPr>
          <w:rFonts w:ascii="DengXian" w:eastAsia="DengXian" w:hAnsi="DengXian"/>
          <w:sz w:val="18"/>
          <w:szCs w:val="18"/>
        </w:rPr>
        <w:t xml:space="preserve"> will notify </w:t>
      </w:r>
      <w:r w:rsidR="00746E26">
        <w:rPr>
          <w:rFonts w:ascii="DengXian" w:eastAsia="DengXian" w:hAnsi="DengXian"/>
          <w:sz w:val="18"/>
          <w:szCs w:val="18"/>
        </w:rPr>
        <w:t>the MSP</w:t>
      </w:r>
      <w:r w:rsidR="00677692" w:rsidRPr="00BF713A">
        <w:rPr>
          <w:rFonts w:ascii="DengXian" w:eastAsia="DengXian" w:hAnsi="DengXian"/>
          <w:sz w:val="18"/>
          <w:szCs w:val="18"/>
        </w:rPr>
        <w:t xml:space="preserve"> of that </w:t>
      </w:r>
      <w:r w:rsidR="00483A15" w:rsidRPr="00BF713A">
        <w:rPr>
          <w:rFonts w:ascii="DengXian" w:eastAsia="DengXian" w:hAnsi="DengXian"/>
          <w:sz w:val="18"/>
          <w:szCs w:val="18"/>
        </w:rPr>
        <w:t>e</w:t>
      </w:r>
      <w:r w:rsidR="00677692" w:rsidRPr="00BF713A">
        <w:rPr>
          <w:rFonts w:ascii="DengXian" w:eastAsia="DengXian" w:hAnsi="DengXian"/>
          <w:sz w:val="18"/>
          <w:szCs w:val="18"/>
        </w:rPr>
        <w:t xml:space="preserve">ngagement and will pay </w:t>
      </w:r>
      <w:r w:rsidR="00746E26">
        <w:rPr>
          <w:rFonts w:ascii="DengXian" w:eastAsia="DengXian" w:hAnsi="DengXian"/>
          <w:sz w:val="18"/>
          <w:szCs w:val="18"/>
        </w:rPr>
        <w:t>the MSP</w:t>
      </w:r>
      <w:r w:rsidR="00D04BB1" w:rsidRPr="00BF713A">
        <w:rPr>
          <w:rFonts w:ascii="DengXian" w:eastAsia="DengXian" w:hAnsi="DengXian"/>
          <w:sz w:val="18"/>
          <w:szCs w:val="18"/>
        </w:rPr>
        <w:t xml:space="preserve"> </w:t>
      </w:r>
      <w:r w:rsidR="00677692" w:rsidRPr="00BF713A">
        <w:rPr>
          <w:rFonts w:ascii="DengXian" w:eastAsia="DengXian" w:hAnsi="DengXian"/>
          <w:sz w:val="18"/>
          <w:szCs w:val="18"/>
        </w:rPr>
        <w:t xml:space="preserve">the Transfer Fee irrespective of the planned duration of the </w:t>
      </w:r>
      <w:r w:rsidR="00483A15" w:rsidRPr="00BF713A">
        <w:rPr>
          <w:rFonts w:ascii="DengXian" w:eastAsia="DengXian" w:hAnsi="DengXian"/>
          <w:sz w:val="18"/>
          <w:szCs w:val="18"/>
        </w:rPr>
        <w:t>e</w:t>
      </w:r>
      <w:r w:rsidR="00677692" w:rsidRPr="00BF713A">
        <w:rPr>
          <w:rFonts w:ascii="DengXian" w:eastAsia="DengXian" w:hAnsi="DengXian"/>
          <w:sz w:val="18"/>
          <w:szCs w:val="18"/>
        </w:rPr>
        <w:t xml:space="preserve">ngagement. </w:t>
      </w:r>
    </w:p>
    <w:p w14:paraId="71725DCF" w14:textId="551FCF00" w:rsidR="00677692" w:rsidRPr="00BF713A" w:rsidRDefault="00840362" w:rsidP="007102C6">
      <w:pPr>
        <w:ind w:left="1440" w:hanging="720"/>
        <w:rPr>
          <w:rFonts w:ascii="DengXian" w:eastAsia="DengXian" w:hAnsi="DengXian"/>
          <w:sz w:val="18"/>
          <w:szCs w:val="18"/>
        </w:rPr>
      </w:pPr>
      <w:bookmarkStart w:id="39" w:name="_Ref100541718"/>
      <w:r w:rsidRPr="00BF713A">
        <w:rPr>
          <w:rFonts w:ascii="DengXian" w:eastAsia="DengXian" w:hAnsi="DengXian"/>
          <w:sz w:val="18"/>
          <w:szCs w:val="18"/>
        </w:rPr>
        <w:t>6.7.2</w:t>
      </w:r>
      <w:r w:rsidRPr="00BF713A">
        <w:rPr>
          <w:rFonts w:ascii="DengXian" w:eastAsia="DengXian" w:hAnsi="DengXian"/>
          <w:sz w:val="18"/>
          <w:szCs w:val="18"/>
        </w:rPr>
        <w:tab/>
      </w:r>
      <w:r w:rsidR="00D04BB1" w:rsidRPr="00BF713A">
        <w:rPr>
          <w:rFonts w:ascii="DengXian" w:eastAsia="DengXian" w:hAnsi="DengXian"/>
          <w:sz w:val="18"/>
          <w:szCs w:val="18"/>
        </w:rPr>
        <w:t>W</w:t>
      </w:r>
      <w:r w:rsidR="00677692" w:rsidRPr="00BF713A">
        <w:rPr>
          <w:rFonts w:ascii="DengXian" w:eastAsia="DengXian" w:hAnsi="DengXian"/>
          <w:sz w:val="18"/>
          <w:szCs w:val="18"/>
        </w:rPr>
        <w:t xml:space="preserve">here there has been an Introduction of a </w:t>
      </w:r>
      <w:r w:rsidR="00A237E4" w:rsidRPr="00BF713A">
        <w:rPr>
          <w:rFonts w:ascii="DengXian" w:eastAsia="DengXian" w:hAnsi="DengXian"/>
          <w:sz w:val="18"/>
          <w:szCs w:val="18"/>
        </w:rPr>
        <w:t>Contingent Worker</w:t>
      </w:r>
      <w:r w:rsidR="00677692" w:rsidRPr="00BF713A">
        <w:rPr>
          <w:rFonts w:ascii="DengXian" w:eastAsia="DengXian" w:hAnsi="DengXian"/>
          <w:sz w:val="18"/>
          <w:szCs w:val="18"/>
        </w:rPr>
        <w:t xml:space="preserve"> to </w:t>
      </w:r>
      <w:r w:rsidR="00AE6075">
        <w:rPr>
          <w:rFonts w:ascii="DengXian" w:eastAsia="DengXian" w:hAnsi="DengXian"/>
          <w:sz w:val="18"/>
          <w:szCs w:val="18"/>
        </w:rPr>
        <w:t>the Client</w:t>
      </w:r>
      <w:r w:rsidR="00677692" w:rsidRPr="00BF713A">
        <w:rPr>
          <w:rFonts w:ascii="DengXian" w:eastAsia="DengXian" w:hAnsi="DengXian"/>
          <w:sz w:val="18"/>
          <w:szCs w:val="18"/>
        </w:rPr>
        <w:t xml:space="preserve"> which does not immediately result in the supply of the services of that C</w:t>
      </w:r>
      <w:r w:rsidR="00D04BB1" w:rsidRPr="00BF713A">
        <w:rPr>
          <w:rFonts w:ascii="DengXian" w:eastAsia="DengXian" w:hAnsi="DengXian"/>
          <w:sz w:val="18"/>
          <w:szCs w:val="18"/>
        </w:rPr>
        <w:t xml:space="preserve">ontingent Worker </w:t>
      </w:r>
      <w:r w:rsidR="00677692" w:rsidRPr="00BF713A">
        <w:rPr>
          <w:rFonts w:ascii="DengXian" w:eastAsia="DengXian" w:hAnsi="DengXian"/>
          <w:sz w:val="18"/>
          <w:szCs w:val="18"/>
        </w:rPr>
        <w:t xml:space="preserve">by </w:t>
      </w:r>
      <w:r w:rsidR="00746E26">
        <w:rPr>
          <w:rFonts w:ascii="DengXian" w:eastAsia="DengXian" w:hAnsi="DengXian"/>
          <w:sz w:val="18"/>
          <w:szCs w:val="18"/>
        </w:rPr>
        <w:t>the MSP</w:t>
      </w:r>
      <w:r w:rsidR="00D04BB1" w:rsidRPr="00BF713A">
        <w:rPr>
          <w:rFonts w:ascii="DengXian" w:eastAsia="DengXian" w:hAnsi="DengXian"/>
          <w:sz w:val="18"/>
          <w:szCs w:val="18"/>
        </w:rPr>
        <w:t xml:space="preserve"> </w:t>
      </w:r>
      <w:r w:rsidR="00677692" w:rsidRPr="00BF713A">
        <w:rPr>
          <w:rFonts w:ascii="DengXian" w:eastAsia="DengXian" w:hAnsi="DengXian"/>
          <w:sz w:val="18"/>
          <w:szCs w:val="18"/>
        </w:rPr>
        <w:t xml:space="preserve">or by </w:t>
      </w:r>
      <w:r w:rsidR="00B2533E">
        <w:rPr>
          <w:rFonts w:ascii="DengXian" w:eastAsia="DengXian" w:hAnsi="DengXian"/>
          <w:sz w:val="18"/>
          <w:szCs w:val="18"/>
        </w:rPr>
        <w:t xml:space="preserve">a </w:t>
      </w:r>
      <w:r w:rsidR="00D04BB1" w:rsidRPr="00BF713A">
        <w:rPr>
          <w:rFonts w:ascii="DengXian" w:eastAsia="DengXian" w:hAnsi="DengXian"/>
          <w:sz w:val="18"/>
          <w:szCs w:val="18"/>
        </w:rPr>
        <w:t>Second Tier Supplier</w:t>
      </w:r>
      <w:r w:rsidR="00831AB4" w:rsidRPr="00BF713A">
        <w:rPr>
          <w:rFonts w:ascii="DengXian" w:eastAsia="DengXian" w:hAnsi="DengXian"/>
          <w:sz w:val="18"/>
          <w:szCs w:val="18"/>
        </w:rPr>
        <w:t xml:space="preserve"> via </w:t>
      </w:r>
      <w:r w:rsidR="00746E26">
        <w:rPr>
          <w:rFonts w:ascii="DengXian" w:eastAsia="DengXian" w:hAnsi="DengXian"/>
          <w:sz w:val="18"/>
          <w:szCs w:val="18"/>
        </w:rPr>
        <w:t>the MSP</w:t>
      </w:r>
      <w:r w:rsidR="00677692" w:rsidRPr="00BF713A">
        <w:rPr>
          <w:rFonts w:ascii="DengXian" w:eastAsia="DengXian" w:hAnsi="DengXian"/>
          <w:sz w:val="18"/>
          <w:szCs w:val="18"/>
        </w:rPr>
        <w:t xml:space="preserve"> to </w:t>
      </w:r>
      <w:r w:rsidR="00AE6075">
        <w:rPr>
          <w:rFonts w:ascii="DengXian" w:eastAsia="DengXian" w:hAnsi="DengXian"/>
          <w:sz w:val="18"/>
          <w:szCs w:val="18"/>
        </w:rPr>
        <w:t>the Client</w:t>
      </w:r>
      <w:r w:rsidR="00677692" w:rsidRPr="00BF713A">
        <w:rPr>
          <w:rFonts w:ascii="DengXian" w:eastAsia="DengXian" w:hAnsi="DengXian"/>
          <w:sz w:val="18"/>
          <w:szCs w:val="18"/>
        </w:rPr>
        <w:t xml:space="preserve">, but which later leads to an </w:t>
      </w:r>
      <w:r w:rsidR="00483A15" w:rsidRPr="00BF713A">
        <w:rPr>
          <w:rFonts w:ascii="DengXian" w:eastAsia="DengXian" w:hAnsi="DengXian"/>
          <w:sz w:val="18"/>
          <w:szCs w:val="18"/>
        </w:rPr>
        <w:t>e</w:t>
      </w:r>
      <w:r w:rsidR="00677692" w:rsidRPr="00BF713A">
        <w:rPr>
          <w:rFonts w:ascii="DengXian" w:eastAsia="DengXian" w:hAnsi="DengXian"/>
          <w:sz w:val="18"/>
          <w:szCs w:val="18"/>
        </w:rPr>
        <w:t xml:space="preserve">ngagement of </w:t>
      </w:r>
      <w:r w:rsidR="008D0840" w:rsidRPr="00BF713A">
        <w:rPr>
          <w:rFonts w:ascii="DengXian" w:eastAsia="DengXian" w:hAnsi="DengXian"/>
          <w:sz w:val="18"/>
          <w:szCs w:val="18"/>
        </w:rPr>
        <w:t xml:space="preserve">a </w:t>
      </w:r>
      <w:r w:rsidR="00677692" w:rsidRPr="00BF713A">
        <w:rPr>
          <w:rFonts w:ascii="DengXian" w:eastAsia="DengXian" w:hAnsi="DengXian"/>
          <w:sz w:val="18"/>
          <w:szCs w:val="18"/>
        </w:rPr>
        <w:t>C</w:t>
      </w:r>
      <w:r w:rsidR="00D04BB1" w:rsidRPr="00BF713A">
        <w:rPr>
          <w:rFonts w:ascii="DengXian" w:eastAsia="DengXian" w:hAnsi="DengXian"/>
          <w:sz w:val="18"/>
          <w:szCs w:val="18"/>
        </w:rPr>
        <w:t>ontingent Worker</w:t>
      </w:r>
      <w:r w:rsidR="00677692" w:rsidRPr="00BF713A">
        <w:rPr>
          <w:rFonts w:ascii="DengXian" w:eastAsia="DengXian" w:hAnsi="DengXian"/>
          <w:sz w:val="18"/>
          <w:szCs w:val="18"/>
        </w:rPr>
        <w:t xml:space="preserve"> by </w:t>
      </w:r>
      <w:r w:rsidR="00AE6075">
        <w:rPr>
          <w:rFonts w:ascii="DengXian" w:eastAsia="DengXian" w:hAnsi="DengXian"/>
          <w:sz w:val="18"/>
          <w:szCs w:val="18"/>
        </w:rPr>
        <w:t>the Client</w:t>
      </w:r>
      <w:r w:rsidR="002D3A8D" w:rsidRPr="00BF713A">
        <w:rPr>
          <w:rFonts w:ascii="DengXian" w:eastAsia="DengXian" w:hAnsi="DengXian"/>
          <w:sz w:val="18"/>
          <w:szCs w:val="18"/>
        </w:rPr>
        <w:t xml:space="preserve"> directly or indirectly (other than via </w:t>
      </w:r>
      <w:r w:rsidR="00746E26">
        <w:rPr>
          <w:rFonts w:ascii="DengXian" w:eastAsia="DengXian" w:hAnsi="DengXian"/>
          <w:sz w:val="18"/>
          <w:szCs w:val="18"/>
        </w:rPr>
        <w:t>the MSP</w:t>
      </w:r>
      <w:r w:rsidR="002D3A8D" w:rsidRPr="00BF713A">
        <w:rPr>
          <w:rFonts w:ascii="DengXian" w:eastAsia="DengXian" w:hAnsi="DengXian"/>
          <w:sz w:val="18"/>
          <w:szCs w:val="18"/>
        </w:rPr>
        <w:t>)</w:t>
      </w:r>
      <w:r w:rsidR="00677692" w:rsidRPr="00BF713A">
        <w:rPr>
          <w:rFonts w:ascii="DengXian" w:eastAsia="DengXian" w:hAnsi="DengXian"/>
          <w:sz w:val="18"/>
          <w:szCs w:val="18"/>
        </w:rPr>
        <w:t xml:space="preserve"> within </w:t>
      </w:r>
      <w:r w:rsidR="0094156F" w:rsidRPr="006679F3">
        <w:rPr>
          <w:rFonts w:ascii="DengXian" w:eastAsia="DengXian" w:hAnsi="DengXian"/>
          <w:sz w:val="18"/>
          <w:szCs w:val="18"/>
          <w:highlight w:val="yellow"/>
        </w:rPr>
        <w:t>[</w:t>
      </w:r>
      <w:r w:rsidR="002D3A8D" w:rsidRPr="00C35B2F">
        <w:rPr>
          <w:rFonts w:ascii="DengXian" w:eastAsia="DengXian" w:hAnsi="DengXian"/>
          <w:sz w:val="18"/>
          <w:szCs w:val="18"/>
          <w:highlight w:val="yellow"/>
        </w:rPr>
        <w:t>twelve (</w:t>
      </w:r>
      <w:r w:rsidR="00677692" w:rsidRPr="00C35B2F">
        <w:rPr>
          <w:rFonts w:ascii="DengXian" w:eastAsia="DengXian" w:hAnsi="DengXian"/>
          <w:sz w:val="18"/>
          <w:szCs w:val="18"/>
          <w:highlight w:val="yellow"/>
        </w:rPr>
        <w:t>12</w:t>
      </w:r>
      <w:r w:rsidR="002D3A8D" w:rsidRPr="00C35B2F">
        <w:rPr>
          <w:rFonts w:ascii="DengXian" w:eastAsia="DengXian" w:hAnsi="DengXian"/>
          <w:sz w:val="18"/>
          <w:szCs w:val="18"/>
          <w:highlight w:val="yellow"/>
        </w:rPr>
        <w:t>)</w:t>
      </w:r>
      <w:r w:rsidR="00677692" w:rsidRPr="00C35B2F">
        <w:rPr>
          <w:rFonts w:ascii="DengXian" w:eastAsia="DengXian" w:hAnsi="DengXian"/>
          <w:sz w:val="18"/>
          <w:szCs w:val="18"/>
          <w:highlight w:val="yellow"/>
        </w:rPr>
        <w:t xml:space="preserve"> months</w:t>
      </w:r>
      <w:r w:rsidR="0094156F" w:rsidRPr="006679F3">
        <w:rPr>
          <w:rFonts w:ascii="DengXian" w:eastAsia="DengXian" w:hAnsi="DengXian"/>
          <w:sz w:val="18"/>
          <w:szCs w:val="18"/>
          <w:highlight w:val="yellow"/>
        </w:rPr>
        <w:t>]</w:t>
      </w:r>
      <w:r w:rsidR="00677692" w:rsidRPr="00BF713A">
        <w:rPr>
          <w:rFonts w:ascii="DengXian" w:eastAsia="DengXian" w:hAnsi="DengXian"/>
          <w:sz w:val="18"/>
          <w:szCs w:val="18"/>
        </w:rPr>
        <w:t xml:space="preserve"> from the date of Introduction, </w:t>
      </w:r>
      <w:r w:rsidR="00AE6075">
        <w:rPr>
          <w:rFonts w:ascii="DengXian" w:eastAsia="DengXian" w:hAnsi="DengXian"/>
          <w:sz w:val="18"/>
          <w:szCs w:val="18"/>
        </w:rPr>
        <w:t>the Client</w:t>
      </w:r>
      <w:r w:rsidR="00677692" w:rsidRPr="00BF713A">
        <w:rPr>
          <w:rFonts w:ascii="DengXian" w:eastAsia="DengXian" w:hAnsi="DengXian"/>
          <w:sz w:val="18"/>
          <w:szCs w:val="18"/>
        </w:rPr>
        <w:t xml:space="preserve"> agrees to notify </w:t>
      </w:r>
      <w:r w:rsidR="00746E26">
        <w:rPr>
          <w:rFonts w:ascii="DengXian" w:eastAsia="DengXian" w:hAnsi="DengXian"/>
          <w:sz w:val="18"/>
          <w:szCs w:val="18"/>
        </w:rPr>
        <w:t>the MSP</w:t>
      </w:r>
      <w:r w:rsidR="00677692" w:rsidRPr="00BF713A">
        <w:rPr>
          <w:rFonts w:ascii="DengXian" w:eastAsia="DengXian" w:hAnsi="DengXian"/>
          <w:sz w:val="18"/>
          <w:szCs w:val="18"/>
        </w:rPr>
        <w:t xml:space="preserve"> of that </w:t>
      </w:r>
      <w:r w:rsidR="001E6C24" w:rsidRPr="00BF713A">
        <w:rPr>
          <w:rFonts w:ascii="DengXian" w:eastAsia="DengXian" w:hAnsi="DengXian"/>
          <w:sz w:val="18"/>
          <w:szCs w:val="18"/>
        </w:rPr>
        <w:t>e</w:t>
      </w:r>
      <w:r w:rsidR="00677692" w:rsidRPr="00BF713A">
        <w:rPr>
          <w:rFonts w:ascii="DengXian" w:eastAsia="DengXian" w:hAnsi="DengXian"/>
          <w:sz w:val="18"/>
          <w:szCs w:val="18"/>
        </w:rPr>
        <w:t xml:space="preserve">ngagement and agrees to pay a Transfer Fee. </w:t>
      </w:r>
      <w:bookmarkEnd w:id="39"/>
    </w:p>
    <w:p w14:paraId="403F3898" w14:textId="69A1C019" w:rsidR="00CA7DCF" w:rsidRPr="00BF713A" w:rsidRDefault="00840362" w:rsidP="007102C6">
      <w:pPr>
        <w:ind w:left="1440" w:hanging="720"/>
        <w:rPr>
          <w:rFonts w:ascii="DengXian" w:eastAsia="DengXian" w:hAnsi="DengXian"/>
          <w:sz w:val="18"/>
          <w:szCs w:val="18"/>
        </w:rPr>
      </w:pPr>
      <w:bookmarkStart w:id="40" w:name="_Ref211597761"/>
      <w:bookmarkStart w:id="41" w:name="_Ref380683258"/>
      <w:bookmarkStart w:id="42" w:name="_Ref234232072"/>
      <w:r w:rsidRPr="00BF713A">
        <w:rPr>
          <w:rFonts w:ascii="DengXian" w:eastAsia="DengXian" w:hAnsi="DengXian"/>
          <w:sz w:val="18"/>
          <w:szCs w:val="18"/>
        </w:rPr>
        <w:t>6.7.3</w:t>
      </w:r>
      <w:r w:rsidRPr="00BF713A">
        <w:rPr>
          <w:rFonts w:ascii="DengXian" w:eastAsia="DengXian" w:hAnsi="DengXian"/>
          <w:sz w:val="18"/>
          <w:szCs w:val="18"/>
        </w:rPr>
        <w:tab/>
      </w:r>
      <w:r w:rsidR="00D04BB1" w:rsidRPr="00BF713A">
        <w:rPr>
          <w:rFonts w:ascii="DengXian" w:eastAsia="DengXian" w:hAnsi="DengXian"/>
          <w:sz w:val="18"/>
          <w:szCs w:val="18"/>
        </w:rPr>
        <w:t>Where the Conduct Regulations apply,</w:t>
      </w:r>
      <w:r w:rsidR="00AF63F7" w:rsidRPr="00BF713A">
        <w:rPr>
          <w:rFonts w:ascii="DengXian" w:eastAsia="DengXian" w:hAnsi="DengXian"/>
          <w:sz w:val="18"/>
          <w:szCs w:val="18"/>
        </w:rPr>
        <w:t xml:space="preserve"> the Client agrees to pay a Transfer Fee for any direct or indirect engagement </w:t>
      </w:r>
      <w:r w:rsidR="009E5880" w:rsidRPr="00BF713A">
        <w:rPr>
          <w:rFonts w:ascii="DengXian" w:eastAsia="DengXian" w:hAnsi="DengXian"/>
          <w:sz w:val="18"/>
          <w:szCs w:val="18"/>
        </w:rPr>
        <w:t xml:space="preserve">(other than via </w:t>
      </w:r>
      <w:r w:rsidR="00746E26">
        <w:rPr>
          <w:rFonts w:ascii="DengXian" w:eastAsia="DengXian" w:hAnsi="DengXian"/>
          <w:sz w:val="18"/>
          <w:szCs w:val="18"/>
        </w:rPr>
        <w:t>the MSP</w:t>
      </w:r>
      <w:r w:rsidR="009E5880" w:rsidRPr="00BF713A">
        <w:rPr>
          <w:rFonts w:ascii="DengXian" w:eastAsia="DengXian" w:hAnsi="DengXian"/>
          <w:sz w:val="18"/>
          <w:szCs w:val="18"/>
        </w:rPr>
        <w:t xml:space="preserve">) </w:t>
      </w:r>
      <w:r w:rsidR="00AF63F7" w:rsidRPr="00BF713A">
        <w:rPr>
          <w:rFonts w:ascii="DengXian" w:eastAsia="DengXian" w:hAnsi="DengXian"/>
          <w:sz w:val="18"/>
          <w:szCs w:val="18"/>
        </w:rPr>
        <w:t xml:space="preserve">of a Contingent Worker Introduced and/or supplied by or via the MSP </w:t>
      </w:r>
      <w:r w:rsidR="00AD6BC2" w:rsidRPr="00BF713A">
        <w:rPr>
          <w:rFonts w:ascii="DengXian" w:eastAsia="DengXian" w:hAnsi="DengXian"/>
          <w:sz w:val="18"/>
          <w:szCs w:val="18"/>
        </w:rPr>
        <w:t>during the</w:t>
      </w:r>
      <w:r w:rsidR="00AF63F7" w:rsidRPr="00BF713A">
        <w:rPr>
          <w:rFonts w:ascii="DengXian" w:eastAsia="DengXian" w:hAnsi="DengXian"/>
          <w:sz w:val="18"/>
          <w:szCs w:val="18"/>
        </w:rPr>
        <w:t xml:space="preserve"> Relevant Period. A</w:t>
      </w:r>
      <w:r w:rsidR="00D04BB1" w:rsidRPr="00BF713A">
        <w:rPr>
          <w:rFonts w:ascii="DengXian" w:eastAsia="DengXian" w:hAnsi="DengXian"/>
          <w:sz w:val="18"/>
          <w:szCs w:val="18"/>
        </w:rPr>
        <w:t>s an alternative to the Transfer Fee</w:t>
      </w:r>
      <w:r w:rsidR="001E6C24" w:rsidRPr="00BF713A">
        <w:rPr>
          <w:rFonts w:ascii="DengXian" w:eastAsia="DengXian" w:hAnsi="DengXian"/>
          <w:sz w:val="18"/>
          <w:szCs w:val="18"/>
        </w:rPr>
        <w:t>,</w:t>
      </w:r>
      <w:r w:rsidR="00D04BB1" w:rsidRPr="00BF713A">
        <w:rPr>
          <w:rFonts w:ascii="DengXian" w:eastAsia="DengXian" w:hAnsi="DengXian"/>
          <w:sz w:val="18"/>
          <w:szCs w:val="18"/>
        </w:rPr>
        <w:t xml:space="preserve"> </w:t>
      </w:r>
      <w:bookmarkEnd w:id="40"/>
      <w:r w:rsidR="00AE6075">
        <w:rPr>
          <w:rFonts w:ascii="DengXian" w:eastAsia="DengXian" w:hAnsi="DengXian"/>
          <w:sz w:val="18"/>
          <w:szCs w:val="18"/>
        </w:rPr>
        <w:t>the Client</w:t>
      </w:r>
      <w:r w:rsidR="00D04BB1" w:rsidRPr="00BF713A">
        <w:rPr>
          <w:rFonts w:ascii="DengXian" w:eastAsia="DengXian" w:hAnsi="DengXian"/>
          <w:sz w:val="18"/>
          <w:szCs w:val="18"/>
        </w:rPr>
        <w:t xml:space="preserve"> may provide </w:t>
      </w:r>
      <w:r w:rsidR="00746E26">
        <w:rPr>
          <w:rFonts w:ascii="DengXian" w:eastAsia="DengXian" w:hAnsi="DengXian"/>
          <w:sz w:val="18"/>
          <w:szCs w:val="18"/>
        </w:rPr>
        <w:t>the MSP</w:t>
      </w:r>
      <w:r w:rsidR="001E6C24" w:rsidRPr="00BF713A">
        <w:rPr>
          <w:rFonts w:ascii="DengXian" w:eastAsia="DengXian" w:hAnsi="DengXian"/>
          <w:sz w:val="18"/>
          <w:szCs w:val="18"/>
        </w:rPr>
        <w:t xml:space="preserve"> </w:t>
      </w:r>
      <w:r w:rsidR="00D04BB1" w:rsidRPr="00BF713A">
        <w:rPr>
          <w:rFonts w:ascii="DengXian" w:eastAsia="DengXian" w:hAnsi="DengXian"/>
          <w:sz w:val="18"/>
          <w:szCs w:val="18"/>
        </w:rPr>
        <w:t xml:space="preserve">with </w:t>
      </w:r>
      <w:r w:rsidR="00AE3DEF" w:rsidRPr="007F0CC7">
        <w:rPr>
          <w:rFonts w:ascii="DengXian" w:eastAsia="DengXian" w:hAnsi="DengXian"/>
          <w:sz w:val="18"/>
          <w:szCs w:val="18"/>
          <w:highlight w:val="yellow"/>
        </w:rPr>
        <w:t>[</w:t>
      </w:r>
      <w:r w:rsidR="00D04BB1" w:rsidRPr="007F0CC7">
        <w:rPr>
          <w:rFonts w:ascii="DengXian" w:eastAsia="DengXian" w:hAnsi="DengXian"/>
          <w:sz w:val="18"/>
          <w:szCs w:val="18"/>
          <w:highlight w:val="yellow"/>
        </w:rPr>
        <w:t>five (5) days</w:t>
      </w:r>
      <w:r w:rsidR="00AE3DEF" w:rsidRPr="007F0CC7">
        <w:rPr>
          <w:rFonts w:ascii="DengXian" w:eastAsia="DengXian" w:hAnsi="DengXian"/>
          <w:sz w:val="18"/>
          <w:szCs w:val="18"/>
          <w:highlight w:val="yellow"/>
        </w:rPr>
        <w:t>]</w:t>
      </w:r>
      <w:r w:rsidR="00D04BB1" w:rsidRPr="00BF713A">
        <w:rPr>
          <w:rFonts w:ascii="DengXian" w:eastAsia="DengXian" w:hAnsi="DengXian"/>
          <w:sz w:val="18"/>
          <w:szCs w:val="18"/>
        </w:rPr>
        <w:t xml:space="preserve"> written notice to require </w:t>
      </w:r>
      <w:r w:rsidR="00746E26">
        <w:rPr>
          <w:rFonts w:ascii="DengXian" w:eastAsia="DengXian" w:hAnsi="DengXian"/>
          <w:sz w:val="18"/>
          <w:szCs w:val="18"/>
        </w:rPr>
        <w:t>the MSP</w:t>
      </w:r>
      <w:r w:rsidR="00D04BB1" w:rsidRPr="00BF713A">
        <w:rPr>
          <w:rFonts w:ascii="DengXian" w:eastAsia="DengXian" w:hAnsi="DengXian"/>
          <w:sz w:val="18"/>
          <w:szCs w:val="18"/>
        </w:rPr>
        <w:t xml:space="preserve"> or </w:t>
      </w:r>
      <w:r w:rsidR="00AF63F7" w:rsidRPr="00BF713A">
        <w:rPr>
          <w:rFonts w:ascii="DengXian" w:eastAsia="DengXian" w:hAnsi="DengXian"/>
          <w:sz w:val="18"/>
          <w:szCs w:val="18"/>
        </w:rPr>
        <w:t xml:space="preserve">Second Tier </w:t>
      </w:r>
      <w:r w:rsidR="00D04BB1" w:rsidRPr="00BF713A">
        <w:rPr>
          <w:rFonts w:ascii="DengXian" w:eastAsia="DengXian" w:hAnsi="DengXian"/>
          <w:sz w:val="18"/>
          <w:szCs w:val="18"/>
        </w:rPr>
        <w:t xml:space="preserve">Supplier (as appropriate) to supply the services of </w:t>
      </w:r>
      <w:r w:rsidR="00FB77C5">
        <w:rPr>
          <w:rFonts w:ascii="DengXian" w:eastAsia="DengXian" w:hAnsi="DengXian"/>
          <w:sz w:val="18"/>
          <w:szCs w:val="18"/>
        </w:rPr>
        <w:t xml:space="preserve">the </w:t>
      </w:r>
      <w:r w:rsidR="00D04BB1" w:rsidRPr="00BF713A">
        <w:rPr>
          <w:rFonts w:ascii="DengXian" w:eastAsia="DengXian" w:hAnsi="DengXian"/>
          <w:sz w:val="18"/>
          <w:szCs w:val="18"/>
        </w:rPr>
        <w:t>C</w:t>
      </w:r>
      <w:r w:rsidR="001E6C24" w:rsidRPr="00BF713A">
        <w:rPr>
          <w:rFonts w:ascii="DengXian" w:eastAsia="DengXian" w:hAnsi="DengXian"/>
          <w:sz w:val="18"/>
          <w:szCs w:val="18"/>
        </w:rPr>
        <w:t>ontingent Wor</w:t>
      </w:r>
      <w:r w:rsidR="00CA7DCF" w:rsidRPr="00BF713A">
        <w:rPr>
          <w:rFonts w:ascii="DengXian" w:eastAsia="DengXian" w:hAnsi="DengXian"/>
          <w:sz w:val="18"/>
          <w:szCs w:val="18"/>
        </w:rPr>
        <w:t xml:space="preserve">ker to perform the Contingent Worker Services for </w:t>
      </w:r>
      <w:r w:rsidR="00AE6075">
        <w:rPr>
          <w:rFonts w:ascii="DengXian" w:eastAsia="DengXian" w:hAnsi="DengXian"/>
          <w:sz w:val="18"/>
          <w:szCs w:val="18"/>
        </w:rPr>
        <w:t>the Client</w:t>
      </w:r>
      <w:r w:rsidR="00D04BB1" w:rsidRPr="00BF713A">
        <w:rPr>
          <w:rFonts w:ascii="DengXian" w:eastAsia="DengXian" w:hAnsi="DengXian"/>
          <w:sz w:val="18"/>
          <w:szCs w:val="18"/>
        </w:rPr>
        <w:t xml:space="preserve"> for</w:t>
      </w:r>
      <w:r w:rsidR="00CA7DCF" w:rsidRPr="00BF713A">
        <w:rPr>
          <w:rFonts w:ascii="DengXian" w:eastAsia="DengXian" w:hAnsi="DengXian"/>
          <w:sz w:val="18"/>
          <w:szCs w:val="18"/>
        </w:rPr>
        <w:t xml:space="preserve"> a further </w:t>
      </w:r>
      <w:r w:rsidR="00CA7DCF" w:rsidRPr="00BF713A">
        <w:rPr>
          <w:rFonts w:ascii="DengXian" w:eastAsia="DengXian" w:hAnsi="DengXian"/>
          <w:sz w:val="18"/>
          <w:szCs w:val="18"/>
          <w:highlight w:val="yellow"/>
        </w:rPr>
        <w:t>[</w:t>
      </w:r>
      <w:r w:rsidR="00A74160">
        <w:rPr>
          <w:rFonts w:ascii="DengXian" w:eastAsia="DengXian" w:hAnsi="DengXian"/>
          <w:sz w:val="18"/>
          <w:szCs w:val="18"/>
          <w:highlight w:val="yellow"/>
        </w:rPr>
        <w:t>twenty six (</w:t>
      </w:r>
      <w:r w:rsidR="00CA7DCF" w:rsidRPr="00BF713A">
        <w:rPr>
          <w:rFonts w:ascii="DengXian" w:eastAsia="DengXian" w:hAnsi="DengXian"/>
          <w:sz w:val="18"/>
          <w:szCs w:val="18"/>
          <w:highlight w:val="yellow"/>
        </w:rPr>
        <w:t>26</w:t>
      </w:r>
      <w:r w:rsidR="00A74160">
        <w:rPr>
          <w:rFonts w:ascii="DengXian" w:eastAsia="DengXian" w:hAnsi="DengXian"/>
          <w:sz w:val="18"/>
          <w:szCs w:val="18"/>
          <w:highlight w:val="yellow"/>
        </w:rPr>
        <w:t>)</w:t>
      </w:r>
      <w:r w:rsidR="00CA7DCF" w:rsidRPr="00BF713A">
        <w:rPr>
          <w:rFonts w:ascii="DengXian" w:eastAsia="DengXian" w:hAnsi="DengXian"/>
          <w:sz w:val="18"/>
          <w:szCs w:val="18"/>
          <w:highlight w:val="yellow"/>
        </w:rPr>
        <w:t xml:space="preserve"> weeks</w:t>
      </w:r>
      <w:r w:rsidR="00CA7DCF" w:rsidRPr="00A74160">
        <w:rPr>
          <w:rFonts w:ascii="DengXian" w:eastAsia="DengXian" w:hAnsi="DengXian"/>
          <w:sz w:val="18"/>
          <w:szCs w:val="18"/>
          <w:highlight w:val="yellow"/>
        </w:rPr>
        <w:t>]</w:t>
      </w:r>
      <w:r w:rsidR="00CA7DCF" w:rsidRPr="00BF713A">
        <w:rPr>
          <w:rFonts w:ascii="DengXian" w:eastAsia="DengXian" w:hAnsi="DengXian"/>
          <w:sz w:val="18"/>
          <w:szCs w:val="18"/>
        </w:rPr>
        <w:t xml:space="preserve"> on terms similar to those </w:t>
      </w:r>
      <w:r w:rsidR="00AF63F7" w:rsidRPr="00BF713A">
        <w:rPr>
          <w:rFonts w:ascii="DengXian" w:eastAsia="DengXian" w:hAnsi="DengXian"/>
          <w:sz w:val="18"/>
          <w:szCs w:val="18"/>
        </w:rPr>
        <w:t>set out in the latest Assignment Schedule</w:t>
      </w:r>
      <w:r w:rsidR="00CA7DCF" w:rsidRPr="00BF713A">
        <w:rPr>
          <w:rFonts w:ascii="DengXian" w:eastAsia="DengXian" w:hAnsi="DengXian"/>
          <w:sz w:val="18"/>
          <w:szCs w:val="18"/>
        </w:rPr>
        <w:t xml:space="preserve"> and no less favourable to the </w:t>
      </w:r>
      <w:r w:rsidR="00E85902">
        <w:rPr>
          <w:rFonts w:ascii="DengXian" w:eastAsia="DengXian" w:hAnsi="DengXian"/>
          <w:sz w:val="18"/>
          <w:szCs w:val="18"/>
        </w:rPr>
        <w:t>p</w:t>
      </w:r>
      <w:r w:rsidR="008C6256">
        <w:rPr>
          <w:rFonts w:ascii="DengXian" w:eastAsia="DengXian" w:hAnsi="DengXian"/>
          <w:sz w:val="18"/>
          <w:szCs w:val="18"/>
        </w:rPr>
        <w:t>arties</w:t>
      </w:r>
      <w:r w:rsidR="00CA7DCF" w:rsidRPr="00BF713A">
        <w:rPr>
          <w:rFonts w:ascii="DengXian" w:eastAsia="DengXian" w:hAnsi="DengXian"/>
          <w:sz w:val="18"/>
          <w:szCs w:val="18"/>
        </w:rPr>
        <w:t xml:space="preserve"> than those that applied prior to the giving of such notice by the Client.</w:t>
      </w:r>
    </w:p>
    <w:p w14:paraId="7C0C8052" w14:textId="578E8DF5" w:rsidR="0037096D" w:rsidRPr="00BF713A" w:rsidRDefault="00AF63F7" w:rsidP="0037096D">
      <w:pPr>
        <w:ind w:left="1440" w:hanging="720"/>
        <w:rPr>
          <w:rFonts w:ascii="DengXian" w:eastAsia="DengXian" w:hAnsi="DengXian"/>
          <w:sz w:val="18"/>
          <w:szCs w:val="18"/>
        </w:rPr>
      </w:pPr>
      <w:r w:rsidRPr="00BF713A">
        <w:rPr>
          <w:rFonts w:ascii="DengXian" w:eastAsia="DengXian" w:hAnsi="DengXian"/>
          <w:sz w:val="18"/>
          <w:szCs w:val="18"/>
        </w:rPr>
        <w:t>6.7.4</w:t>
      </w:r>
      <w:r w:rsidRPr="00BF713A">
        <w:rPr>
          <w:rFonts w:ascii="DengXian" w:eastAsia="DengXian" w:hAnsi="DengXian"/>
          <w:sz w:val="18"/>
          <w:szCs w:val="18"/>
        </w:rPr>
        <w:tab/>
      </w:r>
      <w:r w:rsidR="0037096D" w:rsidRPr="00BF713A">
        <w:rPr>
          <w:rFonts w:ascii="DengXian" w:eastAsia="DengXian" w:hAnsi="DengXian"/>
          <w:sz w:val="18"/>
          <w:szCs w:val="18"/>
        </w:rPr>
        <w:t xml:space="preserve">The Transfer Fee shall be calculated as a percentage of the Remuneration due or payable to the Contingent Worker during the first year of </w:t>
      </w:r>
      <w:r w:rsidR="009301C6">
        <w:rPr>
          <w:rFonts w:ascii="DengXian" w:eastAsia="DengXian" w:hAnsi="DengXian"/>
          <w:sz w:val="18"/>
          <w:szCs w:val="18"/>
        </w:rPr>
        <w:t>their</w:t>
      </w:r>
      <w:r w:rsidR="009301C6" w:rsidRPr="00BF713A">
        <w:rPr>
          <w:rFonts w:ascii="DengXian" w:eastAsia="DengXian" w:hAnsi="DengXian"/>
          <w:sz w:val="18"/>
          <w:szCs w:val="18"/>
        </w:rPr>
        <w:t xml:space="preserve"> </w:t>
      </w:r>
      <w:r w:rsidR="0037096D" w:rsidRPr="00BF713A">
        <w:rPr>
          <w:rFonts w:ascii="DengXian" w:eastAsia="DengXian" w:hAnsi="DengXian"/>
          <w:sz w:val="18"/>
          <w:szCs w:val="18"/>
        </w:rPr>
        <w:t xml:space="preserve">engagement with </w:t>
      </w:r>
      <w:r w:rsidR="00AE6075">
        <w:rPr>
          <w:rFonts w:ascii="DengXian" w:eastAsia="DengXian" w:hAnsi="DengXian"/>
          <w:sz w:val="18"/>
          <w:szCs w:val="18"/>
        </w:rPr>
        <w:t>the Client</w:t>
      </w:r>
      <w:r w:rsidR="0037096D" w:rsidRPr="00BF713A">
        <w:rPr>
          <w:rFonts w:ascii="DengXian" w:eastAsia="DengXian" w:hAnsi="DengXian"/>
          <w:sz w:val="18"/>
          <w:szCs w:val="18"/>
        </w:rPr>
        <w:t xml:space="preserve"> or any third party (other than via </w:t>
      </w:r>
      <w:r w:rsidR="00746E26">
        <w:rPr>
          <w:rFonts w:ascii="DengXian" w:eastAsia="DengXian" w:hAnsi="DengXian"/>
          <w:sz w:val="18"/>
          <w:szCs w:val="18"/>
        </w:rPr>
        <w:t>the MSP</w:t>
      </w:r>
      <w:r w:rsidR="0037096D" w:rsidRPr="00BF713A">
        <w:rPr>
          <w:rFonts w:ascii="DengXian" w:eastAsia="DengXian" w:hAnsi="DengXian"/>
          <w:sz w:val="18"/>
          <w:szCs w:val="18"/>
        </w:rPr>
        <w:t xml:space="preserve">) </w:t>
      </w:r>
      <w:r w:rsidR="00EB402E" w:rsidRPr="00BF713A">
        <w:rPr>
          <w:rFonts w:ascii="DengXian" w:eastAsia="DengXian" w:hAnsi="DengXian"/>
          <w:sz w:val="18"/>
          <w:szCs w:val="18"/>
        </w:rPr>
        <w:t>a</w:t>
      </w:r>
      <w:r w:rsidR="00EB402E">
        <w:rPr>
          <w:rFonts w:ascii="DengXian" w:eastAsia="DengXian" w:hAnsi="DengXian"/>
          <w:sz w:val="18"/>
          <w:szCs w:val="18"/>
        </w:rPr>
        <w:t>s</w:t>
      </w:r>
      <w:r w:rsidR="00EB402E" w:rsidRPr="00BF713A">
        <w:rPr>
          <w:rFonts w:ascii="DengXian" w:eastAsia="DengXian" w:hAnsi="DengXian"/>
          <w:sz w:val="18"/>
          <w:szCs w:val="18"/>
        </w:rPr>
        <w:t xml:space="preserve"> </w:t>
      </w:r>
      <w:r w:rsidR="0037096D" w:rsidRPr="00BF713A">
        <w:rPr>
          <w:rFonts w:ascii="DengXian" w:eastAsia="DengXian" w:hAnsi="DengXian"/>
          <w:sz w:val="18"/>
          <w:szCs w:val="18"/>
        </w:rPr>
        <w:t xml:space="preserve">set out in Schedule 5. </w:t>
      </w:r>
    </w:p>
    <w:p w14:paraId="5866BB71" w14:textId="60E580EA" w:rsidR="00AF63F7" w:rsidRPr="00BF713A" w:rsidRDefault="0037096D" w:rsidP="0037096D">
      <w:pPr>
        <w:ind w:left="1440" w:hanging="720"/>
        <w:rPr>
          <w:rFonts w:ascii="DengXian" w:eastAsia="DengXian" w:hAnsi="DengXian"/>
          <w:sz w:val="18"/>
          <w:szCs w:val="18"/>
        </w:rPr>
      </w:pPr>
      <w:r w:rsidRPr="00BF713A">
        <w:rPr>
          <w:rFonts w:ascii="DengXian" w:eastAsia="DengXian" w:hAnsi="DengXian"/>
          <w:sz w:val="18"/>
          <w:szCs w:val="18"/>
        </w:rPr>
        <w:t>6.7.5</w:t>
      </w:r>
      <w:r w:rsidRPr="00BF713A">
        <w:rPr>
          <w:rFonts w:ascii="DengXian" w:eastAsia="DengXian" w:hAnsi="DengXian"/>
          <w:sz w:val="18"/>
          <w:szCs w:val="18"/>
        </w:rPr>
        <w:tab/>
        <w:t>C</w:t>
      </w:r>
      <w:r w:rsidR="00AF63F7" w:rsidRPr="00BF713A">
        <w:rPr>
          <w:rFonts w:ascii="DengXian" w:eastAsia="DengXian" w:hAnsi="DengXian"/>
          <w:sz w:val="18"/>
          <w:szCs w:val="18"/>
        </w:rPr>
        <w:t xml:space="preserve">lauses 6.7.1, 6.7.2 and 6.7.3 shall apply in all circumstances in relation to the </w:t>
      </w:r>
      <w:r w:rsidR="00831AB4" w:rsidRPr="00BF713A">
        <w:rPr>
          <w:rFonts w:ascii="DengXian" w:eastAsia="DengXian" w:hAnsi="DengXian"/>
          <w:sz w:val="18"/>
          <w:szCs w:val="18"/>
        </w:rPr>
        <w:t xml:space="preserve">expiry or </w:t>
      </w:r>
      <w:r w:rsidR="00AF63F7" w:rsidRPr="00BF713A">
        <w:rPr>
          <w:rFonts w:ascii="DengXian" w:eastAsia="DengXian" w:hAnsi="DengXian"/>
          <w:sz w:val="18"/>
          <w:szCs w:val="18"/>
        </w:rPr>
        <w:t xml:space="preserve">termination of any Assignment, </w:t>
      </w:r>
      <w:r w:rsidR="00585652" w:rsidRPr="00BF713A">
        <w:rPr>
          <w:rFonts w:ascii="DengXian" w:eastAsia="DengXian" w:hAnsi="DengXian"/>
          <w:sz w:val="18"/>
          <w:szCs w:val="18"/>
        </w:rPr>
        <w:t xml:space="preserve">including the engagement of any Contingent Workers </w:t>
      </w:r>
      <w:r w:rsidR="009E6D4A" w:rsidRPr="00BF713A">
        <w:rPr>
          <w:rFonts w:ascii="DengXian" w:eastAsia="DengXian" w:hAnsi="DengXian"/>
          <w:sz w:val="18"/>
          <w:szCs w:val="18"/>
        </w:rPr>
        <w:t xml:space="preserve">directly by the Client, </w:t>
      </w:r>
      <w:r w:rsidR="00CD07B9" w:rsidRPr="00BF713A">
        <w:rPr>
          <w:rFonts w:ascii="DengXian" w:eastAsia="DengXian" w:hAnsi="DengXian"/>
          <w:sz w:val="18"/>
          <w:szCs w:val="18"/>
        </w:rPr>
        <w:t>by</w:t>
      </w:r>
      <w:r w:rsidR="00585652" w:rsidRPr="00BF713A">
        <w:rPr>
          <w:rFonts w:ascii="DengXian" w:eastAsia="DengXian" w:hAnsi="DengXian"/>
          <w:sz w:val="18"/>
          <w:szCs w:val="18"/>
        </w:rPr>
        <w:t xml:space="preserve"> any Replacement MSP</w:t>
      </w:r>
      <w:r w:rsidR="009E6D4A" w:rsidRPr="00BF713A">
        <w:rPr>
          <w:rFonts w:ascii="DengXian" w:eastAsia="DengXian" w:hAnsi="DengXian"/>
          <w:sz w:val="18"/>
          <w:szCs w:val="18"/>
        </w:rPr>
        <w:t xml:space="preserve"> or via any third party</w:t>
      </w:r>
      <w:r w:rsidR="00831AB4" w:rsidRPr="00BF713A">
        <w:rPr>
          <w:rFonts w:ascii="DengXian" w:eastAsia="DengXian" w:hAnsi="DengXian"/>
          <w:sz w:val="18"/>
          <w:szCs w:val="18"/>
        </w:rPr>
        <w:t xml:space="preserve"> after termination or expiry of this Agreement</w:t>
      </w:r>
      <w:r w:rsidR="009E6D4A" w:rsidRPr="00BF713A">
        <w:rPr>
          <w:rFonts w:ascii="DengXian" w:eastAsia="DengXian" w:hAnsi="DengXian"/>
          <w:sz w:val="18"/>
          <w:szCs w:val="18"/>
        </w:rPr>
        <w:t xml:space="preserve">, </w:t>
      </w:r>
      <w:r w:rsidR="00585652" w:rsidRPr="00BF713A">
        <w:rPr>
          <w:rFonts w:ascii="DengXian" w:eastAsia="DengXian" w:hAnsi="DengXian"/>
          <w:sz w:val="18"/>
          <w:szCs w:val="18"/>
        </w:rPr>
        <w:t xml:space="preserve">except where the Client terminates the Agreement under </w:t>
      </w:r>
      <w:r w:rsidR="009E6D4A" w:rsidRPr="00BF713A">
        <w:rPr>
          <w:rFonts w:ascii="DengXian" w:eastAsia="DengXian" w:hAnsi="DengXian"/>
          <w:sz w:val="18"/>
          <w:szCs w:val="18"/>
        </w:rPr>
        <w:t xml:space="preserve">Clause 15.3. </w:t>
      </w:r>
    </w:p>
    <w:p w14:paraId="29F95FF2" w14:textId="172E0F13" w:rsidR="0037096D" w:rsidRPr="00BF713A" w:rsidRDefault="0037096D" w:rsidP="0037096D">
      <w:pPr>
        <w:ind w:left="1440" w:hanging="720"/>
        <w:rPr>
          <w:rFonts w:ascii="DengXian" w:eastAsia="DengXian" w:hAnsi="DengXian"/>
          <w:sz w:val="18"/>
          <w:szCs w:val="18"/>
        </w:rPr>
      </w:pPr>
      <w:r w:rsidRPr="00BF713A">
        <w:rPr>
          <w:rFonts w:ascii="DengXian" w:eastAsia="DengXian" w:hAnsi="DengXian"/>
          <w:sz w:val="18"/>
          <w:szCs w:val="18"/>
        </w:rPr>
        <w:t>6.7.6</w:t>
      </w:r>
      <w:r w:rsidRPr="00BF713A">
        <w:rPr>
          <w:rFonts w:ascii="DengXian" w:eastAsia="DengXian" w:hAnsi="DengXian"/>
          <w:sz w:val="18"/>
          <w:szCs w:val="18"/>
        </w:rPr>
        <w:tab/>
        <w:t>No refunds or rebates of the Transfer Fee are due or payable by the MSP</w:t>
      </w:r>
      <w:r w:rsidR="00F374C6" w:rsidRPr="00BF713A">
        <w:rPr>
          <w:rFonts w:ascii="DengXian" w:eastAsia="DengXian" w:hAnsi="DengXian"/>
          <w:sz w:val="18"/>
          <w:szCs w:val="18"/>
        </w:rPr>
        <w:t xml:space="preserve"> to the Client</w:t>
      </w:r>
      <w:r w:rsidRPr="00BF713A">
        <w:rPr>
          <w:rFonts w:ascii="DengXian" w:eastAsia="DengXian" w:hAnsi="DengXian"/>
          <w:sz w:val="18"/>
          <w:szCs w:val="18"/>
        </w:rPr>
        <w:t xml:space="preserve"> </w:t>
      </w:r>
      <w:r w:rsidR="00F374C6" w:rsidRPr="00BF713A">
        <w:rPr>
          <w:rFonts w:ascii="DengXian" w:eastAsia="DengXian" w:hAnsi="DengXian"/>
          <w:sz w:val="18"/>
          <w:szCs w:val="18"/>
        </w:rPr>
        <w:t xml:space="preserve">in any circumstances. </w:t>
      </w:r>
    </w:p>
    <w:p w14:paraId="76AB970F" w14:textId="627D7DC7" w:rsidR="00A4636B" w:rsidRPr="00BF713A" w:rsidRDefault="00EC5FB3" w:rsidP="007060F2">
      <w:pPr>
        <w:pStyle w:val="Heading1"/>
      </w:pPr>
      <w:bookmarkStart w:id="43" w:name="_Toc94267478"/>
      <w:bookmarkEnd w:id="41"/>
      <w:bookmarkEnd w:id="42"/>
      <w:r w:rsidRPr="00BF713A">
        <w:t>P</w:t>
      </w:r>
      <w:bookmarkStart w:id="44" w:name="_d28404e4909"/>
      <w:bookmarkEnd w:id="44"/>
      <w:r w:rsidR="00B9672D" w:rsidRPr="00BF713A">
        <w:t>ER</w:t>
      </w:r>
      <w:bookmarkStart w:id="45" w:name="_dab1ecf0-3fc3-401f-95f5-91cfffe560fc"/>
      <w:bookmarkEnd w:id="45"/>
      <w:r w:rsidR="00D76C2F" w:rsidRPr="00BF713A">
        <w:t>SONNEL</w:t>
      </w:r>
      <w:bookmarkEnd w:id="43"/>
    </w:p>
    <w:p w14:paraId="1EB87034" w14:textId="0AAD3C60" w:rsidR="00262ECA" w:rsidRPr="00BF713A" w:rsidRDefault="00D76C2F" w:rsidP="00262ECA">
      <w:pPr>
        <w:tabs>
          <w:tab w:val="num" w:pos="720"/>
        </w:tabs>
        <w:ind w:left="720" w:hanging="720"/>
        <w:rPr>
          <w:rFonts w:ascii="DengXian" w:eastAsia="DengXian" w:hAnsi="DengXian"/>
          <w:sz w:val="18"/>
          <w:szCs w:val="18"/>
        </w:rPr>
      </w:pPr>
      <w:r w:rsidRPr="00BF713A">
        <w:rPr>
          <w:rFonts w:ascii="DengXian" w:eastAsia="DengXian" w:hAnsi="DengXian"/>
          <w:sz w:val="18"/>
          <w:szCs w:val="18"/>
        </w:rPr>
        <w:t>7.1</w:t>
      </w:r>
      <w:r w:rsidR="00A4636B" w:rsidRPr="00BF713A">
        <w:rPr>
          <w:rFonts w:ascii="DengXian" w:eastAsia="DengXian" w:hAnsi="DengXian"/>
          <w:sz w:val="18"/>
          <w:szCs w:val="18"/>
        </w:rPr>
        <w:tab/>
      </w:r>
      <w:r w:rsidR="00262ECA" w:rsidRPr="00BF713A">
        <w:rPr>
          <w:rFonts w:ascii="DengXian" w:eastAsia="DengXian" w:hAnsi="DengXian"/>
          <w:sz w:val="18"/>
          <w:szCs w:val="18"/>
        </w:rPr>
        <w:t>The MSP shall ensure that all Personnel comply with:</w:t>
      </w:r>
      <w:bookmarkStart w:id="46" w:name="_afdcf346-06c2-4acb-ba42-9fd7ca2de785"/>
      <w:bookmarkEnd w:id="46"/>
    </w:p>
    <w:p w14:paraId="24B52EE5" w14:textId="4C0417EC" w:rsidR="00262ECA" w:rsidRPr="00BF713A" w:rsidRDefault="00262ECA" w:rsidP="00754B46">
      <w:pPr>
        <w:ind w:left="1440" w:hanging="720"/>
        <w:rPr>
          <w:rFonts w:ascii="DengXian" w:eastAsia="DengXian" w:hAnsi="DengXian"/>
          <w:sz w:val="18"/>
          <w:szCs w:val="18"/>
        </w:rPr>
      </w:pPr>
      <w:r w:rsidRPr="00BF713A">
        <w:rPr>
          <w:rFonts w:ascii="DengXian" w:eastAsia="DengXian" w:hAnsi="DengXian"/>
          <w:sz w:val="18"/>
          <w:szCs w:val="18"/>
        </w:rPr>
        <w:t>7.1.1</w:t>
      </w:r>
      <w:r w:rsidRPr="00BF713A">
        <w:rPr>
          <w:rFonts w:ascii="DengXian" w:eastAsia="DengXian" w:hAnsi="DengXian"/>
          <w:sz w:val="18"/>
          <w:szCs w:val="18"/>
        </w:rPr>
        <w:tab/>
        <w:t xml:space="preserve">any protocols, codes of conduct or procedures agreed between the </w:t>
      </w:r>
      <w:r w:rsidR="00177F16">
        <w:rPr>
          <w:rFonts w:ascii="DengXian" w:eastAsia="DengXian" w:hAnsi="DengXian"/>
          <w:sz w:val="18"/>
          <w:szCs w:val="18"/>
        </w:rPr>
        <w:t>p</w:t>
      </w:r>
      <w:r w:rsidR="008C6256">
        <w:rPr>
          <w:rFonts w:ascii="DengXian" w:eastAsia="DengXian" w:hAnsi="DengXian"/>
          <w:sz w:val="18"/>
          <w:szCs w:val="18"/>
        </w:rPr>
        <w:t>arties</w:t>
      </w:r>
      <w:r w:rsidRPr="00BF713A">
        <w:rPr>
          <w:rFonts w:ascii="DengXian" w:eastAsia="DengXian" w:hAnsi="DengXian"/>
          <w:sz w:val="18"/>
          <w:szCs w:val="18"/>
        </w:rPr>
        <w:t xml:space="preserve"> to be applicable which</w:t>
      </w:r>
      <w:r w:rsidR="008D5AF1" w:rsidRPr="00BF713A">
        <w:rPr>
          <w:rFonts w:ascii="DengXian" w:eastAsia="DengXian" w:hAnsi="DengXian"/>
          <w:sz w:val="18"/>
          <w:szCs w:val="18"/>
        </w:rPr>
        <w:t xml:space="preserve"> </w:t>
      </w:r>
      <w:r w:rsidRPr="00BF713A">
        <w:rPr>
          <w:rFonts w:ascii="DengXian" w:eastAsia="DengXian" w:hAnsi="DengXian"/>
          <w:sz w:val="18"/>
          <w:szCs w:val="18"/>
        </w:rPr>
        <w:t xml:space="preserve">may include, without limitation, any occupational health and health and safety requirements, building access and physical security policies, employee conduct requirements and environmental policies which are notified to the </w:t>
      </w:r>
      <w:r w:rsidR="00416F60" w:rsidRPr="00BF713A">
        <w:rPr>
          <w:rFonts w:ascii="DengXian" w:eastAsia="DengXian" w:hAnsi="DengXian"/>
          <w:sz w:val="18"/>
          <w:szCs w:val="18"/>
        </w:rPr>
        <w:t>MSP</w:t>
      </w:r>
      <w:r w:rsidRPr="00BF713A">
        <w:rPr>
          <w:rFonts w:ascii="DengXian" w:eastAsia="DengXian" w:hAnsi="DengXian"/>
          <w:sz w:val="18"/>
          <w:szCs w:val="18"/>
        </w:rPr>
        <w:t xml:space="preserve"> by the </w:t>
      </w:r>
      <w:r w:rsidR="00416F60" w:rsidRPr="00BF713A">
        <w:rPr>
          <w:rFonts w:ascii="DengXian" w:eastAsia="DengXian" w:hAnsi="DengXian"/>
          <w:sz w:val="18"/>
          <w:szCs w:val="18"/>
        </w:rPr>
        <w:t xml:space="preserve">Client </w:t>
      </w:r>
      <w:r w:rsidRPr="00BF713A">
        <w:rPr>
          <w:rFonts w:ascii="DengXian" w:eastAsia="DengXian" w:hAnsi="DengXian"/>
          <w:sz w:val="18"/>
          <w:szCs w:val="18"/>
        </w:rPr>
        <w:t xml:space="preserve">from time to time in writing; </w:t>
      </w:r>
      <w:bookmarkStart w:id="47" w:name="_3e620897-c601-466b-962e-fffa6de2f0d7"/>
      <w:bookmarkEnd w:id="47"/>
      <w:r w:rsidR="00754B46" w:rsidRPr="00BF713A">
        <w:rPr>
          <w:rFonts w:ascii="DengXian" w:eastAsia="DengXian" w:hAnsi="DengXian"/>
          <w:sz w:val="18"/>
          <w:szCs w:val="18"/>
        </w:rPr>
        <w:t>and</w:t>
      </w:r>
    </w:p>
    <w:p w14:paraId="21A568AF" w14:textId="638C7F6E" w:rsidR="00133A64" w:rsidRPr="00BF713A" w:rsidRDefault="00754B46" w:rsidP="00754B46">
      <w:pPr>
        <w:ind w:left="1440" w:hanging="720"/>
        <w:rPr>
          <w:rFonts w:ascii="DengXian" w:eastAsia="DengXian" w:hAnsi="DengXian"/>
          <w:sz w:val="18"/>
          <w:szCs w:val="18"/>
        </w:rPr>
      </w:pPr>
      <w:r w:rsidRPr="00BF713A">
        <w:rPr>
          <w:rFonts w:ascii="DengXian" w:eastAsia="DengXian" w:hAnsi="DengXian"/>
          <w:sz w:val="18"/>
          <w:szCs w:val="18"/>
        </w:rPr>
        <w:t>7.1.2</w:t>
      </w:r>
      <w:r w:rsidRPr="00BF713A">
        <w:rPr>
          <w:rFonts w:ascii="DengXian" w:eastAsia="DengXian" w:hAnsi="DengXian"/>
          <w:sz w:val="18"/>
          <w:szCs w:val="18"/>
        </w:rPr>
        <w:tab/>
      </w:r>
      <w:r w:rsidR="00262ECA" w:rsidRPr="00BF713A">
        <w:rPr>
          <w:rFonts w:ascii="DengXian" w:eastAsia="DengXian" w:hAnsi="DengXian"/>
          <w:sz w:val="18"/>
          <w:szCs w:val="18"/>
        </w:rPr>
        <w:t xml:space="preserve">the </w:t>
      </w:r>
      <w:r w:rsidR="004A1A0F" w:rsidRPr="00BF713A">
        <w:rPr>
          <w:rFonts w:ascii="DengXian" w:eastAsia="DengXian" w:hAnsi="DengXian"/>
          <w:sz w:val="18"/>
          <w:szCs w:val="18"/>
        </w:rPr>
        <w:t>MSP’</w:t>
      </w:r>
      <w:r w:rsidR="00262ECA" w:rsidRPr="00BF713A">
        <w:rPr>
          <w:rFonts w:ascii="DengXian" w:eastAsia="DengXian" w:hAnsi="DengXian"/>
          <w:sz w:val="18"/>
          <w:szCs w:val="18"/>
        </w:rPr>
        <w:t>s obligations under this Agreement in respect of data protection</w:t>
      </w:r>
      <w:r w:rsidR="00416F60" w:rsidRPr="00BF713A">
        <w:rPr>
          <w:rFonts w:ascii="DengXian" w:eastAsia="DengXian" w:hAnsi="DengXian"/>
          <w:sz w:val="18"/>
          <w:szCs w:val="18"/>
        </w:rPr>
        <w:t>, confidentiality</w:t>
      </w:r>
      <w:r w:rsidR="00262ECA" w:rsidRPr="00BF713A">
        <w:rPr>
          <w:rFonts w:ascii="DengXian" w:eastAsia="DengXian" w:hAnsi="DengXian"/>
          <w:sz w:val="18"/>
          <w:szCs w:val="18"/>
        </w:rPr>
        <w:t xml:space="preserve"> and security</w:t>
      </w:r>
      <w:bookmarkStart w:id="48" w:name="_dab83376-7217-47d9-8bd5-a3184731e301"/>
      <w:bookmarkEnd w:id="48"/>
      <w:r w:rsidR="00873BC2" w:rsidRPr="00BF713A">
        <w:rPr>
          <w:rFonts w:ascii="DengXian" w:eastAsia="DengXian" w:hAnsi="DengXian"/>
          <w:sz w:val="18"/>
          <w:szCs w:val="18"/>
        </w:rPr>
        <w:t>.</w:t>
      </w:r>
      <w:r w:rsidR="00133A64" w:rsidRPr="00BF713A">
        <w:rPr>
          <w:rFonts w:ascii="DengXian" w:eastAsia="DengXian" w:hAnsi="DengXian"/>
          <w:sz w:val="18"/>
          <w:szCs w:val="18"/>
        </w:rPr>
        <w:tab/>
      </w:r>
      <w:r w:rsidR="00133A64" w:rsidRPr="00BF713A">
        <w:rPr>
          <w:rFonts w:ascii="DengXian" w:eastAsia="DengXian" w:hAnsi="DengXian"/>
          <w:sz w:val="18"/>
          <w:szCs w:val="18"/>
        </w:rPr>
        <w:tab/>
      </w:r>
    </w:p>
    <w:p w14:paraId="33CA1870" w14:textId="4AD33444" w:rsidR="00133A64" w:rsidRPr="00BF713A" w:rsidRDefault="004A1A0F" w:rsidP="00133A64">
      <w:pPr>
        <w:tabs>
          <w:tab w:val="num" w:pos="720"/>
          <w:tab w:val="num" w:pos="1440"/>
        </w:tabs>
        <w:ind w:left="720" w:hanging="720"/>
        <w:rPr>
          <w:rFonts w:ascii="DengXian" w:eastAsia="DengXian" w:hAnsi="DengXian"/>
          <w:sz w:val="18"/>
          <w:szCs w:val="18"/>
        </w:rPr>
      </w:pPr>
      <w:r w:rsidRPr="00BF713A">
        <w:rPr>
          <w:rFonts w:ascii="DengXian" w:eastAsia="DengXian" w:hAnsi="DengXian"/>
          <w:sz w:val="18"/>
          <w:szCs w:val="18"/>
        </w:rPr>
        <w:t>7.2</w:t>
      </w:r>
      <w:r w:rsidRPr="00BF713A">
        <w:rPr>
          <w:rFonts w:ascii="DengXian" w:eastAsia="DengXian" w:hAnsi="DengXian"/>
          <w:sz w:val="18"/>
          <w:szCs w:val="18"/>
        </w:rPr>
        <w:tab/>
      </w:r>
      <w:r w:rsidR="00133A64" w:rsidRPr="00BF713A">
        <w:rPr>
          <w:rFonts w:ascii="DengXian" w:eastAsia="DengXian" w:hAnsi="DengXian"/>
          <w:sz w:val="18"/>
          <w:szCs w:val="18"/>
        </w:rPr>
        <w:t>The MSP shall ensure that Personnel</w:t>
      </w:r>
      <w:r w:rsidR="00CA4BCE">
        <w:rPr>
          <w:rFonts w:ascii="DengXian" w:eastAsia="DengXian" w:hAnsi="DengXian"/>
          <w:sz w:val="18"/>
          <w:szCs w:val="18"/>
        </w:rPr>
        <w:t xml:space="preserve"> are</w:t>
      </w:r>
      <w:r w:rsidR="00133A64" w:rsidRPr="00BF713A">
        <w:rPr>
          <w:rFonts w:ascii="DengXian" w:eastAsia="DengXian" w:hAnsi="DengXian"/>
          <w:sz w:val="18"/>
          <w:szCs w:val="18"/>
        </w:rPr>
        <w:t xml:space="preserve"> suitably qualified, adequately trained and capable of performing the applicable Services in respect of which they are engaged</w:t>
      </w:r>
      <w:r w:rsidR="00873BC2" w:rsidRPr="00BF713A">
        <w:rPr>
          <w:rFonts w:ascii="DengXian" w:eastAsia="DengXian" w:hAnsi="DengXian"/>
          <w:sz w:val="18"/>
          <w:szCs w:val="18"/>
        </w:rPr>
        <w:t>.</w:t>
      </w:r>
    </w:p>
    <w:p w14:paraId="3CEC1DA1" w14:textId="748116C3" w:rsidR="00133A64" w:rsidRPr="00BF713A" w:rsidRDefault="004A1A0F" w:rsidP="004A1A0F">
      <w:pPr>
        <w:tabs>
          <w:tab w:val="num" w:pos="720"/>
          <w:tab w:val="num" w:pos="1440"/>
        </w:tabs>
        <w:ind w:left="720" w:hanging="720"/>
        <w:rPr>
          <w:rFonts w:ascii="DengXian" w:eastAsia="DengXian" w:hAnsi="DengXian"/>
          <w:sz w:val="18"/>
          <w:szCs w:val="18"/>
        </w:rPr>
      </w:pPr>
      <w:r w:rsidRPr="00BF713A">
        <w:rPr>
          <w:rFonts w:ascii="DengXian" w:eastAsia="DengXian" w:hAnsi="DengXian"/>
          <w:sz w:val="18"/>
          <w:szCs w:val="18"/>
        </w:rPr>
        <w:t>7.3</w:t>
      </w:r>
      <w:r w:rsidRPr="00BF713A">
        <w:rPr>
          <w:rFonts w:ascii="DengXian" w:eastAsia="DengXian" w:hAnsi="DengXian"/>
          <w:sz w:val="18"/>
          <w:szCs w:val="18"/>
        </w:rPr>
        <w:tab/>
        <w:t xml:space="preserve">The MSP shall </w:t>
      </w:r>
      <w:r w:rsidR="00133A64" w:rsidRPr="00BF713A">
        <w:rPr>
          <w:rFonts w:ascii="DengXian" w:eastAsia="DengXian" w:hAnsi="DengXian"/>
          <w:sz w:val="18"/>
          <w:szCs w:val="18"/>
        </w:rPr>
        <w:t>ensure that any of the Personnel who are engaged in the performance of any Services shall, if required by the Client, attend such meetings at the Client Site or elsewhere as may be reasonably required by the C</w:t>
      </w:r>
      <w:bookmarkStart w:id="49" w:name="_8d649bda-bb25-405f-b63e-7e9348925f39"/>
      <w:bookmarkEnd w:id="49"/>
      <w:r w:rsidR="00133A64" w:rsidRPr="00BF713A">
        <w:rPr>
          <w:rFonts w:ascii="DengXian" w:eastAsia="DengXian" w:hAnsi="DengXian"/>
          <w:sz w:val="18"/>
          <w:szCs w:val="18"/>
        </w:rPr>
        <w:t>lient</w:t>
      </w:r>
      <w:r w:rsidR="00873BC2" w:rsidRPr="00BF713A">
        <w:rPr>
          <w:rFonts w:ascii="DengXian" w:eastAsia="DengXian" w:hAnsi="DengXian"/>
          <w:sz w:val="18"/>
          <w:szCs w:val="18"/>
        </w:rPr>
        <w:t>.</w:t>
      </w:r>
    </w:p>
    <w:p w14:paraId="5D603FE9" w14:textId="5C0B1CC1" w:rsidR="00262ECA" w:rsidRPr="00BF713A" w:rsidRDefault="00416F60" w:rsidP="00262ECA">
      <w:pPr>
        <w:tabs>
          <w:tab w:val="num" w:pos="720"/>
        </w:tabs>
        <w:ind w:left="720" w:hanging="720"/>
        <w:rPr>
          <w:rFonts w:ascii="DengXian" w:eastAsia="DengXian" w:hAnsi="DengXian"/>
          <w:sz w:val="18"/>
          <w:szCs w:val="18"/>
        </w:rPr>
      </w:pPr>
      <w:r w:rsidRPr="00BF713A">
        <w:rPr>
          <w:rFonts w:ascii="DengXian" w:eastAsia="DengXian" w:hAnsi="DengXian"/>
          <w:sz w:val="18"/>
          <w:szCs w:val="18"/>
        </w:rPr>
        <w:t>7.</w:t>
      </w:r>
      <w:r w:rsidR="004A1A0F" w:rsidRPr="00BF713A">
        <w:rPr>
          <w:rFonts w:ascii="DengXian" w:eastAsia="DengXian" w:hAnsi="DengXian"/>
          <w:sz w:val="18"/>
          <w:szCs w:val="18"/>
        </w:rPr>
        <w:t>4</w:t>
      </w:r>
      <w:r w:rsidRPr="00BF713A">
        <w:rPr>
          <w:rFonts w:ascii="DengXian" w:eastAsia="DengXian" w:hAnsi="DengXian"/>
          <w:sz w:val="18"/>
          <w:szCs w:val="18"/>
        </w:rPr>
        <w:tab/>
      </w:r>
      <w:r w:rsidR="00262ECA" w:rsidRPr="00BF713A">
        <w:rPr>
          <w:rFonts w:ascii="DengXian" w:eastAsia="DengXian" w:hAnsi="DengXian"/>
          <w:sz w:val="18"/>
          <w:szCs w:val="18"/>
        </w:rPr>
        <w:t xml:space="preserve">To the extent legally permissible, the </w:t>
      </w:r>
      <w:r w:rsidRPr="00BF713A">
        <w:rPr>
          <w:rFonts w:ascii="DengXian" w:eastAsia="DengXian" w:hAnsi="DengXian"/>
          <w:sz w:val="18"/>
          <w:szCs w:val="18"/>
        </w:rPr>
        <w:t>MSP</w:t>
      </w:r>
      <w:r w:rsidR="00262ECA" w:rsidRPr="00BF713A">
        <w:rPr>
          <w:rFonts w:ascii="DengXian" w:eastAsia="DengXian" w:hAnsi="DengXian"/>
          <w:sz w:val="18"/>
          <w:szCs w:val="18"/>
        </w:rPr>
        <w:t xml:space="preserve"> shall not employ as Personnel individuals whose previous background would reflect adversely upon the C</w:t>
      </w:r>
      <w:r w:rsidRPr="00BF713A">
        <w:rPr>
          <w:rFonts w:ascii="DengXian" w:eastAsia="DengXian" w:hAnsi="DengXian"/>
          <w:sz w:val="18"/>
          <w:szCs w:val="18"/>
        </w:rPr>
        <w:t xml:space="preserve">lient </w:t>
      </w:r>
      <w:r w:rsidR="00262ECA" w:rsidRPr="00BF713A">
        <w:rPr>
          <w:rFonts w:ascii="DengXian" w:eastAsia="DengXian" w:hAnsi="DengXian"/>
          <w:sz w:val="18"/>
          <w:szCs w:val="18"/>
        </w:rPr>
        <w:t>(including those individuals convicted of serious criminal offences)</w:t>
      </w:r>
      <w:r w:rsidRPr="00BF713A">
        <w:rPr>
          <w:rFonts w:ascii="DengXian" w:eastAsia="DengXian" w:hAnsi="DengXian"/>
          <w:sz w:val="18"/>
          <w:szCs w:val="18"/>
          <w:highlight w:val="yellow"/>
        </w:rPr>
        <w:t>[</w:t>
      </w:r>
      <w:r w:rsidR="00FB77C5">
        <w:rPr>
          <w:rFonts w:ascii="DengXian" w:eastAsia="DengXian" w:hAnsi="DengXian"/>
          <w:sz w:val="18"/>
          <w:szCs w:val="18"/>
          <w:highlight w:val="yellow"/>
        </w:rPr>
        <w:t xml:space="preserve"> </w:t>
      </w:r>
      <w:r w:rsidR="00262ECA" w:rsidRPr="00BF713A">
        <w:rPr>
          <w:rFonts w:ascii="DengXian" w:eastAsia="DengXian" w:hAnsi="DengXian"/>
          <w:sz w:val="18"/>
          <w:szCs w:val="18"/>
          <w:highlight w:val="yellow"/>
        </w:rPr>
        <w:t>and the</w:t>
      </w:r>
      <w:r w:rsidR="000046CF" w:rsidRPr="00BF713A">
        <w:rPr>
          <w:rFonts w:ascii="DengXian" w:eastAsia="DengXian" w:hAnsi="DengXian"/>
          <w:sz w:val="18"/>
          <w:szCs w:val="18"/>
          <w:highlight w:val="yellow"/>
        </w:rPr>
        <w:t xml:space="preserve"> MSP </w:t>
      </w:r>
      <w:r w:rsidR="00262ECA" w:rsidRPr="00BF713A">
        <w:rPr>
          <w:rFonts w:ascii="DengXian" w:eastAsia="DengXian" w:hAnsi="DengXian"/>
          <w:sz w:val="18"/>
          <w:szCs w:val="18"/>
          <w:highlight w:val="yellow"/>
        </w:rPr>
        <w:t>shall carry out such checks as are legally permissible to guard against this</w:t>
      </w:r>
      <w:bookmarkStart w:id="50" w:name="_95a977ef-d4d9-4068-bd0b-f0e4725c73bf"/>
      <w:bookmarkEnd w:id="50"/>
      <w:r w:rsidRPr="00BF713A">
        <w:rPr>
          <w:rFonts w:ascii="DengXian" w:eastAsia="DengXian" w:hAnsi="DengXian"/>
          <w:sz w:val="18"/>
          <w:szCs w:val="18"/>
          <w:highlight w:val="yellow"/>
        </w:rPr>
        <w:t>]</w:t>
      </w:r>
      <w:r w:rsidR="00873BC2" w:rsidRPr="00A74160">
        <w:rPr>
          <w:rFonts w:ascii="DengXian" w:eastAsia="DengXian" w:hAnsi="DengXian"/>
          <w:sz w:val="18"/>
          <w:szCs w:val="18"/>
        </w:rPr>
        <w:t>.</w:t>
      </w:r>
    </w:p>
    <w:p w14:paraId="5080C4DB" w14:textId="02E7353B" w:rsidR="00262ECA" w:rsidRPr="00BF713A" w:rsidRDefault="00416F60" w:rsidP="00262ECA">
      <w:pPr>
        <w:tabs>
          <w:tab w:val="num" w:pos="720"/>
        </w:tabs>
        <w:ind w:left="720" w:hanging="720"/>
        <w:rPr>
          <w:rFonts w:ascii="DengXian" w:eastAsia="DengXian" w:hAnsi="DengXian"/>
          <w:sz w:val="18"/>
          <w:szCs w:val="18"/>
        </w:rPr>
      </w:pPr>
      <w:r w:rsidRPr="00BF713A">
        <w:rPr>
          <w:rFonts w:ascii="DengXian" w:eastAsia="DengXian" w:hAnsi="DengXian"/>
          <w:sz w:val="18"/>
          <w:szCs w:val="18"/>
        </w:rPr>
        <w:t>7.</w:t>
      </w:r>
      <w:r w:rsidR="004A1A0F" w:rsidRPr="00BF713A">
        <w:rPr>
          <w:rFonts w:ascii="DengXian" w:eastAsia="DengXian" w:hAnsi="DengXian"/>
          <w:sz w:val="18"/>
          <w:szCs w:val="18"/>
        </w:rPr>
        <w:t>5</w:t>
      </w:r>
      <w:r w:rsidRPr="00BF713A">
        <w:rPr>
          <w:rFonts w:ascii="DengXian" w:eastAsia="DengXian" w:hAnsi="DengXian"/>
          <w:sz w:val="18"/>
          <w:szCs w:val="18"/>
        </w:rPr>
        <w:tab/>
      </w:r>
      <w:r w:rsidR="00262ECA" w:rsidRPr="00BF713A">
        <w:rPr>
          <w:rFonts w:ascii="DengXian" w:eastAsia="DengXian" w:hAnsi="DengXian"/>
          <w:sz w:val="18"/>
          <w:szCs w:val="18"/>
        </w:rPr>
        <w:t xml:space="preserve">The </w:t>
      </w:r>
      <w:r w:rsidR="00133A64" w:rsidRPr="00BF713A">
        <w:rPr>
          <w:rFonts w:ascii="DengXian" w:eastAsia="DengXian" w:hAnsi="DengXian"/>
          <w:sz w:val="18"/>
          <w:szCs w:val="18"/>
        </w:rPr>
        <w:t xml:space="preserve">MSP </w:t>
      </w:r>
      <w:r w:rsidR="00262ECA" w:rsidRPr="00BF713A">
        <w:rPr>
          <w:rFonts w:ascii="DengXian" w:eastAsia="DengXian" w:hAnsi="DengXian"/>
          <w:sz w:val="18"/>
          <w:szCs w:val="18"/>
        </w:rPr>
        <w:t xml:space="preserve">shall use </w:t>
      </w:r>
      <w:r w:rsidRPr="00BF713A">
        <w:rPr>
          <w:rFonts w:ascii="DengXian" w:eastAsia="DengXian" w:hAnsi="DengXian"/>
          <w:sz w:val="18"/>
          <w:szCs w:val="18"/>
        </w:rPr>
        <w:t>c</w:t>
      </w:r>
      <w:r w:rsidR="00262ECA" w:rsidRPr="00BF713A">
        <w:rPr>
          <w:rFonts w:ascii="DengXian" w:eastAsia="DengXian" w:hAnsi="DengXian"/>
          <w:sz w:val="18"/>
          <w:szCs w:val="18"/>
        </w:rPr>
        <w:t xml:space="preserve">ommercially </w:t>
      </w:r>
      <w:r w:rsidRPr="00BF713A">
        <w:rPr>
          <w:rFonts w:ascii="DengXian" w:eastAsia="DengXian" w:hAnsi="DengXian"/>
          <w:sz w:val="18"/>
          <w:szCs w:val="18"/>
        </w:rPr>
        <w:t>r</w:t>
      </w:r>
      <w:r w:rsidR="00262ECA" w:rsidRPr="00BF713A">
        <w:rPr>
          <w:rFonts w:ascii="DengXian" w:eastAsia="DengXian" w:hAnsi="DengXian"/>
          <w:sz w:val="18"/>
          <w:szCs w:val="18"/>
        </w:rPr>
        <w:t xml:space="preserve">easonable </w:t>
      </w:r>
      <w:r w:rsidRPr="00BF713A">
        <w:rPr>
          <w:rFonts w:ascii="DengXian" w:eastAsia="DengXian" w:hAnsi="DengXian"/>
          <w:sz w:val="18"/>
          <w:szCs w:val="18"/>
        </w:rPr>
        <w:t>e</w:t>
      </w:r>
      <w:r w:rsidR="00262ECA" w:rsidRPr="00BF713A">
        <w:rPr>
          <w:rFonts w:ascii="DengXian" w:eastAsia="DengXian" w:hAnsi="DengXian"/>
          <w:sz w:val="18"/>
          <w:szCs w:val="18"/>
        </w:rPr>
        <w:t xml:space="preserve">fforts to minimise the turnover rate of Personnel and shall use </w:t>
      </w:r>
      <w:r w:rsidR="00133A64" w:rsidRPr="00BF713A">
        <w:rPr>
          <w:rFonts w:ascii="DengXian" w:eastAsia="DengXian" w:hAnsi="DengXian"/>
          <w:sz w:val="18"/>
          <w:szCs w:val="18"/>
        </w:rPr>
        <w:t>c</w:t>
      </w:r>
      <w:r w:rsidR="00262ECA" w:rsidRPr="00BF713A">
        <w:rPr>
          <w:rFonts w:ascii="DengXian" w:eastAsia="DengXian" w:hAnsi="DengXian"/>
          <w:sz w:val="18"/>
          <w:szCs w:val="18"/>
        </w:rPr>
        <w:t xml:space="preserve">ommercially </w:t>
      </w:r>
      <w:r w:rsidR="00133A64" w:rsidRPr="00BF713A">
        <w:rPr>
          <w:rFonts w:ascii="DengXian" w:eastAsia="DengXian" w:hAnsi="DengXian"/>
          <w:sz w:val="18"/>
          <w:szCs w:val="18"/>
        </w:rPr>
        <w:t>re</w:t>
      </w:r>
      <w:r w:rsidR="00262ECA" w:rsidRPr="00BF713A">
        <w:rPr>
          <w:rFonts w:ascii="DengXian" w:eastAsia="DengXian" w:hAnsi="DengXian"/>
          <w:sz w:val="18"/>
          <w:szCs w:val="18"/>
        </w:rPr>
        <w:t xml:space="preserve">asonable </w:t>
      </w:r>
      <w:r w:rsidR="00133A64" w:rsidRPr="00BF713A">
        <w:rPr>
          <w:rFonts w:ascii="DengXian" w:eastAsia="DengXian" w:hAnsi="DengXian"/>
          <w:sz w:val="18"/>
          <w:szCs w:val="18"/>
        </w:rPr>
        <w:t>e</w:t>
      </w:r>
      <w:r w:rsidR="00262ECA" w:rsidRPr="00BF713A">
        <w:rPr>
          <w:rFonts w:ascii="DengXian" w:eastAsia="DengXian" w:hAnsi="DengXian"/>
          <w:sz w:val="18"/>
          <w:szCs w:val="18"/>
        </w:rPr>
        <w:t>fforts to minimise all disruption occasioned by Personnel turnover.</w:t>
      </w:r>
      <w:bookmarkStart w:id="51" w:name="_4462183b-71ae-4b5f-97fc-36845d62b076"/>
      <w:bookmarkEnd w:id="51"/>
    </w:p>
    <w:p w14:paraId="5079C5F2" w14:textId="2C44926E" w:rsidR="00416F60" w:rsidRPr="00BF713A" w:rsidRDefault="00416F60" w:rsidP="00416F60">
      <w:pPr>
        <w:tabs>
          <w:tab w:val="num" w:pos="720"/>
        </w:tabs>
        <w:ind w:left="720" w:hanging="720"/>
        <w:rPr>
          <w:rFonts w:ascii="DengXian" w:eastAsia="DengXian" w:hAnsi="DengXian"/>
          <w:sz w:val="18"/>
          <w:szCs w:val="18"/>
        </w:rPr>
      </w:pPr>
      <w:r w:rsidRPr="00BF713A">
        <w:rPr>
          <w:rFonts w:ascii="DengXian" w:eastAsia="DengXian" w:hAnsi="DengXian"/>
          <w:sz w:val="18"/>
          <w:szCs w:val="18"/>
        </w:rPr>
        <w:t>7.</w:t>
      </w:r>
      <w:r w:rsidR="004A1A0F" w:rsidRPr="00BF713A">
        <w:rPr>
          <w:rFonts w:ascii="DengXian" w:eastAsia="DengXian" w:hAnsi="DengXian"/>
          <w:sz w:val="18"/>
          <w:szCs w:val="18"/>
        </w:rPr>
        <w:t>6</w:t>
      </w:r>
      <w:r w:rsidRPr="00BF713A">
        <w:rPr>
          <w:rFonts w:ascii="DengXian" w:eastAsia="DengXian" w:hAnsi="DengXian"/>
          <w:sz w:val="18"/>
          <w:szCs w:val="18"/>
        </w:rPr>
        <w:tab/>
      </w:r>
      <w:r w:rsidR="00262ECA" w:rsidRPr="00BF713A">
        <w:rPr>
          <w:rFonts w:ascii="DengXian" w:eastAsia="DengXian" w:hAnsi="DengXian"/>
          <w:sz w:val="18"/>
          <w:szCs w:val="18"/>
        </w:rPr>
        <w:t xml:space="preserve">The </w:t>
      </w:r>
      <w:r w:rsidR="00133A64" w:rsidRPr="00BF713A">
        <w:rPr>
          <w:rFonts w:ascii="DengXian" w:eastAsia="DengXian" w:hAnsi="DengXian"/>
          <w:sz w:val="18"/>
          <w:szCs w:val="18"/>
        </w:rPr>
        <w:t xml:space="preserve">MSP </w:t>
      </w:r>
      <w:r w:rsidR="00262ECA" w:rsidRPr="00BF713A">
        <w:rPr>
          <w:rFonts w:ascii="DengXian" w:eastAsia="DengXian" w:hAnsi="DengXian"/>
          <w:sz w:val="18"/>
          <w:szCs w:val="18"/>
        </w:rPr>
        <w:t xml:space="preserve">shall comply with all </w:t>
      </w:r>
      <w:r w:rsidR="00133A64" w:rsidRPr="00BF713A">
        <w:rPr>
          <w:rFonts w:ascii="DengXian" w:eastAsia="DengXian" w:hAnsi="DengXian"/>
          <w:sz w:val="18"/>
          <w:szCs w:val="18"/>
        </w:rPr>
        <w:t>l</w:t>
      </w:r>
      <w:r w:rsidR="00262ECA" w:rsidRPr="00BF713A">
        <w:rPr>
          <w:rFonts w:ascii="DengXian" w:eastAsia="DengXian" w:hAnsi="DengXian"/>
          <w:sz w:val="18"/>
          <w:szCs w:val="18"/>
        </w:rPr>
        <w:t>aws applicable to the employment or retention of the Personnel, including without limitation</w:t>
      </w:r>
      <w:r w:rsidR="00CA4BCE">
        <w:rPr>
          <w:rFonts w:ascii="DengXian" w:eastAsia="DengXian" w:hAnsi="DengXian"/>
          <w:sz w:val="18"/>
          <w:szCs w:val="18"/>
        </w:rPr>
        <w:t>,</w:t>
      </w:r>
      <w:r w:rsidR="00262ECA" w:rsidRPr="00BF713A">
        <w:rPr>
          <w:rFonts w:ascii="DengXian" w:eastAsia="DengXian" w:hAnsi="DengXian"/>
          <w:sz w:val="18"/>
          <w:szCs w:val="18"/>
        </w:rPr>
        <w:t xml:space="preserve"> work permits, immigration, customs, foreign payment or similar requirements and shall indemnify the C</w:t>
      </w:r>
      <w:r w:rsidR="00133A64" w:rsidRPr="00BF713A">
        <w:rPr>
          <w:rFonts w:ascii="DengXian" w:eastAsia="DengXian" w:hAnsi="DengXian"/>
          <w:sz w:val="18"/>
          <w:szCs w:val="18"/>
        </w:rPr>
        <w:t xml:space="preserve">lient against any </w:t>
      </w:r>
      <w:r w:rsidR="00F540F2" w:rsidRPr="00BF713A">
        <w:rPr>
          <w:rFonts w:ascii="DengXian" w:eastAsia="DengXian" w:hAnsi="DengXian"/>
          <w:sz w:val="18"/>
          <w:szCs w:val="18"/>
        </w:rPr>
        <w:t xml:space="preserve">Losses </w:t>
      </w:r>
      <w:r w:rsidR="00262ECA" w:rsidRPr="00BF713A">
        <w:rPr>
          <w:rFonts w:ascii="DengXian" w:eastAsia="DengXian" w:hAnsi="DengXian"/>
          <w:sz w:val="18"/>
          <w:szCs w:val="18"/>
        </w:rPr>
        <w:t xml:space="preserve">arising out of the </w:t>
      </w:r>
      <w:r w:rsidR="00133A64" w:rsidRPr="00BF713A">
        <w:rPr>
          <w:rFonts w:ascii="DengXian" w:eastAsia="DengXian" w:hAnsi="DengXian"/>
          <w:sz w:val="18"/>
          <w:szCs w:val="18"/>
        </w:rPr>
        <w:t>MSP’s</w:t>
      </w:r>
      <w:r w:rsidR="00262ECA" w:rsidRPr="00BF713A">
        <w:rPr>
          <w:rFonts w:ascii="DengXian" w:eastAsia="DengXian" w:hAnsi="DengXian"/>
          <w:sz w:val="18"/>
          <w:szCs w:val="18"/>
        </w:rPr>
        <w:t xml:space="preserve"> failure to comply with this </w:t>
      </w:r>
      <w:r w:rsidR="008D0840" w:rsidRPr="00BF713A">
        <w:rPr>
          <w:rFonts w:ascii="DengXian" w:eastAsia="DengXian" w:hAnsi="DengXian"/>
          <w:sz w:val="18"/>
          <w:szCs w:val="18"/>
        </w:rPr>
        <w:t>Cl</w:t>
      </w:r>
      <w:r w:rsidR="00262ECA" w:rsidRPr="00BF713A">
        <w:rPr>
          <w:rFonts w:ascii="DengXian" w:eastAsia="DengXian" w:hAnsi="DengXian"/>
          <w:sz w:val="18"/>
          <w:szCs w:val="18"/>
        </w:rPr>
        <w:t xml:space="preserve">ause </w:t>
      </w:r>
      <w:bookmarkStart w:id="52" w:name="_cd1bc628-05dd-467a-bf55-d737cf72282a"/>
      <w:bookmarkEnd w:id="52"/>
      <w:r w:rsidRPr="00BF713A">
        <w:rPr>
          <w:rFonts w:ascii="DengXian" w:eastAsia="DengXian" w:hAnsi="DengXian"/>
          <w:sz w:val="18"/>
          <w:szCs w:val="18"/>
        </w:rPr>
        <w:t>7.</w:t>
      </w:r>
      <w:r w:rsidR="00394478" w:rsidRPr="00BF713A">
        <w:rPr>
          <w:rFonts w:ascii="DengXian" w:eastAsia="DengXian" w:hAnsi="DengXian"/>
          <w:sz w:val="18"/>
          <w:szCs w:val="18"/>
        </w:rPr>
        <w:t>6</w:t>
      </w:r>
      <w:r w:rsidRPr="00BF713A">
        <w:rPr>
          <w:rFonts w:ascii="DengXian" w:eastAsia="DengXian" w:hAnsi="DengXian"/>
          <w:sz w:val="18"/>
          <w:szCs w:val="18"/>
        </w:rPr>
        <w:t>.</w:t>
      </w:r>
      <w:r w:rsidR="00133A64" w:rsidRPr="00BF713A">
        <w:rPr>
          <w:rFonts w:ascii="DengXian" w:eastAsia="DengXian" w:hAnsi="DengXian"/>
          <w:sz w:val="18"/>
          <w:szCs w:val="18"/>
        </w:rPr>
        <w:t xml:space="preserve"> The indemnity in this </w:t>
      </w:r>
      <w:r w:rsidR="008D0840" w:rsidRPr="00BF713A">
        <w:rPr>
          <w:rFonts w:ascii="DengXian" w:eastAsia="DengXian" w:hAnsi="DengXian"/>
          <w:sz w:val="18"/>
          <w:szCs w:val="18"/>
        </w:rPr>
        <w:t>C</w:t>
      </w:r>
      <w:r w:rsidR="00133A64" w:rsidRPr="00BF713A">
        <w:rPr>
          <w:rFonts w:ascii="DengXian" w:eastAsia="DengXian" w:hAnsi="DengXian"/>
          <w:sz w:val="18"/>
          <w:szCs w:val="18"/>
        </w:rPr>
        <w:t>lause 7.</w:t>
      </w:r>
      <w:r w:rsidR="00394478" w:rsidRPr="00BF713A">
        <w:rPr>
          <w:rFonts w:ascii="DengXian" w:eastAsia="DengXian" w:hAnsi="DengXian"/>
          <w:sz w:val="18"/>
          <w:szCs w:val="18"/>
        </w:rPr>
        <w:t>6</w:t>
      </w:r>
      <w:r w:rsidR="00133A64" w:rsidRPr="00BF713A">
        <w:rPr>
          <w:rFonts w:ascii="DengXian" w:eastAsia="DengXian" w:hAnsi="DengXian"/>
          <w:sz w:val="18"/>
          <w:szCs w:val="18"/>
        </w:rPr>
        <w:t xml:space="preserve"> shall not apply to the extent that such </w:t>
      </w:r>
      <w:r w:rsidR="00F540F2" w:rsidRPr="00BF713A">
        <w:rPr>
          <w:rFonts w:ascii="DengXian" w:eastAsia="DengXian" w:hAnsi="DengXian"/>
          <w:sz w:val="18"/>
          <w:szCs w:val="18"/>
        </w:rPr>
        <w:t xml:space="preserve">Losses </w:t>
      </w:r>
      <w:r w:rsidR="00133A64" w:rsidRPr="00BF713A">
        <w:rPr>
          <w:rFonts w:ascii="DengXian" w:eastAsia="DengXian" w:hAnsi="DengXian"/>
          <w:sz w:val="18"/>
          <w:szCs w:val="18"/>
        </w:rPr>
        <w:t>arise as a result of the Client’s acts, omissions or negligence.</w:t>
      </w:r>
    </w:p>
    <w:p w14:paraId="7F16C091" w14:textId="03183FCD" w:rsidR="00416F60" w:rsidRPr="00BF713A" w:rsidRDefault="00416F60" w:rsidP="00416F60">
      <w:pPr>
        <w:tabs>
          <w:tab w:val="num" w:pos="720"/>
        </w:tabs>
        <w:ind w:left="720" w:hanging="720"/>
        <w:rPr>
          <w:rFonts w:ascii="DengXian" w:eastAsia="DengXian" w:hAnsi="DengXian"/>
          <w:sz w:val="18"/>
          <w:szCs w:val="18"/>
        </w:rPr>
      </w:pPr>
      <w:r w:rsidRPr="00BF713A">
        <w:rPr>
          <w:rFonts w:ascii="DengXian" w:eastAsia="DengXian" w:hAnsi="DengXian"/>
          <w:sz w:val="18"/>
          <w:szCs w:val="18"/>
        </w:rPr>
        <w:t>7.</w:t>
      </w:r>
      <w:r w:rsidR="004A1A0F" w:rsidRPr="00BF713A">
        <w:rPr>
          <w:rFonts w:ascii="DengXian" w:eastAsia="DengXian" w:hAnsi="DengXian"/>
          <w:sz w:val="18"/>
          <w:szCs w:val="18"/>
        </w:rPr>
        <w:t>7</w:t>
      </w:r>
      <w:r w:rsidRPr="00BF713A">
        <w:rPr>
          <w:rFonts w:ascii="DengXian" w:eastAsia="DengXian" w:hAnsi="DengXian"/>
          <w:sz w:val="18"/>
          <w:szCs w:val="18"/>
        </w:rPr>
        <w:tab/>
        <w:t xml:space="preserve">Should the Client, acting reasonably, consider that any member of the Personnel should be removed from the provision of the Services the MSP shall have </w:t>
      </w:r>
      <w:r w:rsidR="00153384" w:rsidRPr="006679F3">
        <w:rPr>
          <w:rFonts w:ascii="DengXian" w:eastAsia="DengXian" w:hAnsi="DengXian"/>
          <w:sz w:val="18"/>
          <w:szCs w:val="18"/>
          <w:highlight w:val="yellow"/>
        </w:rPr>
        <w:t>[</w:t>
      </w:r>
      <w:r w:rsidRPr="00153384">
        <w:rPr>
          <w:rFonts w:ascii="DengXian" w:eastAsia="DengXian" w:hAnsi="DengXian"/>
          <w:sz w:val="18"/>
          <w:szCs w:val="18"/>
          <w:highlight w:val="yellow"/>
        </w:rPr>
        <w:t>one (1) month</w:t>
      </w:r>
      <w:r w:rsidR="00153384" w:rsidRPr="00153384">
        <w:rPr>
          <w:rFonts w:ascii="DengXian" w:eastAsia="DengXian" w:hAnsi="DengXian"/>
          <w:sz w:val="18"/>
          <w:szCs w:val="18"/>
          <w:highlight w:val="yellow"/>
        </w:rPr>
        <w:t>]</w:t>
      </w:r>
      <w:r w:rsidRPr="00BF713A">
        <w:rPr>
          <w:rFonts w:ascii="DengXian" w:eastAsia="DengXian" w:hAnsi="DengXian"/>
          <w:sz w:val="18"/>
          <w:szCs w:val="18"/>
        </w:rPr>
        <w:t xml:space="preserve"> from the date on which the Client notifies the MSP of that fact to provide a </w:t>
      </w:r>
      <w:r w:rsidR="00831AB4" w:rsidRPr="00BF713A">
        <w:rPr>
          <w:rFonts w:ascii="DengXian" w:eastAsia="DengXian" w:hAnsi="DengXian"/>
          <w:sz w:val="18"/>
          <w:szCs w:val="18"/>
        </w:rPr>
        <w:t xml:space="preserve">suitable </w:t>
      </w:r>
      <w:r w:rsidRPr="00BF713A">
        <w:rPr>
          <w:rFonts w:ascii="DengXian" w:eastAsia="DengXian" w:hAnsi="DengXian"/>
          <w:sz w:val="18"/>
          <w:szCs w:val="18"/>
        </w:rPr>
        <w:t>replacement member of Personnel.</w:t>
      </w:r>
      <w:bookmarkStart w:id="53" w:name="_75550d69-5b75-4033-80a3-be6042f89a47"/>
      <w:bookmarkStart w:id="54" w:name="_5324f4f6-e8e1-4ea5-8fca-19159530e006"/>
      <w:bookmarkEnd w:id="53"/>
      <w:bookmarkEnd w:id="54"/>
    </w:p>
    <w:p w14:paraId="29F50CD5" w14:textId="5B013173" w:rsidR="00297F08" w:rsidRPr="007D26D3" w:rsidRDefault="00416F60" w:rsidP="00416F60">
      <w:pPr>
        <w:tabs>
          <w:tab w:val="num" w:pos="720"/>
        </w:tabs>
        <w:ind w:left="720" w:hanging="720"/>
        <w:rPr>
          <w:rFonts w:ascii="DengXian" w:eastAsia="DengXian" w:hAnsi="DengXian"/>
          <w:sz w:val="18"/>
          <w:szCs w:val="18"/>
          <w:highlight w:val="yellow"/>
        </w:rPr>
      </w:pPr>
      <w:r w:rsidRPr="00BF713A">
        <w:rPr>
          <w:rFonts w:ascii="DengXian" w:eastAsia="DengXian" w:hAnsi="DengXian"/>
          <w:sz w:val="18"/>
          <w:szCs w:val="18"/>
        </w:rPr>
        <w:t>7.</w:t>
      </w:r>
      <w:r w:rsidR="004A1A0F" w:rsidRPr="00BF713A">
        <w:rPr>
          <w:rFonts w:ascii="DengXian" w:eastAsia="DengXian" w:hAnsi="DengXian"/>
          <w:sz w:val="18"/>
          <w:szCs w:val="18"/>
        </w:rPr>
        <w:t>8</w:t>
      </w:r>
      <w:r w:rsidRPr="00BF713A">
        <w:rPr>
          <w:rFonts w:ascii="DengXian" w:eastAsia="DengXian" w:hAnsi="DengXian"/>
          <w:sz w:val="18"/>
          <w:szCs w:val="18"/>
        </w:rPr>
        <w:tab/>
      </w:r>
      <w:r w:rsidR="00133A64" w:rsidRPr="006679F3">
        <w:rPr>
          <w:rFonts w:ascii="DengXian" w:eastAsia="DengXian" w:hAnsi="DengXian"/>
          <w:sz w:val="18"/>
          <w:szCs w:val="18"/>
          <w:highlight w:val="yellow"/>
        </w:rPr>
        <w:t>[</w:t>
      </w:r>
      <w:commentRangeStart w:id="55"/>
      <w:r w:rsidR="00262ECA" w:rsidRPr="007D26D3">
        <w:rPr>
          <w:rFonts w:ascii="DengXian" w:eastAsia="DengXian" w:hAnsi="DengXian"/>
          <w:sz w:val="18"/>
          <w:szCs w:val="18"/>
          <w:highlight w:val="yellow"/>
        </w:rPr>
        <w:t>The</w:t>
      </w:r>
      <w:commentRangeEnd w:id="55"/>
      <w:r w:rsidR="00133A64" w:rsidRPr="007D26D3">
        <w:rPr>
          <w:rStyle w:val="CommentReference"/>
          <w:rFonts w:ascii="DengXian" w:eastAsia="DengXian" w:hAnsi="DengXian"/>
          <w:sz w:val="18"/>
          <w:szCs w:val="18"/>
          <w:highlight w:val="yellow"/>
        </w:rPr>
        <w:commentReference w:id="55"/>
      </w:r>
      <w:r w:rsidR="00262ECA" w:rsidRPr="007D26D3">
        <w:rPr>
          <w:rFonts w:ascii="DengXian" w:eastAsia="DengXian" w:hAnsi="DengXian"/>
          <w:sz w:val="18"/>
          <w:szCs w:val="18"/>
          <w:highlight w:val="yellow"/>
        </w:rPr>
        <w:t xml:space="preserve"> </w:t>
      </w:r>
      <w:r w:rsidR="008D0840" w:rsidRPr="007D26D3">
        <w:rPr>
          <w:rFonts w:ascii="DengXian" w:eastAsia="DengXian" w:hAnsi="DengXian"/>
          <w:sz w:val="18"/>
          <w:szCs w:val="18"/>
          <w:highlight w:val="yellow"/>
        </w:rPr>
        <w:t>MSP</w:t>
      </w:r>
      <w:r w:rsidR="00262ECA" w:rsidRPr="007D26D3">
        <w:rPr>
          <w:rFonts w:ascii="DengXian" w:eastAsia="DengXian" w:hAnsi="DengXian"/>
          <w:sz w:val="18"/>
          <w:szCs w:val="18"/>
          <w:highlight w:val="yellow"/>
        </w:rPr>
        <w:t xml:space="preserve"> agrees that it shall not, without the prior written consent of the </w:t>
      </w:r>
      <w:r w:rsidR="004A06A5" w:rsidRPr="007D26D3">
        <w:rPr>
          <w:rFonts w:ascii="DengXian" w:eastAsia="DengXian" w:hAnsi="DengXian"/>
          <w:sz w:val="18"/>
          <w:szCs w:val="18"/>
          <w:highlight w:val="yellow"/>
        </w:rPr>
        <w:t>Client</w:t>
      </w:r>
      <w:r w:rsidR="00262ECA" w:rsidRPr="007D26D3">
        <w:rPr>
          <w:rFonts w:ascii="DengXian" w:eastAsia="DengXian" w:hAnsi="DengXian"/>
          <w:sz w:val="18"/>
          <w:szCs w:val="18"/>
          <w:highlight w:val="yellow"/>
        </w:rPr>
        <w:t>, remove any person identified as Key Personnel from the provision of the Services unless</w:t>
      </w:r>
      <w:r w:rsidR="005976A0" w:rsidRPr="007D26D3">
        <w:rPr>
          <w:rFonts w:ascii="DengXian" w:eastAsia="DengXian" w:hAnsi="DengXian"/>
          <w:sz w:val="18"/>
          <w:szCs w:val="18"/>
          <w:highlight w:val="yellow"/>
        </w:rPr>
        <w:t>:</w:t>
      </w:r>
    </w:p>
    <w:p w14:paraId="485F9C0D" w14:textId="4A0EE2B8" w:rsidR="00297F08" w:rsidRPr="007D26D3" w:rsidRDefault="00297F08" w:rsidP="00416F60">
      <w:pPr>
        <w:tabs>
          <w:tab w:val="num" w:pos="720"/>
        </w:tabs>
        <w:ind w:left="720" w:hanging="720"/>
        <w:rPr>
          <w:rFonts w:ascii="DengXian" w:eastAsia="DengXian" w:hAnsi="DengXian"/>
          <w:sz w:val="18"/>
          <w:szCs w:val="18"/>
          <w:highlight w:val="yellow"/>
        </w:rPr>
      </w:pPr>
      <w:r w:rsidRPr="007D26D3">
        <w:rPr>
          <w:rFonts w:ascii="DengXian" w:eastAsia="DengXian" w:hAnsi="DengXian"/>
          <w:sz w:val="18"/>
          <w:szCs w:val="18"/>
          <w:highlight w:val="yellow"/>
        </w:rPr>
        <w:tab/>
        <w:t>7.8.1</w:t>
      </w:r>
      <w:r w:rsidRPr="007D26D3">
        <w:rPr>
          <w:rFonts w:ascii="DengXian" w:eastAsia="DengXian" w:hAnsi="DengXian"/>
          <w:sz w:val="18"/>
          <w:szCs w:val="18"/>
          <w:highlight w:val="yellow"/>
        </w:rPr>
        <w:tab/>
      </w:r>
      <w:r w:rsidR="00262ECA" w:rsidRPr="007D26D3">
        <w:rPr>
          <w:rFonts w:ascii="DengXian" w:eastAsia="DengXian" w:hAnsi="DengXian"/>
          <w:sz w:val="18"/>
          <w:szCs w:val="18"/>
          <w:highlight w:val="yellow"/>
        </w:rPr>
        <w:t xml:space="preserve">they leave the </w:t>
      </w:r>
      <w:r w:rsidR="008D0840" w:rsidRPr="007D26D3">
        <w:rPr>
          <w:rFonts w:ascii="DengXian" w:eastAsia="DengXian" w:hAnsi="DengXian"/>
          <w:sz w:val="18"/>
          <w:szCs w:val="18"/>
          <w:highlight w:val="yellow"/>
        </w:rPr>
        <w:t>MSP</w:t>
      </w:r>
      <w:r w:rsidR="00262ECA" w:rsidRPr="007D26D3">
        <w:rPr>
          <w:rFonts w:ascii="DengXian" w:eastAsia="DengXian" w:hAnsi="DengXian"/>
          <w:sz w:val="18"/>
          <w:szCs w:val="18"/>
          <w:highlight w:val="yellow"/>
        </w:rPr>
        <w:t>’s employment,</w:t>
      </w:r>
      <w:r w:rsidRPr="007D26D3">
        <w:rPr>
          <w:rFonts w:ascii="DengXian" w:eastAsia="DengXian" w:hAnsi="DengXian"/>
          <w:sz w:val="18"/>
          <w:szCs w:val="18"/>
          <w:highlight w:val="yellow"/>
        </w:rPr>
        <w:t xml:space="preserve"> or</w:t>
      </w:r>
    </w:p>
    <w:p w14:paraId="28BC3B0A" w14:textId="543878CB" w:rsidR="00297F08" w:rsidRPr="007D26D3" w:rsidRDefault="00297F08" w:rsidP="00416F60">
      <w:pPr>
        <w:tabs>
          <w:tab w:val="num" w:pos="720"/>
        </w:tabs>
        <w:ind w:left="720" w:hanging="720"/>
        <w:rPr>
          <w:rFonts w:ascii="DengXian" w:eastAsia="DengXian" w:hAnsi="DengXian"/>
          <w:sz w:val="18"/>
          <w:szCs w:val="18"/>
          <w:highlight w:val="yellow"/>
        </w:rPr>
      </w:pPr>
      <w:r w:rsidRPr="007D26D3">
        <w:rPr>
          <w:rFonts w:ascii="DengXian" w:eastAsia="DengXian" w:hAnsi="DengXian"/>
          <w:sz w:val="18"/>
          <w:szCs w:val="18"/>
          <w:highlight w:val="yellow"/>
        </w:rPr>
        <w:tab/>
        <w:t>7.8.2</w:t>
      </w:r>
      <w:r w:rsidR="00262ECA" w:rsidRPr="007D26D3">
        <w:rPr>
          <w:rFonts w:ascii="DengXian" w:eastAsia="DengXian" w:hAnsi="DengXian"/>
          <w:sz w:val="18"/>
          <w:szCs w:val="18"/>
          <w:highlight w:val="yellow"/>
        </w:rPr>
        <w:t xml:space="preserve"> </w:t>
      </w:r>
      <w:r w:rsidRPr="007D26D3">
        <w:rPr>
          <w:rFonts w:ascii="DengXian" w:eastAsia="DengXian" w:hAnsi="DengXian"/>
          <w:sz w:val="18"/>
          <w:szCs w:val="18"/>
          <w:highlight w:val="yellow"/>
        </w:rPr>
        <w:tab/>
      </w:r>
      <w:r w:rsidR="00FB77C5" w:rsidRPr="007D26D3">
        <w:rPr>
          <w:rFonts w:ascii="DengXian" w:eastAsia="DengXian" w:hAnsi="DengXian"/>
          <w:sz w:val="18"/>
          <w:szCs w:val="18"/>
          <w:highlight w:val="yellow"/>
        </w:rPr>
        <w:t xml:space="preserve">they </w:t>
      </w:r>
      <w:r w:rsidR="00262ECA" w:rsidRPr="007D26D3">
        <w:rPr>
          <w:rFonts w:ascii="DengXian" w:eastAsia="DengXian" w:hAnsi="DengXian"/>
          <w:sz w:val="18"/>
          <w:szCs w:val="18"/>
          <w:highlight w:val="yellow"/>
        </w:rPr>
        <w:t>are incapacitated</w:t>
      </w:r>
      <w:r w:rsidRPr="007D26D3">
        <w:rPr>
          <w:rFonts w:ascii="DengXian" w:eastAsia="DengXian" w:hAnsi="DengXian"/>
          <w:sz w:val="18"/>
          <w:szCs w:val="18"/>
          <w:highlight w:val="yellow"/>
        </w:rPr>
        <w:t>,</w:t>
      </w:r>
      <w:r w:rsidR="00262ECA" w:rsidRPr="007D26D3">
        <w:rPr>
          <w:rFonts w:ascii="DengXian" w:eastAsia="DengXian" w:hAnsi="DengXian"/>
          <w:sz w:val="18"/>
          <w:szCs w:val="18"/>
          <w:highlight w:val="yellow"/>
        </w:rPr>
        <w:t xml:space="preserve"> or</w:t>
      </w:r>
    </w:p>
    <w:p w14:paraId="7F9263E7" w14:textId="4D3E9067" w:rsidR="00297F08" w:rsidRPr="007D26D3" w:rsidRDefault="00297F08" w:rsidP="00297F08">
      <w:pPr>
        <w:tabs>
          <w:tab w:val="num" w:pos="720"/>
        </w:tabs>
        <w:ind w:left="720" w:hanging="720"/>
        <w:rPr>
          <w:rFonts w:ascii="DengXian" w:eastAsia="DengXian" w:hAnsi="DengXian"/>
          <w:sz w:val="18"/>
          <w:szCs w:val="18"/>
          <w:highlight w:val="yellow"/>
        </w:rPr>
      </w:pPr>
      <w:r w:rsidRPr="007D26D3">
        <w:rPr>
          <w:rFonts w:ascii="DengXian" w:eastAsia="DengXian" w:hAnsi="DengXian"/>
          <w:sz w:val="18"/>
          <w:szCs w:val="18"/>
          <w:highlight w:val="yellow"/>
        </w:rPr>
        <w:tab/>
        <w:t>7.8.3</w:t>
      </w:r>
      <w:r w:rsidRPr="007D26D3">
        <w:rPr>
          <w:rFonts w:ascii="DengXian" w:eastAsia="DengXian" w:hAnsi="DengXian"/>
          <w:sz w:val="18"/>
          <w:szCs w:val="18"/>
          <w:highlight w:val="yellow"/>
        </w:rPr>
        <w:tab/>
        <w:t xml:space="preserve">subject always to at least [three (3) months’] notice in writing, or </w:t>
      </w:r>
    </w:p>
    <w:p w14:paraId="5BE30565" w14:textId="352E5E7A" w:rsidR="00297F08" w:rsidRPr="007D26D3" w:rsidRDefault="00297F08" w:rsidP="00297F08">
      <w:pPr>
        <w:tabs>
          <w:tab w:val="num" w:pos="720"/>
        </w:tabs>
        <w:ind w:left="720" w:hanging="720"/>
        <w:rPr>
          <w:rFonts w:ascii="DengXian" w:eastAsia="DengXian" w:hAnsi="DengXian"/>
          <w:sz w:val="18"/>
          <w:szCs w:val="18"/>
          <w:highlight w:val="yellow"/>
        </w:rPr>
      </w:pPr>
      <w:r w:rsidRPr="007D26D3">
        <w:rPr>
          <w:rFonts w:ascii="DengXian" w:eastAsia="DengXian" w:hAnsi="DengXian"/>
          <w:sz w:val="18"/>
          <w:szCs w:val="18"/>
          <w:highlight w:val="yellow"/>
        </w:rPr>
        <w:tab/>
        <w:t>7.8.</w:t>
      </w:r>
      <w:r w:rsidR="002D4FE2" w:rsidRPr="007D26D3">
        <w:rPr>
          <w:rFonts w:ascii="DengXian" w:eastAsia="DengXian" w:hAnsi="DengXian"/>
          <w:sz w:val="18"/>
          <w:szCs w:val="18"/>
          <w:highlight w:val="yellow"/>
        </w:rPr>
        <w:t>4</w:t>
      </w:r>
      <w:r w:rsidRPr="007D26D3">
        <w:rPr>
          <w:rFonts w:ascii="DengXian" w:eastAsia="DengXian" w:hAnsi="DengXian"/>
          <w:sz w:val="18"/>
          <w:szCs w:val="18"/>
          <w:highlight w:val="yellow"/>
        </w:rPr>
        <w:tab/>
      </w:r>
      <w:r w:rsidR="00397FDC" w:rsidRPr="007D26D3">
        <w:rPr>
          <w:rFonts w:ascii="DengXian" w:eastAsia="DengXian" w:hAnsi="DengXian"/>
          <w:sz w:val="18"/>
          <w:szCs w:val="18"/>
          <w:highlight w:val="yellow"/>
        </w:rPr>
        <w:t xml:space="preserve">they </w:t>
      </w:r>
      <w:r w:rsidRPr="007D26D3">
        <w:rPr>
          <w:rFonts w:ascii="DengXian" w:eastAsia="DengXian" w:hAnsi="DengXian"/>
          <w:sz w:val="18"/>
          <w:szCs w:val="18"/>
          <w:highlight w:val="yellow"/>
        </w:rPr>
        <w:t xml:space="preserve">commit a material breach of their terms of engagement with the MSP, or </w:t>
      </w:r>
    </w:p>
    <w:p w14:paraId="5929750C" w14:textId="04BEE187" w:rsidR="00262ECA" w:rsidRPr="00BF713A" w:rsidRDefault="00297F08" w:rsidP="00297F08">
      <w:pPr>
        <w:tabs>
          <w:tab w:val="num" w:pos="720"/>
        </w:tabs>
        <w:ind w:left="720" w:hanging="720"/>
        <w:rPr>
          <w:rFonts w:ascii="DengXian" w:eastAsia="DengXian" w:hAnsi="DengXian"/>
          <w:sz w:val="18"/>
          <w:szCs w:val="18"/>
        </w:rPr>
      </w:pPr>
      <w:r w:rsidRPr="007D26D3">
        <w:rPr>
          <w:rFonts w:ascii="DengXian" w:eastAsia="DengXian" w:hAnsi="DengXian"/>
          <w:sz w:val="18"/>
          <w:szCs w:val="18"/>
          <w:highlight w:val="yellow"/>
        </w:rPr>
        <w:tab/>
        <w:t>7.8.</w:t>
      </w:r>
      <w:r w:rsidR="002D4FE2" w:rsidRPr="007D26D3">
        <w:rPr>
          <w:rFonts w:ascii="DengXian" w:eastAsia="DengXian" w:hAnsi="DengXian"/>
          <w:sz w:val="18"/>
          <w:szCs w:val="18"/>
          <w:highlight w:val="yellow"/>
        </w:rPr>
        <w:t>5</w:t>
      </w:r>
      <w:r w:rsidRPr="007D26D3">
        <w:rPr>
          <w:rFonts w:ascii="DengXian" w:eastAsia="DengXian" w:hAnsi="DengXian"/>
          <w:sz w:val="18"/>
          <w:szCs w:val="18"/>
          <w:highlight w:val="yellow"/>
        </w:rPr>
        <w:tab/>
      </w:r>
      <w:r w:rsidR="00262ECA" w:rsidRPr="007D26D3">
        <w:rPr>
          <w:rFonts w:ascii="DengXian" w:eastAsia="DengXian" w:hAnsi="DengXian"/>
          <w:sz w:val="18"/>
          <w:szCs w:val="18"/>
          <w:highlight w:val="yellow"/>
        </w:rPr>
        <w:t>are the subject of a bona fide promotion.</w:t>
      </w:r>
      <w:bookmarkStart w:id="56" w:name="_42d5e2b2-3574-427b-9c02-03be59036e00"/>
      <w:bookmarkEnd w:id="56"/>
      <w:r w:rsidR="00A05AF6" w:rsidRPr="007D26D3">
        <w:rPr>
          <w:rFonts w:ascii="DengXian" w:eastAsia="DengXian" w:hAnsi="DengXian"/>
          <w:sz w:val="18"/>
          <w:szCs w:val="18"/>
          <w:highlight w:val="yellow"/>
        </w:rPr>
        <w:t>]</w:t>
      </w:r>
    </w:p>
    <w:p w14:paraId="267C34B0" w14:textId="03418D59" w:rsidR="00262ECA" w:rsidRPr="00BF713A" w:rsidRDefault="00416F60" w:rsidP="00262ECA">
      <w:pPr>
        <w:tabs>
          <w:tab w:val="num" w:pos="720"/>
        </w:tabs>
        <w:ind w:left="720" w:hanging="720"/>
        <w:rPr>
          <w:rFonts w:ascii="DengXian" w:eastAsia="DengXian" w:hAnsi="DengXian"/>
          <w:sz w:val="18"/>
          <w:szCs w:val="18"/>
        </w:rPr>
      </w:pPr>
      <w:r w:rsidRPr="00BF713A">
        <w:rPr>
          <w:rFonts w:ascii="DengXian" w:eastAsia="DengXian" w:hAnsi="DengXian"/>
          <w:sz w:val="18"/>
          <w:szCs w:val="18"/>
        </w:rPr>
        <w:t>7.</w:t>
      </w:r>
      <w:r w:rsidR="004A1A0F" w:rsidRPr="00BF713A">
        <w:rPr>
          <w:rFonts w:ascii="DengXian" w:eastAsia="DengXian" w:hAnsi="DengXian"/>
          <w:sz w:val="18"/>
          <w:szCs w:val="18"/>
        </w:rPr>
        <w:t>9</w:t>
      </w:r>
      <w:r w:rsidRPr="00BF713A">
        <w:rPr>
          <w:rFonts w:ascii="DengXian" w:eastAsia="DengXian" w:hAnsi="DengXian"/>
          <w:sz w:val="18"/>
          <w:szCs w:val="18"/>
        </w:rPr>
        <w:tab/>
      </w:r>
      <w:r w:rsidR="00754B46" w:rsidRPr="00153384">
        <w:rPr>
          <w:rFonts w:ascii="DengXian" w:eastAsia="DengXian" w:hAnsi="DengXian"/>
          <w:sz w:val="18"/>
          <w:szCs w:val="18"/>
          <w:highlight w:val="yellow"/>
        </w:rPr>
        <w:t>[</w:t>
      </w:r>
      <w:r w:rsidR="00262ECA" w:rsidRPr="00153384">
        <w:rPr>
          <w:rFonts w:ascii="DengXian" w:eastAsia="DengXian" w:hAnsi="DengXian"/>
          <w:sz w:val="18"/>
          <w:szCs w:val="18"/>
          <w:highlight w:val="yellow"/>
        </w:rPr>
        <w:t xml:space="preserve">If the </w:t>
      </w:r>
      <w:r w:rsidR="004A06A5" w:rsidRPr="00153384">
        <w:rPr>
          <w:rFonts w:ascii="DengXian" w:eastAsia="DengXian" w:hAnsi="DengXian"/>
          <w:sz w:val="18"/>
          <w:szCs w:val="18"/>
          <w:highlight w:val="yellow"/>
        </w:rPr>
        <w:t>Clien</w:t>
      </w:r>
      <w:r w:rsidR="001025A1" w:rsidRPr="00153384">
        <w:rPr>
          <w:rFonts w:ascii="DengXian" w:eastAsia="DengXian" w:hAnsi="DengXian"/>
          <w:sz w:val="18"/>
          <w:szCs w:val="18"/>
          <w:highlight w:val="yellow"/>
        </w:rPr>
        <w:t xml:space="preserve">t </w:t>
      </w:r>
      <w:r w:rsidR="00262ECA" w:rsidRPr="00153384">
        <w:rPr>
          <w:rFonts w:ascii="DengXian" w:eastAsia="DengXian" w:hAnsi="DengXian"/>
          <w:sz w:val="18"/>
          <w:szCs w:val="18"/>
          <w:highlight w:val="yellow"/>
        </w:rPr>
        <w:t xml:space="preserve">approves of or requires a change to the Key Personnel in accordance with this Agreement, the </w:t>
      </w:r>
      <w:r w:rsidR="00AA38E3" w:rsidRPr="00153384">
        <w:rPr>
          <w:rFonts w:ascii="DengXian" w:eastAsia="DengXian" w:hAnsi="DengXian"/>
          <w:sz w:val="18"/>
          <w:szCs w:val="18"/>
          <w:highlight w:val="yellow"/>
        </w:rPr>
        <w:t>MSP</w:t>
      </w:r>
      <w:r w:rsidR="00262ECA" w:rsidRPr="00153384">
        <w:rPr>
          <w:rFonts w:ascii="DengXian" w:eastAsia="DengXian" w:hAnsi="DengXian"/>
          <w:sz w:val="18"/>
          <w:szCs w:val="18"/>
          <w:highlight w:val="yellow"/>
        </w:rPr>
        <w:t xml:space="preserve"> shall submit to the </w:t>
      </w:r>
      <w:r w:rsidR="004A06A5" w:rsidRPr="00153384">
        <w:rPr>
          <w:rFonts w:ascii="DengXian" w:eastAsia="DengXian" w:hAnsi="DengXian"/>
          <w:sz w:val="18"/>
          <w:szCs w:val="18"/>
          <w:highlight w:val="yellow"/>
        </w:rPr>
        <w:t>Client</w:t>
      </w:r>
      <w:r w:rsidR="00262ECA" w:rsidRPr="00153384">
        <w:rPr>
          <w:rFonts w:ascii="DengXian" w:eastAsia="DengXian" w:hAnsi="DengXian"/>
          <w:sz w:val="18"/>
          <w:szCs w:val="18"/>
          <w:highlight w:val="yellow"/>
        </w:rPr>
        <w:t xml:space="preserve"> the names and full curricula vitae of any proposed, properly qualified </w:t>
      </w:r>
      <w:r w:rsidR="008D0840" w:rsidRPr="00153384">
        <w:rPr>
          <w:rFonts w:ascii="DengXian" w:eastAsia="DengXian" w:hAnsi="DengXian"/>
          <w:sz w:val="18"/>
          <w:szCs w:val="18"/>
          <w:highlight w:val="yellow"/>
        </w:rPr>
        <w:t>replacement</w:t>
      </w:r>
      <w:r w:rsidR="00262ECA" w:rsidRPr="00153384">
        <w:rPr>
          <w:rFonts w:ascii="DengXian" w:eastAsia="DengXian" w:hAnsi="DengXian"/>
          <w:sz w:val="18"/>
          <w:szCs w:val="18"/>
          <w:highlight w:val="yellow"/>
        </w:rPr>
        <w:t xml:space="preserve"> and shall permit the </w:t>
      </w:r>
      <w:r w:rsidR="004A06A5" w:rsidRPr="00153384">
        <w:rPr>
          <w:rFonts w:ascii="DengXian" w:eastAsia="DengXian" w:hAnsi="DengXian"/>
          <w:sz w:val="18"/>
          <w:szCs w:val="18"/>
          <w:highlight w:val="yellow"/>
        </w:rPr>
        <w:t>Client</w:t>
      </w:r>
      <w:r w:rsidR="00262ECA" w:rsidRPr="00153384">
        <w:rPr>
          <w:rFonts w:ascii="DengXian" w:eastAsia="DengXian" w:hAnsi="DengXian"/>
          <w:sz w:val="18"/>
          <w:szCs w:val="18"/>
          <w:highlight w:val="yellow"/>
        </w:rPr>
        <w:t xml:space="preserve"> to interview them. The </w:t>
      </w:r>
      <w:r w:rsidR="004A06A5" w:rsidRPr="00153384">
        <w:rPr>
          <w:rFonts w:ascii="DengXian" w:eastAsia="DengXian" w:hAnsi="DengXian"/>
          <w:sz w:val="18"/>
          <w:szCs w:val="18"/>
          <w:highlight w:val="yellow"/>
        </w:rPr>
        <w:t>Client</w:t>
      </w:r>
      <w:r w:rsidR="001025A1" w:rsidRPr="00153384">
        <w:rPr>
          <w:rFonts w:ascii="DengXian" w:eastAsia="DengXian" w:hAnsi="DengXian"/>
          <w:sz w:val="18"/>
          <w:szCs w:val="18"/>
          <w:highlight w:val="yellow"/>
        </w:rPr>
        <w:t xml:space="preserve"> </w:t>
      </w:r>
      <w:r w:rsidR="00262ECA" w:rsidRPr="00153384">
        <w:rPr>
          <w:rFonts w:ascii="DengXian" w:eastAsia="DengXian" w:hAnsi="DengXian"/>
          <w:sz w:val="18"/>
          <w:szCs w:val="18"/>
          <w:highlight w:val="yellow"/>
        </w:rPr>
        <w:t>may</w:t>
      </w:r>
      <w:r w:rsidR="0020707F">
        <w:rPr>
          <w:rFonts w:ascii="DengXian" w:eastAsia="DengXian" w:hAnsi="DengXian"/>
          <w:sz w:val="18"/>
          <w:szCs w:val="18"/>
          <w:highlight w:val="yellow"/>
        </w:rPr>
        <w:t>,</w:t>
      </w:r>
      <w:r w:rsidR="00262ECA" w:rsidRPr="00153384">
        <w:rPr>
          <w:rFonts w:ascii="DengXian" w:eastAsia="DengXian" w:hAnsi="DengXian"/>
          <w:sz w:val="18"/>
          <w:szCs w:val="18"/>
          <w:highlight w:val="yellow"/>
        </w:rPr>
        <w:t xml:space="preserve"> where it has reasonable grounds to do so</w:t>
      </w:r>
      <w:r w:rsidR="0020707F">
        <w:rPr>
          <w:rFonts w:ascii="DengXian" w:eastAsia="DengXian" w:hAnsi="DengXian"/>
          <w:sz w:val="18"/>
          <w:szCs w:val="18"/>
          <w:highlight w:val="yellow"/>
        </w:rPr>
        <w:t>,</w:t>
      </w:r>
      <w:r w:rsidR="00262ECA" w:rsidRPr="00153384">
        <w:rPr>
          <w:rFonts w:ascii="DengXian" w:eastAsia="DengXian" w:hAnsi="DengXian"/>
          <w:sz w:val="18"/>
          <w:szCs w:val="18"/>
          <w:highlight w:val="yellow"/>
        </w:rPr>
        <w:t xml:space="preserve"> refuse to accept any proposed </w:t>
      </w:r>
      <w:r w:rsidR="00AA38E3" w:rsidRPr="00153384">
        <w:rPr>
          <w:rFonts w:ascii="DengXian" w:eastAsia="DengXian" w:hAnsi="DengXian"/>
          <w:sz w:val="18"/>
          <w:szCs w:val="18"/>
          <w:highlight w:val="yellow"/>
        </w:rPr>
        <w:t>replacement</w:t>
      </w:r>
      <w:r w:rsidR="00262ECA" w:rsidRPr="00153384">
        <w:rPr>
          <w:rFonts w:ascii="DengXian" w:eastAsia="DengXian" w:hAnsi="DengXian"/>
          <w:sz w:val="18"/>
          <w:szCs w:val="18"/>
          <w:highlight w:val="yellow"/>
        </w:rPr>
        <w:t xml:space="preserve">, in which case the </w:t>
      </w:r>
      <w:r w:rsidR="00AA38E3" w:rsidRPr="00153384">
        <w:rPr>
          <w:rFonts w:ascii="DengXian" w:eastAsia="DengXian" w:hAnsi="DengXian"/>
          <w:sz w:val="18"/>
          <w:szCs w:val="18"/>
          <w:highlight w:val="yellow"/>
        </w:rPr>
        <w:t xml:space="preserve">MSP </w:t>
      </w:r>
      <w:r w:rsidR="00262ECA" w:rsidRPr="00153384">
        <w:rPr>
          <w:rFonts w:ascii="DengXian" w:eastAsia="DengXian" w:hAnsi="DengXian"/>
          <w:sz w:val="18"/>
          <w:szCs w:val="18"/>
          <w:highlight w:val="yellow"/>
        </w:rPr>
        <w:t xml:space="preserve">shall as soon as reasonably possible submit to the </w:t>
      </w:r>
      <w:r w:rsidR="004A06A5" w:rsidRPr="00153384">
        <w:rPr>
          <w:rFonts w:ascii="DengXian" w:eastAsia="DengXian" w:hAnsi="DengXian"/>
          <w:sz w:val="18"/>
          <w:szCs w:val="18"/>
          <w:highlight w:val="yellow"/>
        </w:rPr>
        <w:t xml:space="preserve">Client </w:t>
      </w:r>
      <w:r w:rsidR="00262ECA" w:rsidRPr="00153384">
        <w:rPr>
          <w:rFonts w:ascii="DengXian" w:eastAsia="DengXian" w:hAnsi="DengXian"/>
          <w:sz w:val="18"/>
          <w:szCs w:val="18"/>
          <w:highlight w:val="yellow"/>
        </w:rPr>
        <w:t xml:space="preserve">further names and full curricula vitae of proposed </w:t>
      </w:r>
      <w:r w:rsidR="00AA38E3" w:rsidRPr="00153384">
        <w:rPr>
          <w:rFonts w:ascii="DengXian" w:eastAsia="DengXian" w:hAnsi="DengXian"/>
          <w:sz w:val="18"/>
          <w:szCs w:val="18"/>
          <w:highlight w:val="yellow"/>
        </w:rPr>
        <w:t>replacements,</w:t>
      </w:r>
      <w:r w:rsidR="00262ECA" w:rsidRPr="00153384">
        <w:rPr>
          <w:rFonts w:ascii="DengXian" w:eastAsia="DengXian" w:hAnsi="DengXian"/>
          <w:sz w:val="18"/>
          <w:szCs w:val="18"/>
          <w:highlight w:val="yellow"/>
        </w:rPr>
        <w:t xml:space="preserve"> until a </w:t>
      </w:r>
      <w:r w:rsidR="00AA38E3" w:rsidRPr="00153384">
        <w:rPr>
          <w:rFonts w:ascii="DengXian" w:eastAsia="DengXian" w:hAnsi="DengXian"/>
          <w:sz w:val="18"/>
          <w:szCs w:val="18"/>
          <w:highlight w:val="yellow"/>
        </w:rPr>
        <w:t>replacement</w:t>
      </w:r>
      <w:r w:rsidR="00262ECA" w:rsidRPr="00153384">
        <w:rPr>
          <w:rFonts w:ascii="DengXian" w:eastAsia="DengXian" w:hAnsi="DengXian"/>
          <w:sz w:val="18"/>
          <w:szCs w:val="18"/>
          <w:highlight w:val="yellow"/>
        </w:rPr>
        <w:t xml:space="preserve"> is accepted. The </w:t>
      </w:r>
      <w:r w:rsidR="004A06A5" w:rsidRPr="00153384">
        <w:rPr>
          <w:rFonts w:ascii="DengXian" w:eastAsia="DengXian" w:hAnsi="DengXian"/>
          <w:sz w:val="18"/>
          <w:szCs w:val="18"/>
          <w:highlight w:val="yellow"/>
        </w:rPr>
        <w:t>Client</w:t>
      </w:r>
      <w:r w:rsidR="001025A1" w:rsidRPr="00153384">
        <w:rPr>
          <w:rFonts w:ascii="DengXian" w:eastAsia="DengXian" w:hAnsi="DengXian"/>
          <w:sz w:val="18"/>
          <w:szCs w:val="18"/>
          <w:highlight w:val="yellow"/>
        </w:rPr>
        <w:t xml:space="preserve"> </w:t>
      </w:r>
      <w:r w:rsidR="00262ECA" w:rsidRPr="00153384">
        <w:rPr>
          <w:rFonts w:ascii="DengXian" w:eastAsia="DengXian" w:hAnsi="DengXian"/>
          <w:sz w:val="18"/>
          <w:szCs w:val="18"/>
          <w:highlight w:val="yellow"/>
        </w:rPr>
        <w:t>shall not be charged for any training or other costs incurred due to the change.</w:t>
      </w:r>
      <w:bookmarkStart w:id="57" w:name="_2c11a50e-b7af-4d6b-8f32-7065d68c5f5b"/>
      <w:bookmarkEnd w:id="57"/>
      <w:r w:rsidR="00133A64" w:rsidRPr="00153384">
        <w:rPr>
          <w:rFonts w:ascii="DengXian" w:eastAsia="DengXian" w:hAnsi="DengXian"/>
          <w:sz w:val="18"/>
          <w:szCs w:val="18"/>
          <w:highlight w:val="yellow"/>
        </w:rPr>
        <w:t>]</w:t>
      </w:r>
    </w:p>
    <w:p w14:paraId="6A866E66" w14:textId="1871935C" w:rsidR="00AA38E3" w:rsidRPr="00BF713A" w:rsidRDefault="00D76C2F" w:rsidP="000B4A27">
      <w:pPr>
        <w:tabs>
          <w:tab w:val="num" w:pos="720"/>
        </w:tabs>
        <w:ind w:left="720" w:hanging="720"/>
        <w:rPr>
          <w:rFonts w:ascii="DengXian" w:eastAsia="DengXian" w:hAnsi="DengXian"/>
          <w:sz w:val="18"/>
          <w:szCs w:val="18"/>
        </w:rPr>
      </w:pPr>
      <w:r w:rsidRPr="00BF713A">
        <w:rPr>
          <w:rFonts w:ascii="DengXian" w:eastAsia="DengXian" w:hAnsi="DengXian"/>
          <w:sz w:val="18"/>
          <w:szCs w:val="18"/>
        </w:rPr>
        <w:t>7.</w:t>
      </w:r>
      <w:r w:rsidR="004A1A0F" w:rsidRPr="00BF713A">
        <w:rPr>
          <w:rFonts w:ascii="DengXian" w:eastAsia="DengXian" w:hAnsi="DengXian"/>
          <w:sz w:val="18"/>
          <w:szCs w:val="18"/>
        </w:rPr>
        <w:t>10</w:t>
      </w:r>
      <w:r w:rsidR="00B56928" w:rsidRPr="00BF713A">
        <w:rPr>
          <w:rFonts w:ascii="DengXian" w:eastAsia="DengXian" w:hAnsi="DengXian"/>
          <w:sz w:val="18"/>
          <w:szCs w:val="18"/>
        </w:rPr>
        <w:tab/>
        <w:t xml:space="preserve">Key Personnel are identified in Schedule </w:t>
      </w:r>
      <w:r w:rsidR="00295244" w:rsidRPr="00BF713A">
        <w:rPr>
          <w:rFonts w:ascii="DengXian" w:eastAsia="DengXian" w:hAnsi="DengXian"/>
          <w:sz w:val="18"/>
          <w:szCs w:val="18"/>
        </w:rPr>
        <w:t>2</w:t>
      </w:r>
      <w:r w:rsidR="00B56928" w:rsidRPr="00BF713A">
        <w:rPr>
          <w:rFonts w:ascii="DengXian" w:eastAsia="DengXian" w:hAnsi="DengXian"/>
          <w:sz w:val="18"/>
          <w:szCs w:val="18"/>
        </w:rPr>
        <w:t xml:space="preserve">. </w:t>
      </w:r>
      <w:r w:rsidR="00A45117" w:rsidRPr="00BF713A">
        <w:rPr>
          <w:rFonts w:ascii="DengXian" w:eastAsia="DengXian" w:hAnsi="DengXian"/>
          <w:sz w:val="18"/>
          <w:szCs w:val="18"/>
        </w:rPr>
        <w:t>The MSP shall provide</w:t>
      </w:r>
      <w:r w:rsidR="00DD6724">
        <w:rPr>
          <w:rFonts w:ascii="DengXian" w:eastAsia="DengXian" w:hAnsi="DengXian"/>
          <w:sz w:val="18"/>
          <w:szCs w:val="18"/>
        </w:rPr>
        <w:t xml:space="preserve"> within</w:t>
      </w:r>
      <w:r w:rsidR="00A45117" w:rsidRPr="00BF713A">
        <w:rPr>
          <w:rFonts w:ascii="DengXian" w:eastAsia="DengXian" w:hAnsi="DengXian"/>
          <w:sz w:val="18"/>
          <w:szCs w:val="18"/>
        </w:rPr>
        <w:t xml:space="preserve"> </w:t>
      </w:r>
      <w:r w:rsidR="00153384" w:rsidRPr="006679F3">
        <w:rPr>
          <w:rFonts w:ascii="DengXian" w:eastAsia="DengXian" w:hAnsi="DengXian"/>
          <w:sz w:val="18"/>
          <w:szCs w:val="18"/>
          <w:highlight w:val="yellow"/>
        </w:rPr>
        <w:t>[</w:t>
      </w:r>
      <w:r w:rsidR="00A45117" w:rsidRPr="00C35B2F">
        <w:rPr>
          <w:rFonts w:ascii="DengXian" w:eastAsia="DengXian" w:hAnsi="DengXian"/>
          <w:sz w:val="18"/>
          <w:szCs w:val="18"/>
          <w:highlight w:val="yellow"/>
        </w:rPr>
        <w:t xml:space="preserve">three (3) </w:t>
      </w:r>
      <w:r w:rsidR="001025A1" w:rsidRPr="00C35B2F">
        <w:rPr>
          <w:rFonts w:ascii="DengXian" w:eastAsia="DengXian" w:hAnsi="DengXian"/>
          <w:sz w:val="18"/>
          <w:szCs w:val="18"/>
          <w:highlight w:val="yellow"/>
        </w:rPr>
        <w:t>Business D</w:t>
      </w:r>
      <w:r w:rsidR="00A45117" w:rsidRPr="00C35B2F">
        <w:rPr>
          <w:rFonts w:ascii="DengXian" w:eastAsia="DengXian" w:hAnsi="DengXian"/>
          <w:sz w:val="18"/>
          <w:szCs w:val="18"/>
          <w:highlight w:val="yellow"/>
        </w:rPr>
        <w:t>ays</w:t>
      </w:r>
      <w:r w:rsidR="00153384" w:rsidRPr="006679F3">
        <w:rPr>
          <w:rFonts w:ascii="DengXian" w:eastAsia="DengXian" w:hAnsi="DengXian"/>
          <w:sz w:val="18"/>
          <w:szCs w:val="18"/>
          <w:highlight w:val="yellow"/>
        </w:rPr>
        <w:t>]</w:t>
      </w:r>
      <w:r w:rsidR="00A45117" w:rsidRPr="00BF713A">
        <w:rPr>
          <w:rFonts w:ascii="DengXian" w:eastAsia="DengXian" w:hAnsi="DengXian"/>
          <w:sz w:val="18"/>
          <w:szCs w:val="18"/>
        </w:rPr>
        <w:t xml:space="preserve"> written notice of the name of the person designated by the MSP to replace or supplement any Key Personnel</w:t>
      </w:r>
      <w:r w:rsidR="00BF196D">
        <w:rPr>
          <w:rFonts w:ascii="DengXian" w:eastAsia="DengXian" w:hAnsi="DengXian"/>
          <w:sz w:val="18"/>
          <w:szCs w:val="18"/>
        </w:rPr>
        <w:t>.</w:t>
      </w:r>
    </w:p>
    <w:p w14:paraId="5C9FF5A6" w14:textId="0555593D" w:rsidR="002375D6" w:rsidRPr="00BF713A" w:rsidRDefault="0035780C" w:rsidP="007060F2">
      <w:pPr>
        <w:pStyle w:val="Heading1"/>
      </w:pPr>
      <w:bookmarkStart w:id="58" w:name="_Toc94267479"/>
      <w:r w:rsidRPr="00BF713A">
        <w:t>TRANSFER REGULATIONS</w:t>
      </w:r>
      <w:bookmarkEnd w:id="58"/>
    </w:p>
    <w:p w14:paraId="1E0F625D" w14:textId="77777777" w:rsidR="00410BC9" w:rsidRDefault="001C5CFC" w:rsidP="001C5CFC">
      <w:pPr>
        <w:ind w:left="720" w:hanging="720"/>
        <w:rPr>
          <w:rFonts w:ascii="DengXian" w:eastAsia="DengXian" w:hAnsi="DengXian"/>
          <w:sz w:val="18"/>
          <w:szCs w:val="18"/>
        </w:rPr>
      </w:pPr>
      <w:r>
        <w:rPr>
          <w:rFonts w:ascii="DengXian" w:eastAsia="DengXian" w:hAnsi="DengXian"/>
          <w:sz w:val="18"/>
          <w:szCs w:val="18"/>
        </w:rPr>
        <w:t>8.1</w:t>
      </w:r>
      <w:r>
        <w:rPr>
          <w:rFonts w:ascii="DengXian" w:eastAsia="DengXian" w:hAnsi="DengXian"/>
          <w:sz w:val="18"/>
          <w:szCs w:val="18"/>
        </w:rPr>
        <w:tab/>
      </w:r>
      <w:r w:rsidRPr="009301C6">
        <w:rPr>
          <w:rFonts w:ascii="DengXian" w:eastAsia="DengXian" w:hAnsi="DengXian"/>
          <w:sz w:val="18"/>
          <w:szCs w:val="18"/>
          <w:highlight w:val="yellow"/>
        </w:rPr>
        <w:t xml:space="preserve">[The parties intend that the outsourcing of the Services to the MSP shall constitute a service provision change as defined in regulation 3(1)(b) of the Transfer </w:t>
      </w:r>
      <w:commentRangeStart w:id="59"/>
      <w:r w:rsidRPr="009301C6">
        <w:rPr>
          <w:rFonts w:ascii="DengXian" w:eastAsia="DengXian" w:hAnsi="DengXian"/>
          <w:sz w:val="18"/>
          <w:szCs w:val="18"/>
          <w:highlight w:val="yellow"/>
        </w:rPr>
        <w:t>Regulations</w:t>
      </w:r>
      <w:commentRangeEnd w:id="59"/>
      <w:r w:rsidR="00CA4BCE" w:rsidRPr="009301C6">
        <w:rPr>
          <w:rStyle w:val="CommentReference"/>
          <w:highlight w:val="yellow"/>
        </w:rPr>
        <w:commentReference w:id="59"/>
      </w:r>
      <w:r w:rsidRPr="009301C6">
        <w:rPr>
          <w:rFonts w:ascii="DengXian" w:eastAsia="DengXian" w:hAnsi="DengXian"/>
          <w:sz w:val="18"/>
          <w:szCs w:val="18"/>
          <w:highlight w:val="yellow"/>
        </w:rPr>
        <w:t>.]</w:t>
      </w:r>
    </w:p>
    <w:p w14:paraId="0F6FDC2C" w14:textId="6BFE83B3" w:rsidR="0084713F" w:rsidRPr="009E7C27" w:rsidRDefault="001C5CFC" w:rsidP="001C5CFC">
      <w:pPr>
        <w:ind w:left="720" w:hanging="720"/>
        <w:rPr>
          <w:rFonts w:ascii="DengXian" w:eastAsia="DengXian" w:hAnsi="DengXian"/>
          <w:sz w:val="18"/>
          <w:szCs w:val="18"/>
        </w:rPr>
      </w:pPr>
      <w:r>
        <w:rPr>
          <w:rFonts w:ascii="DengXian" w:eastAsia="DengXian" w:hAnsi="DengXian"/>
          <w:sz w:val="18"/>
          <w:szCs w:val="18"/>
        </w:rPr>
        <w:t>8.2</w:t>
      </w:r>
      <w:r>
        <w:rPr>
          <w:rFonts w:ascii="DengXian" w:eastAsia="DengXian" w:hAnsi="DengXian"/>
          <w:sz w:val="18"/>
          <w:szCs w:val="18"/>
        </w:rPr>
        <w:tab/>
      </w:r>
      <w:r w:rsidR="0084713F" w:rsidRPr="009E7C27">
        <w:rPr>
          <w:rFonts w:ascii="DengXian" w:eastAsia="DengXian" w:hAnsi="DengXian"/>
          <w:sz w:val="18"/>
          <w:szCs w:val="18"/>
        </w:rPr>
        <w:t xml:space="preserve">If the Transfer Regulations are applicable in relation to the commencement of the Services on the </w:t>
      </w:r>
      <w:r w:rsidR="0084713F" w:rsidRPr="009E7C27">
        <w:rPr>
          <w:rFonts w:ascii="DengXian" w:eastAsia="DengXian" w:hAnsi="DengXian"/>
          <w:sz w:val="18"/>
          <w:szCs w:val="18"/>
          <w:highlight w:val="yellow"/>
        </w:rPr>
        <w:t xml:space="preserve">[Services Go Live </w:t>
      </w:r>
      <w:commentRangeStart w:id="60"/>
      <w:r w:rsidR="0084713F" w:rsidRPr="009E7C27">
        <w:rPr>
          <w:rFonts w:ascii="DengXian" w:eastAsia="DengXian" w:hAnsi="DengXian"/>
          <w:sz w:val="18"/>
          <w:szCs w:val="18"/>
          <w:highlight w:val="yellow"/>
        </w:rPr>
        <w:t>Date</w:t>
      </w:r>
      <w:commentRangeEnd w:id="60"/>
      <w:r w:rsidR="0084713F" w:rsidRPr="003943BA">
        <w:rPr>
          <w:rStyle w:val="CommentReference"/>
          <w:highlight w:val="yellow"/>
        </w:rPr>
        <w:commentReference w:id="60"/>
      </w:r>
      <w:r w:rsidR="0084713F" w:rsidRPr="009E7C27">
        <w:rPr>
          <w:rFonts w:ascii="DengXian" w:eastAsia="DengXian" w:hAnsi="DengXian"/>
          <w:sz w:val="18"/>
          <w:szCs w:val="18"/>
          <w:highlight w:val="yellow"/>
        </w:rPr>
        <w:t>]</w:t>
      </w:r>
      <w:r w:rsidR="0084713F" w:rsidRPr="009E7C27">
        <w:rPr>
          <w:rFonts w:ascii="DengXian" w:eastAsia="DengXian" w:hAnsi="DengXian"/>
          <w:sz w:val="18"/>
          <w:szCs w:val="18"/>
        </w:rPr>
        <w:t>, the provisions of Schedule 3 Part 1 shall apply.</w:t>
      </w:r>
    </w:p>
    <w:p w14:paraId="283A47C1" w14:textId="580E9257" w:rsidR="0084713F" w:rsidRPr="009E7C27" w:rsidRDefault="0084713F" w:rsidP="009E7C27">
      <w:pPr>
        <w:ind w:left="720" w:hanging="720"/>
        <w:rPr>
          <w:rFonts w:ascii="DengXian" w:eastAsia="DengXian" w:hAnsi="DengXian"/>
          <w:sz w:val="18"/>
          <w:szCs w:val="18"/>
        </w:rPr>
      </w:pPr>
      <w:r>
        <w:rPr>
          <w:rFonts w:ascii="DengXian" w:eastAsia="DengXian" w:hAnsi="DengXian"/>
          <w:sz w:val="18"/>
          <w:szCs w:val="18"/>
        </w:rPr>
        <w:t>8.</w:t>
      </w:r>
      <w:r w:rsidR="001C5CFC">
        <w:rPr>
          <w:rFonts w:ascii="DengXian" w:eastAsia="DengXian" w:hAnsi="DengXian"/>
          <w:sz w:val="18"/>
          <w:szCs w:val="18"/>
        </w:rPr>
        <w:t>3</w:t>
      </w:r>
      <w:r>
        <w:rPr>
          <w:rFonts w:ascii="DengXian" w:eastAsia="DengXian" w:hAnsi="DengXian"/>
          <w:sz w:val="18"/>
          <w:szCs w:val="18"/>
        </w:rPr>
        <w:tab/>
      </w:r>
      <w:r w:rsidRPr="009E7C27">
        <w:rPr>
          <w:rFonts w:ascii="DengXian" w:eastAsia="DengXian" w:hAnsi="DengXian"/>
          <w:sz w:val="18"/>
          <w:szCs w:val="18"/>
        </w:rPr>
        <w:t>If the Transfer Regulations are applicable in relation to the cessation of the Services on expiry, termination or partial termination of this Agreement, the provisions of Schedule 3, Part 2 shall apply</w:t>
      </w:r>
      <w:r w:rsidR="001C5CFC">
        <w:rPr>
          <w:rFonts w:ascii="DengXian" w:eastAsia="DengXian" w:hAnsi="DengXian"/>
          <w:sz w:val="18"/>
          <w:szCs w:val="18"/>
        </w:rPr>
        <w:t xml:space="preserve"> on expiry, termination or partial termination of this Agreement </w:t>
      </w:r>
      <w:r w:rsidRPr="009E7C27">
        <w:rPr>
          <w:rFonts w:ascii="DengXian" w:eastAsia="DengXian" w:hAnsi="DengXian"/>
          <w:sz w:val="18"/>
          <w:szCs w:val="18"/>
        </w:rPr>
        <w:t xml:space="preserve">. </w:t>
      </w:r>
    </w:p>
    <w:p w14:paraId="3AACC97E" w14:textId="1FE0BFF8" w:rsidR="009F4A56" w:rsidRPr="00BF713A" w:rsidRDefault="00122DA2" w:rsidP="007060F2">
      <w:pPr>
        <w:pStyle w:val="Heading1"/>
      </w:pPr>
      <w:bookmarkStart w:id="61" w:name="_9feb06bc-928b-4272-b216-924944d49e53"/>
      <w:bookmarkStart w:id="62" w:name="_Toc94267480"/>
      <w:bookmarkEnd w:id="61"/>
      <w:r w:rsidRPr="00BF713A">
        <w:t xml:space="preserve">INTELLECTUAL </w:t>
      </w:r>
      <w:commentRangeStart w:id="63"/>
      <w:r w:rsidRPr="00BF713A">
        <w:t>PROPERTY</w:t>
      </w:r>
      <w:commentRangeEnd w:id="63"/>
      <w:r w:rsidR="006C6A03" w:rsidRPr="00BF713A">
        <w:rPr>
          <w:rStyle w:val="CommentReference"/>
          <w:b w:val="0"/>
          <w:sz w:val="18"/>
          <w:szCs w:val="18"/>
        </w:rPr>
        <w:commentReference w:id="63"/>
      </w:r>
      <w:bookmarkEnd w:id="62"/>
    </w:p>
    <w:p w14:paraId="154BCDD6" w14:textId="3AD27673"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.1</w:t>
      </w:r>
      <w:r w:rsidR="00562438" w:rsidRPr="00BF713A">
        <w:rPr>
          <w:rFonts w:ascii="DengXian" w:eastAsia="DengXian" w:hAnsi="DengXian" w:hint="eastAsia"/>
          <w:sz w:val="18"/>
          <w:szCs w:val="18"/>
        </w:rPr>
        <w:tab/>
        <w:t xml:space="preserve">The </w:t>
      </w:r>
      <w:r w:rsidR="009E7C27">
        <w:rPr>
          <w:rFonts w:ascii="DengXian" w:eastAsia="DengXian" w:hAnsi="DengXian"/>
          <w:sz w:val="18"/>
          <w:szCs w:val="18"/>
        </w:rPr>
        <w:t>p</w:t>
      </w:r>
      <w:r w:rsidR="008C6256">
        <w:rPr>
          <w:rFonts w:ascii="DengXian" w:eastAsia="DengXian" w:hAnsi="DengXian" w:hint="eastAsia"/>
          <w:sz w:val="18"/>
          <w:szCs w:val="18"/>
        </w:rPr>
        <w:t>arties</w:t>
      </w:r>
      <w:r w:rsidR="00562438" w:rsidRPr="00BF713A">
        <w:rPr>
          <w:rFonts w:ascii="DengXian" w:eastAsia="DengXian" w:hAnsi="DengXian" w:hint="eastAsia"/>
          <w:sz w:val="18"/>
          <w:szCs w:val="18"/>
        </w:rPr>
        <w:t xml:space="preserve"> agree that any </w:t>
      </w:r>
      <w:r w:rsidR="00E57042">
        <w:rPr>
          <w:rFonts w:ascii="DengXian" w:eastAsia="DengXian" w:hAnsi="DengXian"/>
          <w:sz w:val="18"/>
          <w:szCs w:val="18"/>
        </w:rPr>
        <w:t>I</w:t>
      </w:r>
      <w:r w:rsidR="00562438" w:rsidRPr="00BF713A">
        <w:rPr>
          <w:rFonts w:ascii="DengXian" w:eastAsia="DengXian" w:hAnsi="DengXian" w:hint="eastAsia"/>
          <w:sz w:val="18"/>
          <w:szCs w:val="18"/>
        </w:rPr>
        <w:t xml:space="preserve">ntellectual </w:t>
      </w:r>
      <w:r w:rsidR="00E57042">
        <w:rPr>
          <w:rFonts w:ascii="DengXian" w:eastAsia="DengXian" w:hAnsi="DengXian"/>
          <w:sz w:val="18"/>
          <w:szCs w:val="18"/>
        </w:rPr>
        <w:t>P</w:t>
      </w:r>
      <w:r w:rsidR="00562438" w:rsidRPr="00BF713A">
        <w:rPr>
          <w:rFonts w:ascii="DengXian" w:eastAsia="DengXian" w:hAnsi="DengXian" w:hint="eastAsia"/>
          <w:sz w:val="18"/>
          <w:szCs w:val="18"/>
        </w:rPr>
        <w:t xml:space="preserve">roperty rights belonging to a </w:t>
      </w:r>
      <w:r w:rsidR="009E7C27">
        <w:rPr>
          <w:rFonts w:ascii="DengXian" w:eastAsia="DengXian" w:hAnsi="DengXian"/>
          <w:sz w:val="18"/>
          <w:szCs w:val="18"/>
        </w:rPr>
        <w:t>p</w:t>
      </w:r>
      <w:r w:rsidR="007C3942">
        <w:rPr>
          <w:rFonts w:ascii="DengXian" w:eastAsia="DengXian" w:hAnsi="DengXian" w:hint="eastAsia"/>
          <w:sz w:val="18"/>
          <w:szCs w:val="18"/>
        </w:rPr>
        <w:t>arty</w:t>
      </w:r>
      <w:r w:rsidR="00562438" w:rsidRPr="00BF713A">
        <w:rPr>
          <w:rFonts w:ascii="DengXian" w:eastAsia="DengXian" w:hAnsi="DengXian" w:hint="eastAsia"/>
          <w:sz w:val="18"/>
          <w:szCs w:val="18"/>
        </w:rPr>
        <w:t xml:space="preserve"> prior to entering into this Agreement or any Assignment (</w:t>
      </w:r>
      <w:r w:rsidR="00562438" w:rsidRPr="00C16F99">
        <w:rPr>
          <w:rFonts w:ascii="DengXian" w:eastAsia="DengXian" w:hAnsi="DengXian" w:hint="eastAsia"/>
          <w:b/>
          <w:bCs/>
          <w:sz w:val="18"/>
          <w:szCs w:val="18"/>
        </w:rPr>
        <w:t>“Pre-Existing IPR”</w:t>
      </w:r>
      <w:r w:rsidR="00562438" w:rsidRPr="00BF713A">
        <w:rPr>
          <w:rFonts w:ascii="DengXian" w:eastAsia="DengXian" w:hAnsi="DengXian" w:hint="eastAsia"/>
          <w:sz w:val="18"/>
          <w:szCs w:val="18"/>
        </w:rPr>
        <w:t xml:space="preserve">) remains vested in the </w:t>
      </w:r>
      <w:r w:rsidR="009E7C27">
        <w:rPr>
          <w:rFonts w:ascii="DengXian" w:eastAsia="DengXian" w:hAnsi="DengXian"/>
          <w:sz w:val="18"/>
          <w:szCs w:val="18"/>
        </w:rPr>
        <w:t>p</w:t>
      </w:r>
      <w:r w:rsidR="007C3942">
        <w:rPr>
          <w:rFonts w:ascii="DengXian" w:eastAsia="DengXian" w:hAnsi="DengXian" w:hint="eastAsia"/>
          <w:sz w:val="18"/>
          <w:szCs w:val="18"/>
        </w:rPr>
        <w:t>arty</w:t>
      </w:r>
      <w:r w:rsidR="00562438" w:rsidRPr="00BF713A">
        <w:rPr>
          <w:rFonts w:ascii="DengXian" w:eastAsia="DengXian" w:hAnsi="DengXian" w:hint="eastAsia"/>
          <w:sz w:val="18"/>
          <w:szCs w:val="18"/>
        </w:rPr>
        <w:t xml:space="preserve"> who owns it. The </w:t>
      </w:r>
      <w:r w:rsidR="009E7C27">
        <w:rPr>
          <w:rFonts w:ascii="DengXian" w:eastAsia="DengXian" w:hAnsi="DengXian"/>
          <w:sz w:val="18"/>
          <w:szCs w:val="18"/>
        </w:rPr>
        <w:t>p</w:t>
      </w:r>
      <w:r w:rsidR="008C6256">
        <w:rPr>
          <w:rFonts w:ascii="DengXian" w:eastAsia="DengXian" w:hAnsi="DengXian" w:hint="eastAsia"/>
          <w:sz w:val="18"/>
          <w:szCs w:val="18"/>
        </w:rPr>
        <w:t>arties</w:t>
      </w:r>
      <w:r w:rsidR="00562438" w:rsidRPr="00BF713A">
        <w:rPr>
          <w:rFonts w:ascii="DengXian" w:eastAsia="DengXian" w:hAnsi="DengXian" w:hint="eastAsia"/>
          <w:sz w:val="18"/>
          <w:szCs w:val="18"/>
        </w:rPr>
        <w:t xml:space="preserve"> hereby grant a license to the other </w:t>
      </w:r>
      <w:r w:rsidR="009E7C27">
        <w:rPr>
          <w:rFonts w:ascii="DengXian" w:eastAsia="DengXian" w:hAnsi="DengXian"/>
          <w:sz w:val="18"/>
          <w:szCs w:val="18"/>
        </w:rPr>
        <w:t>p</w:t>
      </w:r>
      <w:r w:rsidR="007C3942">
        <w:rPr>
          <w:rFonts w:ascii="DengXian" w:eastAsia="DengXian" w:hAnsi="DengXian" w:hint="eastAsia"/>
          <w:sz w:val="18"/>
          <w:szCs w:val="18"/>
        </w:rPr>
        <w:t>arty</w:t>
      </w:r>
      <w:r w:rsidR="00562438" w:rsidRPr="00BF713A">
        <w:rPr>
          <w:rFonts w:ascii="DengXian" w:eastAsia="DengXian" w:hAnsi="DengXian" w:hint="eastAsia"/>
          <w:sz w:val="18"/>
          <w:szCs w:val="18"/>
        </w:rPr>
        <w:t xml:space="preserve"> to use the Pre-Existing IPR free of charge to the extent reasonably required</w:t>
      </w:r>
      <w:r w:rsidR="00B802A4" w:rsidRPr="00BF713A">
        <w:rPr>
          <w:rFonts w:ascii="DengXian" w:eastAsia="DengXian" w:hAnsi="DengXian"/>
          <w:sz w:val="18"/>
          <w:szCs w:val="18"/>
        </w:rPr>
        <w:t xml:space="preserve"> solely </w:t>
      </w:r>
      <w:r w:rsidR="00562438" w:rsidRPr="00BF713A">
        <w:rPr>
          <w:rFonts w:ascii="DengXian" w:eastAsia="DengXian" w:hAnsi="DengXian" w:hint="eastAsia"/>
          <w:sz w:val="18"/>
          <w:szCs w:val="18"/>
        </w:rPr>
        <w:t xml:space="preserve">for the purpose of this Agreement and the provision </w:t>
      </w:r>
      <w:r w:rsidR="00B802A4" w:rsidRPr="00BF713A">
        <w:rPr>
          <w:rFonts w:ascii="DengXian" w:eastAsia="DengXian" w:hAnsi="DengXian"/>
          <w:sz w:val="18"/>
          <w:szCs w:val="18"/>
        </w:rPr>
        <w:t xml:space="preserve">and receipt </w:t>
      </w:r>
      <w:r w:rsidR="00562438" w:rsidRPr="00BF713A">
        <w:rPr>
          <w:rFonts w:ascii="DengXian" w:eastAsia="DengXian" w:hAnsi="DengXian" w:hint="eastAsia"/>
          <w:sz w:val="18"/>
          <w:szCs w:val="18"/>
        </w:rPr>
        <w:t xml:space="preserve">of the Services. </w:t>
      </w:r>
    </w:p>
    <w:p w14:paraId="18244377" w14:textId="3716F68A"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.2</w:t>
      </w:r>
      <w:r w:rsidR="00562438" w:rsidRPr="00BF713A">
        <w:rPr>
          <w:rFonts w:ascii="DengXian" w:eastAsia="DengXian" w:hAnsi="DengXian" w:hint="eastAsia"/>
          <w:sz w:val="18"/>
          <w:szCs w:val="18"/>
        </w:rPr>
        <w:tab/>
        <w:t xml:space="preserve">All Intellectual Property produced or developed by </w:t>
      </w:r>
      <w:r w:rsidR="00746E26">
        <w:rPr>
          <w:rFonts w:ascii="DengXian" w:eastAsia="DengXian" w:hAnsi="DengXian" w:hint="eastAsia"/>
          <w:sz w:val="18"/>
          <w:szCs w:val="18"/>
        </w:rPr>
        <w:t>the MSP</w:t>
      </w:r>
      <w:r w:rsidR="00562438" w:rsidRPr="00BF713A">
        <w:rPr>
          <w:rFonts w:ascii="DengXian" w:eastAsia="DengXian" w:hAnsi="DengXian" w:hint="eastAsia"/>
          <w:sz w:val="18"/>
          <w:szCs w:val="18"/>
        </w:rPr>
        <w:t xml:space="preserve"> in delivering the Services</w:t>
      </w:r>
      <w:r w:rsidR="00DD0E05" w:rsidRPr="00BF713A">
        <w:rPr>
          <w:rFonts w:ascii="DengXian" w:eastAsia="DengXian" w:hAnsi="DengXian"/>
          <w:sz w:val="18"/>
          <w:szCs w:val="18"/>
        </w:rPr>
        <w:t xml:space="preserve"> or </w:t>
      </w:r>
      <w:r w:rsidR="00722B48" w:rsidRPr="00BF713A">
        <w:rPr>
          <w:rFonts w:ascii="DengXian" w:eastAsia="DengXian" w:hAnsi="DengXian"/>
          <w:sz w:val="18"/>
          <w:szCs w:val="18"/>
        </w:rPr>
        <w:t xml:space="preserve">by the Contingent Workers in their performance of </w:t>
      </w:r>
      <w:r w:rsidR="00DD0E05" w:rsidRPr="00BF713A">
        <w:rPr>
          <w:rFonts w:ascii="DengXian" w:eastAsia="DengXian" w:hAnsi="DengXian"/>
          <w:sz w:val="18"/>
          <w:szCs w:val="18"/>
        </w:rPr>
        <w:t>the Contingent Worker Services</w:t>
      </w:r>
      <w:r w:rsidR="00562438" w:rsidRPr="00BF713A">
        <w:rPr>
          <w:rFonts w:ascii="DengXian" w:eastAsia="DengXian" w:hAnsi="DengXian" w:hint="eastAsia"/>
          <w:sz w:val="18"/>
          <w:szCs w:val="18"/>
        </w:rPr>
        <w:t xml:space="preserve"> including the </w:t>
      </w:r>
      <w:r w:rsidR="005B5F91" w:rsidRPr="00BF713A">
        <w:rPr>
          <w:rFonts w:ascii="DengXian" w:eastAsia="DengXian" w:hAnsi="DengXian"/>
          <w:sz w:val="18"/>
          <w:szCs w:val="18"/>
        </w:rPr>
        <w:t>w</w:t>
      </w:r>
      <w:r w:rsidR="00562438" w:rsidRPr="00BF713A">
        <w:rPr>
          <w:rFonts w:ascii="DengXian" w:eastAsia="DengXian" w:hAnsi="DengXian" w:hint="eastAsia"/>
          <w:sz w:val="18"/>
          <w:szCs w:val="18"/>
        </w:rPr>
        <w:t xml:space="preserve">ork </w:t>
      </w:r>
      <w:r w:rsidR="005B5F91" w:rsidRPr="00BF713A">
        <w:rPr>
          <w:rFonts w:ascii="DengXian" w:eastAsia="DengXian" w:hAnsi="DengXian"/>
          <w:sz w:val="18"/>
          <w:szCs w:val="18"/>
        </w:rPr>
        <w:t>p</w:t>
      </w:r>
      <w:r w:rsidR="00562438" w:rsidRPr="00BF713A">
        <w:rPr>
          <w:rFonts w:ascii="DengXian" w:eastAsia="DengXian" w:hAnsi="DengXian" w:hint="eastAsia"/>
          <w:sz w:val="18"/>
          <w:szCs w:val="18"/>
        </w:rPr>
        <w:t>roduct, methodologies, tools, documents and other materials (</w:t>
      </w:r>
      <w:r w:rsidR="00562438" w:rsidRPr="00C16F99">
        <w:rPr>
          <w:rFonts w:ascii="DengXian" w:eastAsia="DengXian" w:hAnsi="DengXian" w:hint="eastAsia"/>
          <w:b/>
          <w:bCs/>
          <w:sz w:val="18"/>
          <w:szCs w:val="18"/>
        </w:rPr>
        <w:t>“</w:t>
      </w:r>
      <w:r w:rsidR="00722B48" w:rsidRPr="00C16F99">
        <w:rPr>
          <w:rFonts w:ascii="DengXian" w:eastAsia="DengXian" w:hAnsi="DengXian"/>
          <w:b/>
          <w:bCs/>
          <w:sz w:val="18"/>
          <w:szCs w:val="18"/>
        </w:rPr>
        <w:t>N</w:t>
      </w:r>
      <w:r w:rsidR="00562438" w:rsidRPr="00C16F99">
        <w:rPr>
          <w:rFonts w:ascii="DengXian" w:eastAsia="DengXian" w:hAnsi="DengXian" w:hint="eastAsia"/>
          <w:b/>
          <w:bCs/>
          <w:sz w:val="18"/>
          <w:szCs w:val="18"/>
        </w:rPr>
        <w:t>ew Intellectual Property”</w:t>
      </w:r>
      <w:r w:rsidR="00562438" w:rsidRPr="00BF713A">
        <w:rPr>
          <w:rFonts w:ascii="DengXian" w:eastAsia="DengXian" w:hAnsi="DengXian" w:hint="eastAsia"/>
          <w:sz w:val="18"/>
          <w:szCs w:val="18"/>
        </w:rPr>
        <w:t>) will be vested in and remain the property of the Client, (to the extent</w:t>
      </w:r>
      <w:r w:rsidR="00DB07D0" w:rsidRPr="00BF713A">
        <w:rPr>
          <w:rFonts w:ascii="DengXian" w:eastAsia="DengXian" w:hAnsi="DengXian"/>
          <w:sz w:val="18"/>
          <w:szCs w:val="18"/>
        </w:rPr>
        <w:t xml:space="preserve"> it is</w:t>
      </w:r>
      <w:r w:rsidR="00562438" w:rsidRPr="00BF713A">
        <w:rPr>
          <w:rFonts w:ascii="DengXian" w:eastAsia="DengXian" w:hAnsi="DengXian" w:hint="eastAsia"/>
          <w:sz w:val="18"/>
          <w:szCs w:val="18"/>
        </w:rPr>
        <w:t xml:space="preserve"> not already the property of </w:t>
      </w:r>
      <w:r w:rsidR="00DD0E05" w:rsidRPr="00BF713A">
        <w:rPr>
          <w:rFonts w:ascii="DengXian" w:eastAsia="DengXian" w:hAnsi="DengXian"/>
          <w:sz w:val="18"/>
          <w:szCs w:val="18"/>
        </w:rPr>
        <w:t>the Client</w:t>
      </w:r>
      <w:r w:rsidR="00562438" w:rsidRPr="00BF713A">
        <w:rPr>
          <w:rFonts w:ascii="DengXian" w:eastAsia="DengXian" w:hAnsi="DengXian" w:hint="eastAsia"/>
          <w:sz w:val="18"/>
          <w:szCs w:val="18"/>
        </w:rPr>
        <w:t xml:space="preserve">) and is hereby assigned by way of present and future assignment to the Client, with full title guarantee. </w:t>
      </w:r>
    </w:p>
    <w:p w14:paraId="423CF2F7" w14:textId="75664920"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3</w:t>
      </w:r>
      <w:r w:rsidR="00562438" w:rsidRPr="00BF713A">
        <w:rPr>
          <w:rFonts w:ascii="DengXian" w:eastAsia="DengXian" w:hAnsi="DengXian" w:hint="eastAsia"/>
          <w:sz w:val="18"/>
          <w:szCs w:val="18"/>
        </w:rPr>
        <w:tab/>
      </w:r>
      <w:r w:rsidR="00AD5C2A">
        <w:rPr>
          <w:rFonts w:ascii="DengXian" w:eastAsia="DengXian" w:hAnsi="DengXian"/>
          <w:sz w:val="18"/>
          <w:szCs w:val="18"/>
        </w:rPr>
        <w:t xml:space="preserve">The </w:t>
      </w:r>
      <w:r w:rsidR="00562438" w:rsidRPr="00BF713A">
        <w:rPr>
          <w:rFonts w:ascii="DengXian" w:eastAsia="DengXian" w:hAnsi="DengXian" w:hint="eastAsia"/>
          <w:sz w:val="18"/>
          <w:szCs w:val="18"/>
        </w:rPr>
        <w:t xml:space="preserve">Client hereby grants </w:t>
      </w:r>
      <w:r w:rsidR="00746E26">
        <w:rPr>
          <w:rFonts w:ascii="DengXian" w:eastAsia="DengXian" w:hAnsi="DengXian" w:hint="eastAsia"/>
          <w:sz w:val="18"/>
          <w:szCs w:val="18"/>
        </w:rPr>
        <w:t>the MSP</w:t>
      </w:r>
      <w:r w:rsidR="00562438" w:rsidRPr="00BF713A">
        <w:rPr>
          <w:rFonts w:ascii="DengXian" w:eastAsia="DengXian" w:hAnsi="DengXian" w:hint="eastAsia"/>
          <w:sz w:val="18"/>
          <w:szCs w:val="18"/>
        </w:rPr>
        <w:t xml:space="preserve"> and </w:t>
      </w:r>
      <w:r w:rsidR="00A203BA" w:rsidRPr="00BF713A">
        <w:rPr>
          <w:rFonts w:ascii="DengXian" w:eastAsia="DengXian" w:hAnsi="DengXian" w:hint="eastAsia"/>
          <w:sz w:val="18"/>
          <w:szCs w:val="18"/>
        </w:rPr>
        <w:t>Personnel</w:t>
      </w:r>
      <w:r w:rsidR="00562438" w:rsidRPr="00BF713A">
        <w:rPr>
          <w:rFonts w:ascii="DengXian" w:eastAsia="DengXian" w:hAnsi="DengXian" w:hint="eastAsia"/>
          <w:sz w:val="18"/>
          <w:szCs w:val="18"/>
        </w:rPr>
        <w:t xml:space="preserve"> the non-exclusive right to use, and to permit its Affiliates</w:t>
      </w:r>
      <w:r w:rsidR="001C1228" w:rsidRPr="00BF713A">
        <w:rPr>
          <w:rFonts w:ascii="DengXian" w:eastAsia="DengXian" w:hAnsi="DengXian"/>
          <w:sz w:val="18"/>
          <w:szCs w:val="18"/>
        </w:rPr>
        <w:t xml:space="preserve">, </w:t>
      </w:r>
      <w:r w:rsidR="009B7B60" w:rsidRPr="00BF713A">
        <w:rPr>
          <w:rFonts w:ascii="DengXian" w:eastAsia="DengXian" w:hAnsi="DengXian"/>
          <w:sz w:val="18"/>
          <w:szCs w:val="18"/>
        </w:rPr>
        <w:t>S</w:t>
      </w:r>
      <w:r w:rsidR="00562438" w:rsidRPr="00BF713A">
        <w:rPr>
          <w:rFonts w:ascii="DengXian" w:eastAsia="DengXian" w:hAnsi="DengXian" w:hint="eastAsia"/>
          <w:sz w:val="18"/>
          <w:szCs w:val="18"/>
        </w:rPr>
        <w:t>ub-contractors</w:t>
      </w:r>
      <w:r w:rsidR="001C1228" w:rsidRPr="00BF713A">
        <w:rPr>
          <w:rFonts w:ascii="DengXian" w:eastAsia="DengXian" w:hAnsi="DengXian"/>
          <w:sz w:val="18"/>
          <w:szCs w:val="18"/>
        </w:rPr>
        <w:t xml:space="preserve"> and any Contin</w:t>
      </w:r>
      <w:r w:rsidR="00722B48" w:rsidRPr="00BF713A">
        <w:rPr>
          <w:rFonts w:ascii="DengXian" w:eastAsia="DengXian" w:hAnsi="DengXian"/>
          <w:sz w:val="18"/>
          <w:szCs w:val="18"/>
        </w:rPr>
        <w:t>g</w:t>
      </w:r>
      <w:r w:rsidR="001C1228" w:rsidRPr="00BF713A">
        <w:rPr>
          <w:rFonts w:ascii="DengXian" w:eastAsia="DengXian" w:hAnsi="DengXian"/>
          <w:sz w:val="18"/>
          <w:szCs w:val="18"/>
        </w:rPr>
        <w:t>ent Workers</w:t>
      </w:r>
      <w:r w:rsidR="00562438" w:rsidRPr="00BF713A">
        <w:rPr>
          <w:rFonts w:ascii="DengXian" w:eastAsia="DengXian" w:hAnsi="DengXian" w:hint="eastAsia"/>
          <w:sz w:val="18"/>
          <w:szCs w:val="18"/>
        </w:rPr>
        <w:t xml:space="preserve"> to use, Client </w:t>
      </w:r>
      <w:r w:rsidR="009B7B60" w:rsidRPr="00BF713A">
        <w:rPr>
          <w:rFonts w:ascii="DengXian" w:eastAsia="DengXian" w:hAnsi="DengXian"/>
          <w:sz w:val="18"/>
          <w:szCs w:val="18"/>
        </w:rPr>
        <w:t>Pre-</w:t>
      </w:r>
      <w:r w:rsidR="004F4A8B" w:rsidRPr="00BF713A">
        <w:rPr>
          <w:rFonts w:ascii="DengXian" w:eastAsia="DengXian" w:hAnsi="DengXian"/>
          <w:sz w:val="18"/>
          <w:szCs w:val="18"/>
        </w:rPr>
        <w:t>E</w:t>
      </w:r>
      <w:r w:rsidR="009B7B60" w:rsidRPr="00BF713A">
        <w:rPr>
          <w:rFonts w:ascii="DengXian" w:eastAsia="DengXian" w:hAnsi="DengXian"/>
          <w:sz w:val="18"/>
          <w:szCs w:val="18"/>
        </w:rPr>
        <w:t>xisting IPR</w:t>
      </w:r>
      <w:r w:rsidR="00562438" w:rsidRPr="00BF713A">
        <w:rPr>
          <w:rFonts w:ascii="DengXian" w:eastAsia="DengXian" w:hAnsi="DengXian" w:hint="eastAsia"/>
          <w:sz w:val="18"/>
          <w:szCs w:val="18"/>
        </w:rPr>
        <w:t xml:space="preserve"> and New Intellectual Property free of charge to the extent reasonably required for the purpose of this Agreement and the provision of the Services</w:t>
      </w:r>
      <w:r w:rsidR="003E7636" w:rsidRPr="00BF713A">
        <w:rPr>
          <w:rFonts w:ascii="DengXian" w:eastAsia="DengXian" w:hAnsi="DengXian"/>
          <w:sz w:val="18"/>
          <w:szCs w:val="18"/>
        </w:rPr>
        <w:t xml:space="preserve"> or Contingent Worker Services as appropriate. </w:t>
      </w:r>
    </w:p>
    <w:p w14:paraId="3741B331" w14:textId="0FBAFCB7"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4</w:t>
      </w:r>
      <w:r w:rsidR="00562438" w:rsidRPr="00BF713A">
        <w:rPr>
          <w:rFonts w:ascii="DengXian" w:eastAsia="DengXian" w:hAnsi="DengXian" w:hint="eastAsia"/>
          <w:sz w:val="18"/>
          <w:szCs w:val="18"/>
        </w:rPr>
        <w:tab/>
        <w:t xml:space="preserve">All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Intellectual Property, whether or not used in connection with this Agreement, will remain the property of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or its Affiliates. </w:t>
      </w:r>
    </w:p>
    <w:p w14:paraId="6E8420E3" w14:textId="0BCDA599"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5</w:t>
      </w:r>
      <w:r w:rsidR="00562438" w:rsidRPr="00BF713A">
        <w:rPr>
          <w:rFonts w:ascii="DengXian" w:eastAsia="DengXian" w:hAnsi="DengXian" w:hint="eastAsia"/>
          <w:sz w:val="18"/>
          <w:szCs w:val="18"/>
        </w:rPr>
        <w:tab/>
      </w:r>
      <w:r w:rsidR="00746E26">
        <w:rPr>
          <w:rFonts w:ascii="DengXian" w:eastAsia="DengXian" w:hAnsi="DengXian"/>
          <w:sz w:val="18"/>
          <w:szCs w:val="18"/>
        </w:rPr>
        <w:t>T</w:t>
      </w:r>
      <w:r w:rsidR="00746E26">
        <w:rPr>
          <w:rFonts w:ascii="DengXian" w:eastAsia="DengXian" w:hAnsi="DengXian" w:hint="eastAsia"/>
          <w:sz w:val="18"/>
          <w:szCs w:val="18"/>
        </w:rPr>
        <w:t>he MSP</w:t>
      </w:r>
      <w:r w:rsidR="00562438" w:rsidRPr="00BF713A">
        <w:rPr>
          <w:rFonts w:ascii="DengXian" w:eastAsia="DengXian" w:hAnsi="DengXian" w:hint="eastAsia"/>
          <w:sz w:val="18"/>
          <w:szCs w:val="18"/>
        </w:rPr>
        <w:t xml:space="preserve"> hereby grants </w:t>
      </w:r>
      <w:r w:rsidR="00AE6075">
        <w:rPr>
          <w:rFonts w:ascii="DengXian" w:eastAsia="DengXian" w:hAnsi="DengXian" w:hint="eastAsia"/>
          <w:sz w:val="18"/>
          <w:szCs w:val="18"/>
        </w:rPr>
        <w:t>the Client</w:t>
      </w:r>
      <w:r w:rsidR="00562438" w:rsidRPr="00BF713A">
        <w:rPr>
          <w:rFonts w:ascii="DengXian" w:eastAsia="DengXian" w:hAnsi="DengXian" w:hint="eastAsia"/>
          <w:sz w:val="18"/>
          <w:szCs w:val="18"/>
        </w:rPr>
        <w:t xml:space="preserve"> and its Affiliates a licence to use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Intellectual Property free of charge to the extent reasonably required for the purpose of this Agreement and the provision</w:t>
      </w:r>
      <w:r w:rsidR="003E7636" w:rsidRPr="00BF713A">
        <w:rPr>
          <w:rFonts w:ascii="DengXian" w:eastAsia="DengXian" w:hAnsi="DengXian"/>
          <w:sz w:val="18"/>
          <w:szCs w:val="18"/>
        </w:rPr>
        <w:t xml:space="preserve"> and receipt</w:t>
      </w:r>
      <w:r w:rsidR="00562438" w:rsidRPr="00BF713A">
        <w:rPr>
          <w:rFonts w:ascii="DengXian" w:eastAsia="DengXian" w:hAnsi="DengXian" w:hint="eastAsia"/>
          <w:sz w:val="18"/>
          <w:szCs w:val="18"/>
        </w:rPr>
        <w:t xml:space="preserve"> of the Services.</w:t>
      </w:r>
    </w:p>
    <w:p w14:paraId="5DEE863F" w14:textId="4BBD0310"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6</w:t>
      </w:r>
      <w:r w:rsidR="00562438" w:rsidRPr="00BF713A">
        <w:rPr>
          <w:rFonts w:ascii="DengXian" w:eastAsia="DengXian" w:hAnsi="DengXian" w:hint="eastAsia"/>
          <w:sz w:val="18"/>
          <w:szCs w:val="18"/>
        </w:rPr>
        <w:tab/>
        <w:t xml:space="preserve">The Client hereby indemnifies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against </w:t>
      </w:r>
      <w:r w:rsidR="00F540F2" w:rsidRPr="00BF713A">
        <w:rPr>
          <w:rFonts w:ascii="DengXian" w:eastAsia="DengXian" w:hAnsi="DengXian"/>
          <w:sz w:val="18"/>
          <w:szCs w:val="18"/>
        </w:rPr>
        <w:t xml:space="preserve">all Losses </w:t>
      </w:r>
      <w:r w:rsidR="00562438" w:rsidRPr="00BF713A">
        <w:rPr>
          <w:rFonts w:ascii="DengXian" w:eastAsia="DengXian" w:hAnsi="DengXian" w:hint="eastAsia"/>
          <w:sz w:val="18"/>
          <w:szCs w:val="18"/>
        </w:rPr>
        <w:t xml:space="preserve">incurred by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as a result of any action, demand or claim by a third party of infringement of any Intellectual Property made as a result of or in connection with the use by the </w:t>
      </w:r>
      <w:r w:rsidR="00CB0881" w:rsidRPr="00BF713A">
        <w:rPr>
          <w:rFonts w:ascii="DengXian" w:eastAsia="DengXian" w:hAnsi="DengXian" w:hint="eastAsia"/>
          <w:sz w:val="18"/>
          <w:szCs w:val="18"/>
        </w:rPr>
        <w:t>MSP</w:t>
      </w:r>
      <w:r w:rsidR="00722B48" w:rsidRPr="00BF713A">
        <w:rPr>
          <w:rFonts w:ascii="DengXian" w:eastAsia="DengXian" w:hAnsi="DengXian"/>
          <w:sz w:val="18"/>
          <w:szCs w:val="18"/>
        </w:rPr>
        <w:t xml:space="preserve">, </w:t>
      </w:r>
      <w:r w:rsidR="00562438" w:rsidRPr="00BF713A">
        <w:rPr>
          <w:rFonts w:ascii="DengXian" w:eastAsia="DengXian" w:hAnsi="DengXian" w:hint="eastAsia"/>
          <w:sz w:val="18"/>
          <w:szCs w:val="18"/>
        </w:rPr>
        <w:t xml:space="preserve">Personnel </w:t>
      </w:r>
      <w:r w:rsidR="004D7CE1" w:rsidRPr="00BF713A">
        <w:rPr>
          <w:rFonts w:ascii="DengXian" w:eastAsia="DengXian" w:hAnsi="DengXian"/>
          <w:sz w:val="18"/>
          <w:szCs w:val="18"/>
        </w:rPr>
        <w:t>or any Contingent Worker</w:t>
      </w:r>
      <w:r w:rsidR="003E7636" w:rsidRPr="00BF713A">
        <w:rPr>
          <w:rFonts w:ascii="DengXian" w:eastAsia="DengXian" w:hAnsi="DengXian"/>
          <w:sz w:val="18"/>
          <w:szCs w:val="18"/>
        </w:rPr>
        <w:t xml:space="preserve"> </w:t>
      </w:r>
      <w:r w:rsidR="00562438" w:rsidRPr="00BF713A">
        <w:rPr>
          <w:rFonts w:ascii="DengXian" w:eastAsia="DengXian" w:hAnsi="DengXian" w:hint="eastAsia"/>
          <w:sz w:val="18"/>
          <w:szCs w:val="18"/>
        </w:rPr>
        <w:t>in accordance with the licence granted under this Agreement of any Client Intellectual Property licensed by the Client in connection with this Agreement (“</w:t>
      </w:r>
      <w:r w:rsidR="00562438" w:rsidRPr="009E7C27">
        <w:rPr>
          <w:rFonts w:ascii="DengXian" w:eastAsia="DengXian" w:hAnsi="DengXian"/>
          <w:b/>
          <w:bCs/>
          <w:sz w:val="18"/>
          <w:szCs w:val="18"/>
        </w:rPr>
        <w:t>IPR Claim</w:t>
      </w:r>
      <w:r w:rsidR="00E57042">
        <w:rPr>
          <w:rFonts w:ascii="DengXian" w:eastAsia="DengXian" w:hAnsi="DengXian"/>
          <w:sz w:val="18"/>
          <w:szCs w:val="18"/>
        </w:rPr>
        <w:t>”</w:t>
      </w:r>
      <w:r w:rsidR="00562438" w:rsidRPr="00BF713A">
        <w:rPr>
          <w:rFonts w:ascii="DengXian" w:eastAsia="DengXian" w:hAnsi="DengXian" w:hint="eastAsia"/>
          <w:sz w:val="18"/>
          <w:szCs w:val="18"/>
        </w:rPr>
        <w:t xml:space="preserve">), provided that the Client shall have no such liability if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w:t>
      </w:r>
    </w:p>
    <w:p w14:paraId="22A0FA60" w14:textId="14FAEF56"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6</w:t>
      </w:r>
      <w:r w:rsidR="00562438" w:rsidRPr="00BF713A">
        <w:rPr>
          <w:rFonts w:ascii="DengXian" w:eastAsia="DengXian" w:hAnsi="DengXian" w:hint="eastAsia"/>
          <w:sz w:val="18"/>
          <w:szCs w:val="18"/>
        </w:rPr>
        <w:t>.1</w:t>
      </w:r>
      <w:r w:rsidR="00562438" w:rsidRPr="00BF713A">
        <w:rPr>
          <w:rFonts w:ascii="DengXian" w:eastAsia="DengXian" w:hAnsi="DengXian" w:hint="eastAsia"/>
          <w:sz w:val="18"/>
          <w:szCs w:val="18"/>
        </w:rPr>
        <w:tab/>
        <w:t xml:space="preserve">does not notify the Client in writing setting out full details of any IPR Claim of which it has </w:t>
      </w:r>
      <w:r w:rsidR="00E57042">
        <w:rPr>
          <w:rFonts w:ascii="DengXian" w:eastAsia="DengXian" w:hAnsi="DengXian"/>
          <w:sz w:val="18"/>
          <w:szCs w:val="18"/>
        </w:rPr>
        <w:t xml:space="preserve">received </w:t>
      </w:r>
      <w:r w:rsidR="00562438" w:rsidRPr="00BF713A">
        <w:rPr>
          <w:rFonts w:ascii="DengXian" w:eastAsia="DengXian" w:hAnsi="DengXian" w:hint="eastAsia"/>
          <w:sz w:val="18"/>
          <w:szCs w:val="18"/>
        </w:rPr>
        <w:t>notice promptly;</w:t>
      </w:r>
    </w:p>
    <w:p w14:paraId="14B20666" w14:textId="678C65FE"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6</w:t>
      </w:r>
      <w:r w:rsidR="00562438" w:rsidRPr="00BF713A">
        <w:rPr>
          <w:rFonts w:ascii="DengXian" w:eastAsia="DengXian" w:hAnsi="DengXian" w:hint="eastAsia"/>
          <w:sz w:val="18"/>
          <w:szCs w:val="18"/>
        </w:rPr>
        <w:t>.2</w:t>
      </w:r>
      <w:r w:rsidR="00562438" w:rsidRPr="00BF713A">
        <w:rPr>
          <w:rFonts w:ascii="DengXian" w:eastAsia="DengXian" w:hAnsi="DengXian" w:hint="eastAsia"/>
          <w:sz w:val="18"/>
          <w:szCs w:val="18"/>
        </w:rPr>
        <w:tab/>
        <w:t xml:space="preserve">makes any admission of liability or agrees any settlement or compromise of the relevant IPR Claim without the prior written consent of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w:t>
      </w:r>
    </w:p>
    <w:p w14:paraId="0CAC4283" w14:textId="5BD0456B"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6</w:t>
      </w:r>
      <w:r w:rsidR="00562438" w:rsidRPr="00BF713A">
        <w:rPr>
          <w:rFonts w:ascii="DengXian" w:eastAsia="DengXian" w:hAnsi="DengXian" w:hint="eastAsia"/>
          <w:sz w:val="18"/>
          <w:szCs w:val="18"/>
        </w:rPr>
        <w:t>.3</w:t>
      </w:r>
      <w:r w:rsidR="00562438" w:rsidRPr="00BF713A">
        <w:rPr>
          <w:rFonts w:ascii="DengXian" w:eastAsia="DengXian" w:hAnsi="DengXian" w:hint="eastAsia"/>
          <w:sz w:val="18"/>
          <w:szCs w:val="18"/>
        </w:rPr>
        <w:tab/>
        <w:t>does not let the Client at its request and own expense have the conduct of or settle all negotiations and litigation arising from the IPR Claim at its sole discretion;</w:t>
      </w:r>
    </w:p>
    <w:p w14:paraId="47804BB2" w14:textId="181AE43E"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6</w:t>
      </w:r>
      <w:r w:rsidR="00562438" w:rsidRPr="00BF713A">
        <w:rPr>
          <w:rFonts w:ascii="DengXian" w:eastAsia="DengXian" w:hAnsi="DengXian" w:hint="eastAsia"/>
          <w:sz w:val="18"/>
          <w:szCs w:val="18"/>
        </w:rPr>
        <w:t>.4</w:t>
      </w:r>
      <w:r w:rsidR="00562438" w:rsidRPr="00BF713A">
        <w:rPr>
          <w:rFonts w:ascii="DengXian" w:eastAsia="DengXian" w:hAnsi="DengXian" w:hint="eastAsia"/>
          <w:sz w:val="18"/>
          <w:szCs w:val="18"/>
        </w:rPr>
        <w:tab/>
        <w:t xml:space="preserve">does not take all reasonable steps to minimise the </w:t>
      </w:r>
      <w:r w:rsidR="00F540F2" w:rsidRPr="00BF713A">
        <w:rPr>
          <w:rFonts w:ascii="DengXian" w:eastAsia="DengXian" w:hAnsi="DengXian"/>
          <w:sz w:val="18"/>
          <w:szCs w:val="18"/>
        </w:rPr>
        <w:t>Losses</w:t>
      </w:r>
      <w:r w:rsidR="00F540F2" w:rsidRPr="00BF713A">
        <w:rPr>
          <w:rFonts w:ascii="DengXian" w:eastAsia="DengXian" w:hAnsi="DengXian" w:hint="eastAsia"/>
          <w:sz w:val="18"/>
          <w:szCs w:val="18"/>
        </w:rPr>
        <w:t xml:space="preserve"> </w:t>
      </w:r>
      <w:r w:rsidR="00562438" w:rsidRPr="00BF713A">
        <w:rPr>
          <w:rFonts w:ascii="DengXian" w:eastAsia="DengXian" w:hAnsi="DengXian" w:hint="eastAsia"/>
          <w:sz w:val="18"/>
          <w:szCs w:val="18"/>
        </w:rPr>
        <w:t>that may be incurred by it or by any third party as a result of the IPR Claim (provided any costs associated with the same are paid in advance by the Client); and</w:t>
      </w:r>
    </w:p>
    <w:p w14:paraId="1FE4B6AB" w14:textId="5905D789"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6</w:t>
      </w:r>
      <w:r w:rsidR="00562438" w:rsidRPr="00BF713A">
        <w:rPr>
          <w:rFonts w:ascii="DengXian" w:eastAsia="DengXian" w:hAnsi="DengXian" w:hint="eastAsia"/>
          <w:sz w:val="18"/>
          <w:szCs w:val="18"/>
        </w:rPr>
        <w:t>.5</w:t>
      </w:r>
      <w:r w:rsidR="00562438" w:rsidRPr="00BF713A">
        <w:rPr>
          <w:rFonts w:ascii="DengXian" w:eastAsia="DengXian" w:hAnsi="DengXian" w:hint="eastAsia"/>
          <w:sz w:val="18"/>
          <w:szCs w:val="18"/>
        </w:rPr>
        <w:tab/>
        <w:t xml:space="preserve">does not, at the Client’s request, provide the Client with all reasonable assistance in relation to the IPR Claim (at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’s expense) including the provision of prompt access to any relevant premises, officers, employees, contractors or agents of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w:t>
      </w:r>
    </w:p>
    <w:p w14:paraId="24409125" w14:textId="57D2DCEC"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7</w:t>
      </w:r>
      <w:r w:rsidR="00562438" w:rsidRPr="00BF713A">
        <w:rPr>
          <w:rFonts w:ascii="DengXian" w:eastAsia="DengXian" w:hAnsi="DengXian" w:hint="eastAsia"/>
          <w:sz w:val="18"/>
          <w:szCs w:val="18"/>
        </w:rPr>
        <w:tab/>
        <w:t xml:space="preserve">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hereby indemnifies the Client from and against any </w:t>
      </w:r>
      <w:r w:rsidR="00F540F2" w:rsidRPr="00BF713A">
        <w:rPr>
          <w:rFonts w:ascii="DengXian" w:eastAsia="DengXian" w:hAnsi="DengXian"/>
          <w:sz w:val="18"/>
          <w:szCs w:val="18"/>
        </w:rPr>
        <w:t>Losses</w:t>
      </w:r>
      <w:r w:rsidR="00562438" w:rsidRPr="00BF713A">
        <w:rPr>
          <w:rFonts w:ascii="DengXian" w:eastAsia="DengXian" w:hAnsi="DengXian" w:hint="eastAsia"/>
          <w:sz w:val="18"/>
          <w:szCs w:val="18"/>
        </w:rPr>
        <w:t xml:space="preserve"> incurred by it as a result of any action, demand or claim that </w:t>
      </w:r>
      <w:r w:rsidR="00746E26">
        <w:rPr>
          <w:rFonts w:ascii="DengXian" w:eastAsia="DengXian" w:hAnsi="DengXian" w:hint="eastAsia"/>
          <w:sz w:val="18"/>
          <w:szCs w:val="18"/>
        </w:rPr>
        <w:t>the MSP</w:t>
      </w:r>
      <w:r w:rsidR="00562438" w:rsidRPr="00BF713A">
        <w:rPr>
          <w:rFonts w:ascii="DengXian" w:eastAsia="DengXian" w:hAnsi="DengXian" w:hint="eastAsia"/>
          <w:sz w:val="18"/>
          <w:szCs w:val="18"/>
        </w:rPr>
        <w:t xml:space="preserve"> Intellectual Property infringes the Intellectual Property </w:t>
      </w:r>
      <w:r w:rsidR="00397FDC">
        <w:rPr>
          <w:rFonts w:ascii="DengXian" w:eastAsia="DengXian" w:hAnsi="DengXian"/>
          <w:sz w:val="18"/>
          <w:szCs w:val="18"/>
        </w:rPr>
        <w:t>r</w:t>
      </w:r>
      <w:r w:rsidR="00562438" w:rsidRPr="00BF713A">
        <w:rPr>
          <w:rFonts w:ascii="DengXian" w:eastAsia="DengXian" w:hAnsi="DengXian" w:hint="eastAsia"/>
          <w:sz w:val="18"/>
          <w:szCs w:val="18"/>
        </w:rPr>
        <w:t xml:space="preserve">ights of any third party provided that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shall have no such liability if the Client:</w:t>
      </w:r>
    </w:p>
    <w:p w14:paraId="5C0CF5CE" w14:textId="1672D56B"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7</w:t>
      </w:r>
      <w:r w:rsidR="00562438" w:rsidRPr="00BF713A">
        <w:rPr>
          <w:rFonts w:ascii="DengXian" w:eastAsia="DengXian" w:hAnsi="DengXian" w:hint="eastAsia"/>
          <w:sz w:val="18"/>
          <w:szCs w:val="18"/>
        </w:rPr>
        <w:t>.1</w:t>
      </w:r>
      <w:r w:rsidR="00562438" w:rsidRPr="00BF713A">
        <w:rPr>
          <w:rFonts w:ascii="DengXian" w:eastAsia="DengXian" w:hAnsi="DengXian" w:hint="eastAsia"/>
          <w:sz w:val="18"/>
          <w:szCs w:val="18"/>
        </w:rPr>
        <w:tab/>
        <w:t xml:space="preserve">does not notify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in writing setting out full details of any IPR Claim of which it has </w:t>
      </w:r>
      <w:r w:rsidR="00E57042">
        <w:rPr>
          <w:rFonts w:ascii="DengXian" w:eastAsia="DengXian" w:hAnsi="DengXian"/>
          <w:sz w:val="18"/>
          <w:szCs w:val="18"/>
        </w:rPr>
        <w:t xml:space="preserve">received </w:t>
      </w:r>
      <w:r w:rsidR="00562438" w:rsidRPr="00BF713A">
        <w:rPr>
          <w:rFonts w:ascii="DengXian" w:eastAsia="DengXian" w:hAnsi="DengXian" w:hint="eastAsia"/>
          <w:sz w:val="18"/>
          <w:szCs w:val="18"/>
        </w:rPr>
        <w:t>notice as soon as is reasonably possible;</w:t>
      </w:r>
    </w:p>
    <w:p w14:paraId="783ED6F8" w14:textId="1C73B211"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7</w:t>
      </w:r>
      <w:r w:rsidR="00562438" w:rsidRPr="00BF713A">
        <w:rPr>
          <w:rFonts w:ascii="DengXian" w:eastAsia="DengXian" w:hAnsi="DengXian" w:hint="eastAsia"/>
          <w:sz w:val="18"/>
          <w:szCs w:val="18"/>
        </w:rPr>
        <w:t>.2</w:t>
      </w:r>
      <w:r w:rsidR="00562438" w:rsidRPr="00BF713A">
        <w:rPr>
          <w:rFonts w:ascii="DengXian" w:eastAsia="DengXian" w:hAnsi="DengXian" w:hint="eastAsia"/>
          <w:sz w:val="18"/>
          <w:szCs w:val="18"/>
        </w:rPr>
        <w:tab/>
        <w:t xml:space="preserve">makes any admission of liability or agrees any settlement or compromise of the relevant IPR Claim without the prior written consent of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w:t>
      </w:r>
    </w:p>
    <w:p w14:paraId="1DC9E0F5" w14:textId="46B9EA42"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7</w:t>
      </w:r>
      <w:r w:rsidR="00562438" w:rsidRPr="00BF713A">
        <w:rPr>
          <w:rFonts w:ascii="DengXian" w:eastAsia="DengXian" w:hAnsi="DengXian" w:hint="eastAsia"/>
          <w:sz w:val="18"/>
          <w:szCs w:val="18"/>
        </w:rPr>
        <w:t>.3</w:t>
      </w:r>
      <w:r w:rsidR="00562438" w:rsidRPr="00BF713A">
        <w:rPr>
          <w:rFonts w:ascii="DengXian" w:eastAsia="DengXian" w:hAnsi="DengXian" w:hint="eastAsia"/>
          <w:sz w:val="18"/>
          <w:szCs w:val="18"/>
        </w:rPr>
        <w:tab/>
        <w:t xml:space="preserve">does not let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at its request and own expense have the conduct of or settle all negotiations and litigation arising from the IPR Claim at its sole discretion;</w:t>
      </w:r>
    </w:p>
    <w:p w14:paraId="64C7CA07" w14:textId="1D81C9E2"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7</w:t>
      </w:r>
      <w:r w:rsidR="00562438" w:rsidRPr="00BF713A">
        <w:rPr>
          <w:rFonts w:ascii="DengXian" w:eastAsia="DengXian" w:hAnsi="DengXian" w:hint="eastAsia"/>
          <w:sz w:val="18"/>
          <w:szCs w:val="18"/>
        </w:rPr>
        <w:t>.4</w:t>
      </w:r>
      <w:r w:rsidR="00562438" w:rsidRPr="00BF713A">
        <w:rPr>
          <w:rFonts w:ascii="DengXian" w:eastAsia="DengXian" w:hAnsi="DengXian" w:hint="eastAsia"/>
          <w:sz w:val="18"/>
          <w:szCs w:val="18"/>
        </w:rPr>
        <w:tab/>
        <w:t xml:space="preserve">does not take all reasonable steps to minimise the </w:t>
      </w:r>
      <w:r w:rsidR="00F540F2" w:rsidRPr="00BF713A">
        <w:rPr>
          <w:rFonts w:ascii="DengXian" w:eastAsia="DengXian" w:hAnsi="DengXian"/>
          <w:sz w:val="18"/>
          <w:szCs w:val="18"/>
        </w:rPr>
        <w:t>Losses</w:t>
      </w:r>
      <w:r w:rsidR="00F540F2" w:rsidRPr="00BF713A">
        <w:rPr>
          <w:rFonts w:ascii="DengXian" w:eastAsia="DengXian" w:hAnsi="DengXian" w:hint="eastAsia"/>
          <w:sz w:val="18"/>
          <w:szCs w:val="18"/>
        </w:rPr>
        <w:t xml:space="preserve"> </w:t>
      </w:r>
      <w:r w:rsidR="00562438" w:rsidRPr="00BF713A">
        <w:rPr>
          <w:rFonts w:ascii="DengXian" w:eastAsia="DengXian" w:hAnsi="DengXian" w:hint="eastAsia"/>
          <w:sz w:val="18"/>
          <w:szCs w:val="18"/>
        </w:rPr>
        <w:t xml:space="preserve">that may be incurred by it or by any third party as a result of the IPR Claim (provided any costs associated with the same are paid for in advance by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and</w:t>
      </w:r>
    </w:p>
    <w:p w14:paraId="5F9E6321" w14:textId="3F7024A8"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7</w:t>
      </w:r>
      <w:r w:rsidR="00562438" w:rsidRPr="00BF713A">
        <w:rPr>
          <w:rFonts w:ascii="DengXian" w:eastAsia="DengXian" w:hAnsi="DengXian" w:hint="eastAsia"/>
          <w:sz w:val="18"/>
          <w:szCs w:val="18"/>
        </w:rPr>
        <w:t>.5</w:t>
      </w:r>
      <w:r w:rsidR="00562438" w:rsidRPr="00BF713A">
        <w:rPr>
          <w:rFonts w:ascii="DengXian" w:eastAsia="DengXian" w:hAnsi="DengXian" w:hint="eastAsia"/>
          <w:sz w:val="18"/>
          <w:szCs w:val="18"/>
        </w:rPr>
        <w:tab/>
        <w:t xml:space="preserve">does not, at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’s request, provide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with all reasonable assistance in relation to the IPR Claim (at the Client’s expense) including the provision of prompt access to any relevant premises, officers, employees, contractors or agents of the Client.</w:t>
      </w:r>
    </w:p>
    <w:p w14:paraId="5A4DDB1A" w14:textId="02CBBFFA" w:rsidR="00562438" w:rsidRPr="00BF713A" w:rsidRDefault="00D76C2F" w:rsidP="00562438">
      <w:pPr>
        <w:ind w:left="720" w:hanging="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8</w:t>
      </w:r>
      <w:r w:rsidR="00562438" w:rsidRPr="00BF713A">
        <w:rPr>
          <w:rFonts w:ascii="DengXian" w:eastAsia="DengXian" w:hAnsi="DengXian" w:hint="eastAsia"/>
          <w:sz w:val="18"/>
          <w:szCs w:val="18"/>
        </w:rPr>
        <w:tab/>
        <w:t xml:space="preserve">If any IPR Claim is made or is reasonably likely to be made in accordance with </w:t>
      </w:r>
      <w:r w:rsidR="00B86802" w:rsidRPr="00BF713A">
        <w:rPr>
          <w:rFonts w:ascii="DengXian" w:eastAsia="DengXian" w:hAnsi="DengXian" w:hint="eastAsia"/>
          <w:sz w:val="18"/>
          <w:szCs w:val="18"/>
        </w:rPr>
        <w:t>Clause</w:t>
      </w:r>
      <w:r w:rsidR="00562438" w:rsidRPr="00BF713A">
        <w:rPr>
          <w:rFonts w:ascii="DengXian" w:eastAsia="DengXian" w:hAnsi="DengXian" w:hint="eastAsia"/>
          <w:sz w:val="18"/>
          <w:szCs w:val="18"/>
        </w:rPr>
        <w:t xml:space="preserve"> </w:t>
      </w:r>
      <w:r w:rsidR="00A05AF6"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7</w:t>
      </w:r>
      <w:r w:rsidR="00562438" w:rsidRPr="00BF713A">
        <w:rPr>
          <w:rFonts w:ascii="DengXian" w:eastAsia="DengXian" w:hAnsi="DengXian" w:hint="eastAsia"/>
          <w:sz w:val="18"/>
          <w:szCs w:val="18"/>
        </w:rPr>
        <w:t xml:space="preserve">, the </w:t>
      </w:r>
      <w:r w:rsidR="00CB0881" w:rsidRPr="00BF713A">
        <w:rPr>
          <w:rFonts w:ascii="DengXian" w:eastAsia="DengXian" w:hAnsi="DengXian" w:hint="eastAsia"/>
          <w:sz w:val="18"/>
          <w:szCs w:val="18"/>
        </w:rPr>
        <w:t>MSP</w:t>
      </w:r>
      <w:r w:rsidR="00562438" w:rsidRPr="00BF713A">
        <w:rPr>
          <w:rFonts w:ascii="DengXian" w:eastAsia="DengXian" w:hAnsi="DengXian" w:hint="eastAsia"/>
          <w:sz w:val="18"/>
          <w:szCs w:val="18"/>
        </w:rPr>
        <w:t xml:space="preserve"> may at its option:</w:t>
      </w:r>
    </w:p>
    <w:p w14:paraId="77DB66C8" w14:textId="1C571302" w:rsidR="00562438" w:rsidRPr="00BF713A" w:rsidRDefault="00D76C2F" w:rsidP="00562438">
      <w:pPr>
        <w:ind w:left="720"/>
        <w:rPr>
          <w:rFonts w:ascii="DengXian" w:eastAsia="DengXian" w:hAnsi="DengXian"/>
          <w:sz w:val="18"/>
          <w:szCs w:val="18"/>
        </w:rPr>
      </w:pPr>
      <w:r w:rsidRPr="00BF713A">
        <w:rPr>
          <w:rFonts w:ascii="DengXian" w:eastAsia="DengXian" w:hAnsi="DengXian"/>
          <w:sz w:val="18"/>
          <w:szCs w:val="18"/>
        </w:rPr>
        <w:t>9</w:t>
      </w:r>
      <w:r w:rsidR="00562438" w:rsidRPr="00BF713A">
        <w:rPr>
          <w:rFonts w:ascii="DengXian" w:eastAsia="DengXian" w:hAnsi="DengXian" w:hint="eastAsia"/>
          <w:sz w:val="18"/>
          <w:szCs w:val="18"/>
        </w:rPr>
        <w:t>.</w:t>
      </w:r>
      <w:r w:rsidR="00974804" w:rsidRPr="00BF713A">
        <w:rPr>
          <w:rFonts w:ascii="DengXian" w:eastAsia="DengXian" w:hAnsi="DengXian"/>
          <w:sz w:val="18"/>
          <w:szCs w:val="18"/>
        </w:rPr>
        <w:t>8</w:t>
      </w:r>
      <w:r w:rsidR="00562438" w:rsidRPr="00BF713A">
        <w:rPr>
          <w:rFonts w:ascii="DengXian" w:eastAsia="DengXian" w:hAnsi="DengXian" w:hint="eastAsia"/>
          <w:sz w:val="18"/>
          <w:szCs w:val="18"/>
        </w:rPr>
        <w:t>.1</w:t>
      </w:r>
      <w:r w:rsidR="00562438" w:rsidRPr="00BF713A">
        <w:rPr>
          <w:rFonts w:ascii="DengXian" w:eastAsia="DengXian" w:hAnsi="DengXian" w:hint="eastAsia"/>
          <w:sz w:val="18"/>
          <w:szCs w:val="18"/>
        </w:rPr>
        <w:tab/>
        <w:t>procure for the Client the right to continue receiving the benefit of the relevant Services; or</w:t>
      </w:r>
    </w:p>
    <w:p w14:paraId="37030DE7" w14:textId="0C4874BE" w:rsidR="00562438" w:rsidRPr="00BF713A" w:rsidRDefault="00D76C2F" w:rsidP="008D5AF1">
      <w:pPr>
        <w:ind w:left="1440" w:hanging="720"/>
        <w:rPr>
          <w:rFonts w:ascii="DengXian" w:eastAsia="DengXian" w:hAnsi="DengXian"/>
          <w:sz w:val="18"/>
          <w:szCs w:val="18"/>
        </w:rPr>
      </w:pPr>
      <w:r w:rsidRPr="00BF713A">
        <w:rPr>
          <w:rFonts w:ascii="DengXian" w:eastAsia="DengXian" w:hAnsi="DengXian"/>
          <w:sz w:val="18"/>
          <w:szCs w:val="18"/>
        </w:rPr>
        <w:t>9.</w:t>
      </w:r>
      <w:r w:rsidR="00974804" w:rsidRPr="00BF713A">
        <w:rPr>
          <w:rFonts w:ascii="DengXian" w:eastAsia="DengXian" w:hAnsi="DengXian"/>
          <w:sz w:val="18"/>
          <w:szCs w:val="18"/>
        </w:rPr>
        <w:t>8</w:t>
      </w:r>
      <w:r w:rsidR="00562438" w:rsidRPr="00BF713A">
        <w:rPr>
          <w:rFonts w:ascii="DengXian" w:eastAsia="DengXian" w:hAnsi="DengXian" w:hint="eastAsia"/>
          <w:sz w:val="18"/>
          <w:szCs w:val="18"/>
        </w:rPr>
        <w:t>.2</w:t>
      </w:r>
      <w:r w:rsidR="00562438" w:rsidRPr="00BF713A">
        <w:rPr>
          <w:rFonts w:ascii="DengXian" w:eastAsia="DengXian" w:hAnsi="DengXian" w:hint="eastAsia"/>
          <w:sz w:val="18"/>
          <w:szCs w:val="18"/>
        </w:rPr>
        <w:tab/>
        <w:t xml:space="preserve">modify or replace the infringing part of the Services so as to avoid the infringement or alleged infringement, provided the Services remain in material conformance to their </w:t>
      </w:r>
      <w:r w:rsidR="005B5F91" w:rsidRPr="00BF713A">
        <w:rPr>
          <w:rFonts w:ascii="DengXian" w:eastAsia="DengXian" w:hAnsi="DengXian"/>
          <w:sz w:val="18"/>
          <w:szCs w:val="18"/>
        </w:rPr>
        <w:t>s</w:t>
      </w:r>
      <w:r w:rsidR="00562438" w:rsidRPr="00BF713A">
        <w:rPr>
          <w:rFonts w:ascii="DengXian" w:eastAsia="DengXian" w:hAnsi="DengXian" w:hint="eastAsia"/>
          <w:sz w:val="18"/>
          <w:szCs w:val="18"/>
        </w:rPr>
        <w:t xml:space="preserve">pecification. </w:t>
      </w:r>
    </w:p>
    <w:p w14:paraId="44C9F721" w14:textId="472FC506" w:rsidR="00562438" w:rsidRPr="00BF713A" w:rsidRDefault="00D76C2F" w:rsidP="00562438">
      <w:pPr>
        <w:ind w:left="720" w:hanging="720"/>
        <w:rPr>
          <w:rFonts w:ascii="DengXian" w:eastAsia="DengXian" w:hAnsi="DengXian" w:cstheme="minorHAnsi"/>
          <w:sz w:val="18"/>
          <w:szCs w:val="18"/>
        </w:rPr>
      </w:pPr>
      <w:r w:rsidRPr="00BF713A">
        <w:rPr>
          <w:rFonts w:ascii="DengXian" w:eastAsia="DengXian" w:hAnsi="DengXian" w:cstheme="minorHAnsi"/>
          <w:sz w:val="18"/>
          <w:szCs w:val="18"/>
        </w:rPr>
        <w:t>9</w:t>
      </w:r>
      <w:r w:rsidR="00562438" w:rsidRPr="00BF713A">
        <w:rPr>
          <w:rFonts w:ascii="DengXian" w:eastAsia="DengXian" w:hAnsi="DengXian" w:cstheme="minorHAnsi" w:hint="eastAsia"/>
          <w:sz w:val="18"/>
          <w:szCs w:val="18"/>
        </w:rPr>
        <w:t>.</w:t>
      </w:r>
      <w:r w:rsidR="00974804" w:rsidRPr="00BF713A">
        <w:rPr>
          <w:rFonts w:ascii="DengXian" w:eastAsia="DengXian" w:hAnsi="DengXian" w:cstheme="minorHAnsi"/>
          <w:sz w:val="18"/>
          <w:szCs w:val="18"/>
        </w:rPr>
        <w:t>9</w:t>
      </w:r>
      <w:r w:rsidR="00562438" w:rsidRPr="00BF713A">
        <w:rPr>
          <w:rFonts w:ascii="DengXian" w:eastAsia="DengXian" w:hAnsi="DengXian" w:cstheme="minorHAnsi" w:hint="eastAsia"/>
          <w:sz w:val="18"/>
          <w:szCs w:val="18"/>
        </w:rPr>
        <w:tab/>
        <w:t xml:space="preserve">The </w:t>
      </w:r>
      <w:bookmarkStart w:id="64" w:name="_b2410981-9890-4806-8751-9f20ff033d22"/>
      <w:bookmarkEnd w:id="64"/>
      <w:r w:rsidR="00562438" w:rsidRPr="00BF713A">
        <w:rPr>
          <w:rFonts w:ascii="DengXian" w:eastAsia="DengXian" w:hAnsi="DengXian" w:cstheme="minorHAnsi" w:hint="eastAsia"/>
          <w:sz w:val="18"/>
          <w:szCs w:val="18"/>
        </w:rPr>
        <w:t xml:space="preserve">indemnities provided in </w:t>
      </w:r>
      <w:r w:rsidR="00B86802" w:rsidRPr="00BF713A">
        <w:rPr>
          <w:rFonts w:ascii="DengXian" w:eastAsia="DengXian" w:hAnsi="DengXian" w:cstheme="minorHAnsi" w:hint="eastAsia"/>
          <w:sz w:val="18"/>
          <w:szCs w:val="18"/>
        </w:rPr>
        <w:t>Clause</w:t>
      </w:r>
      <w:r w:rsidR="00562438" w:rsidRPr="00BF713A">
        <w:rPr>
          <w:rFonts w:ascii="DengXian" w:eastAsia="DengXian" w:hAnsi="DengXian" w:cstheme="minorHAnsi" w:hint="eastAsia"/>
          <w:sz w:val="18"/>
          <w:szCs w:val="18"/>
        </w:rPr>
        <w:t>s</w:t>
      </w:r>
      <w:r w:rsidR="00974804" w:rsidRPr="00BF713A">
        <w:rPr>
          <w:rFonts w:ascii="DengXian" w:eastAsia="DengXian" w:hAnsi="DengXian" w:cstheme="minorHAnsi"/>
          <w:sz w:val="18"/>
          <w:szCs w:val="18"/>
        </w:rPr>
        <w:t xml:space="preserve"> </w:t>
      </w:r>
      <w:r w:rsidRPr="00BF713A">
        <w:rPr>
          <w:rFonts w:ascii="DengXian" w:eastAsia="DengXian" w:hAnsi="DengXian" w:cstheme="minorHAnsi"/>
          <w:sz w:val="18"/>
          <w:szCs w:val="18"/>
        </w:rPr>
        <w:t>9</w:t>
      </w:r>
      <w:r w:rsidR="00562438" w:rsidRPr="00BF713A">
        <w:rPr>
          <w:rFonts w:ascii="DengXian" w:eastAsia="DengXian" w:hAnsi="DengXian" w:cstheme="minorHAnsi" w:hint="eastAsia"/>
          <w:sz w:val="18"/>
          <w:szCs w:val="18"/>
        </w:rPr>
        <w:t xml:space="preserve">.6 and </w:t>
      </w:r>
      <w:r w:rsidRPr="00BF713A">
        <w:rPr>
          <w:rFonts w:ascii="DengXian" w:eastAsia="DengXian" w:hAnsi="DengXian" w:cstheme="minorHAnsi"/>
          <w:sz w:val="18"/>
          <w:szCs w:val="18"/>
        </w:rPr>
        <w:t>9</w:t>
      </w:r>
      <w:r w:rsidR="00562438" w:rsidRPr="00BF713A">
        <w:rPr>
          <w:rFonts w:ascii="DengXian" w:eastAsia="DengXian" w:hAnsi="DengXian" w:cstheme="minorHAnsi" w:hint="eastAsia"/>
          <w:sz w:val="18"/>
          <w:szCs w:val="18"/>
        </w:rPr>
        <w:t xml:space="preserve">.7 shall not apply to the extent that they arise as a result of breach of this Agreement by the </w:t>
      </w:r>
      <w:r w:rsidR="009E7C27">
        <w:rPr>
          <w:rFonts w:ascii="DengXian" w:eastAsia="DengXian" w:hAnsi="DengXian" w:cstheme="minorHAnsi"/>
          <w:sz w:val="18"/>
          <w:szCs w:val="18"/>
        </w:rPr>
        <w:t>p</w:t>
      </w:r>
      <w:r w:rsidR="007C3942">
        <w:rPr>
          <w:rFonts w:ascii="DengXian" w:eastAsia="DengXian" w:hAnsi="DengXian" w:cstheme="minorHAnsi" w:hint="eastAsia"/>
          <w:sz w:val="18"/>
          <w:szCs w:val="18"/>
        </w:rPr>
        <w:t>arty</w:t>
      </w:r>
      <w:r w:rsidR="00562438" w:rsidRPr="00BF713A">
        <w:rPr>
          <w:rFonts w:ascii="DengXian" w:eastAsia="DengXian" w:hAnsi="DengXian" w:cstheme="minorHAnsi" w:hint="eastAsia"/>
          <w:sz w:val="18"/>
          <w:szCs w:val="18"/>
        </w:rPr>
        <w:t xml:space="preserve"> which would otherwise have been entitled to the indemnity or modification of the relevant Intellectual Property by or on behalf of such party except with the prior written consent of the other party.</w:t>
      </w:r>
    </w:p>
    <w:p w14:paraId="484C5820" w14:textId="4C8CF089" w:rsidR="001034BD" w:rsidRPr="00BF713A" w:rsidRDefault="001034BD" w:rsidP="007060F2">
      <w:pPr>
        <w:pStyle w:val="Heading1"/>
      </w:pPr>
      <w:bookmarkStart w:id="65" w:name="_Toc94267481"/>
      <w:r w:rsidRPr="00BF713A">
        <w:t>CONFIDENTIALITY</w:t>
      </w:r>
      <w:r w:rsidR="00394BB2" w:rsidRPr="00BF713A">
        <w:t xml:space="preserve"> AND </w:t>
      </w:r>
      <w:commentRangeStart w:id="66"/>
      <w:r w:rsidR="00394BB2" w:rsidRPr="00BF713A">
        <w:t>PUBLICITY</w:t>
      </w:r>
      <w:commentRangeEnd w:id="66"/>
      <w:r w:rsidR="007F3ABB" w:rsidRPr="00BF713A">
        <w:rPr>
          <w:rStyle w:val="CommentReference"/>
          <w:b w:val="0"/>
          <w:sz w:val="18"/>
          <w:szCs w:val="18"/>
        </w:rPr>
        <w:commentReference w:id="66"/>
      </w:r>
      <w:bookmarkEnd w:id="65"/>
    </w:p>
    <w:p w14:paraId="37D3A1B4" w14:textId="0EA65BF6" w:rsidR="001034BD" w:rsidRPr="00BF713A" w:rsidRDefault="00D76C2F" w:rsidP="00122DA2">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1034BD" w:rsidRPr="00BF713A">
        <w:rPr>
          <w:rFonts w:ascii="DengXian" w:eastAsia="DengXian" w:hAnsi="DengXian" w:cstheme="minorHAnsi"/>
          <w:sz w:val="18"/>
          <w:szCs w:val="18"/>
        </w:rPr>
        <w:t>.1</w:t>
      </w:r>
      <w:r w:rsidR="001034BD" w:rsidRPr="00BF713A">
        <w:rPr>
          <w:rFonts w:ascii="DengXian" w:eastAsia="DengXian" w:hAnsi="DengXian" w:cstheme="minorHAnsi"/>
          <w:sz w:val="18"/>
          <w:szCs w:val="18"/>
        </w:rPr>
        <w:tab/>
      </w:r>
      <w:r w:rsidR="00E04D17" w:rsidRPr="00BF713A">
        <w:rPr>
          <w:rFonts w:ascii="DengXian" w:eastAsia="DengXian" w:hAnsi="DengXian" w:cstheme="minorHAnsi"/>
          <w:sz w:val="18"/>
          <w:szCs w:val="18"/>
        </w:rPr>
        <w:t>The receiving party shall only disclose Confidential Information to its employees</w:t>
      </w:r>
      <w:r w:rsidR="005B5F91" w:rsidRPr="00BF713A">
        <w:rPr>
          <w:rFonts w:ascii="DengXian" w:eastAsia="DengXian" w:hAnsi="DengXian" w:cstheme="minorHAnsi"/>
          <w:sz w:val="18"/>
          <w:szCs w:val="18"/>
        </w:rPr>
        <w:t xml:space="preserve">, </w:t>
      </w:r>
      <w:r w:rsidR="00E04D17" w:rsidRPr="00BF713A">
        <w:rPr>
          <w:rFonts w:ascii="DengXian" w:eastAsia="DengXian" w:hAnsi="DengXian" w:cstheme="minorHAnsi"/>
          <w:sz w:val="18"/>
          <w:szCs w:val="18"/>
        </w:rPr>
        <w:t>contractors</w:t>
      </w:r>
      <w:r w:rsidR="005B5F91" w:rsidRPr="00BF713A">
        <w:rPr>
          <w:rFonts w:ascii="DengXian" w:eastAsia="DengXian" w:hAnsi="DengXian" w:cstheme="minorHAnsi"/>
          <w:sz w:val="18"/>
          <w:szCs w:val="18"/>
        </w:rPr>
        <w:t xml:space="preserve"> and Personnel</w:t>
      </w:r>
      <w:r w:rsidR="00E04D17" w:rsidRPr="00BF713A">
        <w:rPr>
          <w:rFonts w:ascii="DengXian" w:eastAsia="DengXian" w:hAnsi="DengXian" w:cstheme="minorHAnsi"/>
          <w:sz w:val="18"/>
          <w:szCs w:val="18"/>
        </w:rPr>
        <w:t xml:space="preserve"> who have a need to access such Confidential Information solely for the purpose of fulfilling their obligations under this Agreement and have been advised of the obligations of confidentiality </w:t>
      </w:r>
      <w:r w:rsidR="00D852F9" w:rsidRPr="00BF713A">
        <w:rPr>
          <w:rFonts w:ascii="DengXian" w:eastAsia="DengXian" w:hAnsi="DengXian" w:cstheme="minorHAnsi"/>
          <w:sz w:val="18"/>
          <w:szCs w:val="18"/>
        </w:rPr>
        <w:t xml:space="preserve">and are under obligations substantially similar to those set out in this </w:t>
      </w:r>
      <w:r w:rsidR="00B86802" w:rsidRPr="00BF713A">
        <w:rPr>
          <w:rFonts w:ascii="DengXian" w:eastAsia="DengXian" w:hAnsi="DengXian" w:cstheme="minorHAnsi"/>
          <w:sz w:val="18"/>
          <w:szCs w:val="18"/>
        </w:rPr>
        <w:t>Clause</w:t>
      </w:r>
      <w:r w:rsidR="00D852F9" w:rsidRPr="00BF713A">
        <w:rPr>
          <w:rFonts w:ascii="DengXian" w:eastAsia="DengXian" w:hAnsi="DengXian" w:cstheme="minorHAnsi"/>
          <w:sz w:val="18"/>
          <w:szCs w:val="18"/>
        </w:rPr>
        <w:t xml:space="preserve"> </w:t>
      </w:r>
      <w:r w:rsidRPr="00BF713A">
        <w:rPr>
          <w:rFonts w:ascii="DengXian" w:eastAsia="DengXian" w:hAnsi="DengXian" w:cstheme="minorHAnsi"/>
          <w:sz w:val="18"/>
          <w:szCs w:val="18"/>
        </w:rPr>
        <w:t>10</w:t>
      </w:r>
      <w:r w:rsidR="00821E33">
        <w:rPr>
          <w:rFonts w:ascii="DengXian" w:eastAsia="DengXian" w:hAnsi="DengXian" w:cstheme="minorHAnsi"/>
          <w:sz w:val="18"/>
          <w:szCs w:val="18"/>
        </w:rPr>
        <w:t>.</w:t>
      </w:r>
      <w:r w:rsidR="0039117B">
        <w:rPr>
          <w:rFonts w:ascii="DengXian" w:eastAsia="DengXian" w:hAnsi="DengXian" w:cstheme="minorHAnsi"/>
          <w:sz w:val="18"/>
          <w:szCs w:val="18"/>
        </w:rPr>
        <w:t xml:space="preserve"> </w:t>
      </w:r>
    </w:p>
    <w:p w14:paraId="23024ABE" w14:textId="101E3ED7" w:rsidR="00D852F9" w:rsidRPr="00BF713A" w:rsidRDefault="00D76C2F" w:rsidP="00122DA2">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D852F9" w:rsidRPr="00BF713A">
        <w:rPr>
          <w:rFonts w:ascii="DengXian" w:eastAsia="DengXian" w:hAnsi="DengXian" w:cstheme="minorHAnsi"/>
          <w:sz w:val="18"/>
          <w:szCs w:val="18"/>
        </w:rPr>
        <w:t>.2</w:t>
      </w:r>
      <w:r w:rsidR="00D852F9" w:rsidRPr="00BF713A">
        <w:rPr>
          <w:rFonts w:ascii="DengXian" w:eastAsia="DengXian" w:hAnsi="DengXian" w:cstheme="minorHAnsi"/>
          <w:sz w:val="18"/>
          <w:szCs w:val="18"/>
        </w:rPr>
        <w:tab/>
        <w:t xml:space="preserve">The receiving party shall not disclose to any other person, firm or entity, other than those described in </w:t>
      </w:r>
      <w:r w:rsidR="00B86802" w:rsidRPr="00BF713A">
        <w:rPr>
          <w:rFonts w:ascii="DengXian" w:eastAsia="DengXian" w:hAnsi="DengXian" w:cstheme="minorHAnsi"/>
          <w:sz w:val="18"/>
          <w:szCs w:val="18"/>
        </w:rPr>
        <w:t>Clause</w:t>
      </w:r>
      <w:r w:rsidR="00D852F9" w:rsidRPr="00BF713A">
        <w:rPr>
          <w:rFonts w:ascii="DengXian" w:eastAsia="DengXian" w:hAnsi="DengXian" w:cstheme="minorHAnsi"/>
          <w:sz w:val="18"/>
          <w:szCs w:val="18"/>
        </w:rPr>
        <w:t xml:space="preserve"> </w:t>
      </w:r>
      <w:r w:rsidR="00A05AF6" w:rsidRPr="00BF713A">
        <w:rPr>
          <w:rFonts w:ascii="DengXian" w:eastAsia="DengXian" w:hAnsi="DengXian" w:cstheme="minorHAnsi"/>
          <w:sz w:val="18"/>
          <w:szCs w:val="18"/>
        </w:rPr>
        <w:t>10</w:t>
      </w:r>
      <w:r w:rsidR="00D852F9" w:rsidRPr="00BF713A">
        <w:rPr>
          <w:rFonts w:ascii="DengXian" w:eastAsia="DengXian" w:hAnsi="DengXian" w:cstheme="minorHAnsi"/>
          <w:sz w:val="18"/>
          <w:szCs w:val="18"/>
        </w:rPr>
        <w:t xml:space="preserve">.1, any Confidential Information without the disclosing party’s express written </w:t>
      </w:r>
      <w:commentRangeStart w:id="67"/>
      <w:r w:rsidR="00D852F9" w:rsidRPr="00BF713A">
        <w:rPr>
          <w:rFonts w:ascii="DengXian" w:eastAsia="DengXian" w:hAnsi="DengXian" w:cstheme="minorHAnsi"/>
          <w:sz w:val="18"/>
          <w:szCs w:val="18"/>
        </w:rPr>
        <w:t>consent</w:t>
      </w:r>
      <w:commentRangeEnd w:id="67"/>
      <w:r w:rsidR="00464D4F" w:rsidRPr="00BF713A">
        <w:rPr>
          <w:rStyle w:val="CommentReference"/>
          <w:rFonts w:ascii="DengXian" w:eastAsia="DengXian" w:hAnsi="DengXian"/>
          <w:sz w:val="18"/>
          <w:szCs w:val="18"/>
        </w:rPr>
        <w:commentReference w:id="67"/>
      </w:r>
      <w:r w:rsidR="00D852F9" w:rsidRPr="00BF713A">
        <w:rPr>
          <w:rFonts w:ascii="DengXian" w:eastAsia="DengXian" w:hAnsi="DengXian" w:cstheme="minorHAnsi"/>
          <w:sz w:val="18"/>
          <w:szCs w:val="18"/>
        </w:rPr>
        <w:t>.</w:t>
      </w:r>
    </w:p>
    <w:p w14:paraId="2685619F" w14:textId="206EA1AF" w:rsidR="00D852F9" w:rsidRPr="00BF713A" w:rsidRDefault="00D76C2F" w:rsidP="00122DA2">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D852F9" w:rsidRPr="00BF713A">
        <w:rPr>
          <w:rFonts w:ascii="DengXian" w:eastAsia="DengXian" w:hAnsi="DengXian" w:cstheme="minorHAnsi"/>
          <w:sz w:val="18"/>
          <w:szCs w:val="18"/>
        </w:rPr>
        <w:t>.3</w:t>
      </w:r>
      <w:r w:rsidR="00D852F9" w:rsidRPr="00BF713A">
        <w:rPr>
          <w:rFonts w:ascii="DengXian" w:eastAsia="DengXian" w:hAnsi="DengXian" w:cstheme="minorHAnsi"/>
          <w:sz w:val="18"/>
          <w:szCs w:val="18"/>
        </w:rPr>
        <w:tab/>
        <w:t xml:space="preserve">Each party shall exercise at least the same level of care to protect the other’s Confidential Information as it exercises to protect its own Confidential Information but </w:t>
      </w:r>
      <w:r w:rsidR="005B43EF" w:rsidRPr="00BF713A">
        <w:rPr>
          <w:rFonts w:ascii="DengXian" w:eastAsia="DengXian" w:hAnsi="DengXian" w:cstheme="minorHAnsi"/>
          <w:sz w:val="18"/>
          <w:szCs w:val="18"/>
        </w:rPr>
        <w:t>in</w:t>
      </w:r>
      <w:r w:rsidR="00D852F9" w:rsidRPr="00BF713A">
        <w:rPr>
          <w:rFonts w:ascii="DengXian" w:eastAsia="DengXian" w:hAnsi="DengXian" w:cstheme="minorHAnsi"/>
          <w:sz w:val="18"/>
          <w:szCs w:val="18"/>
        </w:rPr>
        <w:t xml:space="preserve"> no event less than reasonable care except to the extent of </w:t>
      </w:r>
      <w:r w:rsidR="009B6A85">
        <w:rPr>
          <w:rFonts w:ascii="DengXian" w:eastAsia="DengXian" w:hAnsi="DengXian" w:cstheme="minorHAnsi"/>
          <w:sz w:val="18"/>
          <w:szCs w:val="18"/>
        </w:rPr>
        <w:t>A</w:t>
      </w:r>
      <w:r w:rsidR="00D852F9" w:rsidRPr="00BF713A">
        <w:rPr>
          <w:rFonts w:ascii="DengXian" w:eastAsia="DengXian" w:hAnsi="DengXian" w:cstheme="minorHAnsi"/>
          <w:sz w:val="18"/>
          <w:szCs w:val="18"/>
        </w:rPr>
        <w:t xml:space="preserve">pplicable </w:t>
      </w:r>
      <w:r w:rsidR="009B6A85">
        <w:rPr>
          <w:rFonts w:ascii="DengXian" w:eastAsia="DengXian" w:hAnsi="DengXian" w:cstheme="minorHAnsi"/>
          <w:sz w:val="18"/>
          <w:szCs w:val="18"/>
        </w:rPr>
        <w:t>L</w:t>
      </w:r>
      <w:r w:rsidR="00D852F9" w:rsidRPr="00BF713A">
        <w:rPr>
          <w:rFonts w:ascii="DengXian" w:eastAsia="DengXian" w:hAnsi="DengXian" w:cstheme="minorHAnsi"/>
          <w:sz w:val="18"/>
          <w:szCs w:val="18"/>
        </w:rPr>
        <w:t xml:space="preserve">aw or </w:t>
      </w:r>
      <w:r w:rsidR="00FB77C5">
        <w:rPr>
          <w:rFonts w:ascii="DengXian" w:eastAsia="DengXian" w:hAnsi="DengXian" w:cstheme="minorHAnsi"/>
          <w:sz w:val="18"/>
          <w:szCs w:val="18"/>
        </w:rPr>
        <w:t xml:space="preserve">where </w:t>
      </w:r>
      <w:r w:rsidR="00D852F9" w:rsidRPr="00BF713A">
        <w:rPr>
          <w:rFonts w:ascii="DengXian" w:eastAsia="DengXian" w:hAnsi="DengXian" w:cstheme="minorHAnsi"/>
          <w:sz w:val="18"/>
          <w:szCs w:val="18"/>
        </w:rPr>
        <w:t>professional standards</w:t>
      </w:r>
      <w:r w:rsidR="00FB77C5">
        <w:rPr>
          <w:rFonts w:ascii="DengXian" w:eastAsia="DengXian" w:hAnsi="DengXian" w:cstheme="minorHAnsi"/>
          <w:sz w:val="18"/>
          <w:szCs w:val="18"/>
        </w:rPr>
        <w:t xml:space="preserve"> </w:t>
      </w:r>
      <w:r w:rsidR="00D852F9" w:rsidRPr="00BF713A">
        <w:rPr>
          <w:rFonts w:ascii="DengXian" w:eastAsia="DengXian" w:hAnsi="DengXian" w:cstheme="minorHAnsi"/>
          <w:sz w:val="18"/>
          <w:szCs w:val="18"/>
        </w:rPr>
        <w:t>require a higher requirement.</w:t>
      </w:r>
    </w:p>
    <w:p w14:paraId="44C7F51A" w14:textId="7077B7A7" w:rsidR="00D852F9" w:rsidRPr="00BF713A" w:rsidRDefault="00D76C2F" w:rsidP="00122DA2">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D852F9" w:rsidRPr="00BF713A">
        <w:rPr>
          <w:rFonts w:ascii="DengXian" w:eastAsia="DengXian" w:hAnsi="DengXian" w:cstheme="minorHAnsi"/>
          <w:sz w:val="18"/>
          <w:szCs w:val="18"/>
        </w:rPr>
        <w:t>.4</w:t>
      </w:r>
      <w:r w:rsidR="00D852F9" w:rsidRPr="00BF713A">
        <w:rPr>
          <w:rFonts w:ascii="DengXian" w:eastAsia="DengXian" w:hAnsi="DengXian" w:cstheme="minorHAnsi"/>
          <w:sz w:val="18"/>
          <w:szCs w:val="18"/>
        </w:rPr>
        <w:tab/>
        <w:t xml:space="preserve">The receiving party </w:t>
      </w:r>
      <w:r w:rsidR="00D474E1" w:rsidRPr="00BF713A">
        <w:rPr>
          <w:rFonts w:ascii="DengXian" w:eastAsia="DengXian" w:hAnsi="DengXian" w:cstheme="minorHAnsi"/>
          <w:sz w:val="18"/>
          <w:szCs w:val="18"/>
        </w:rPr>
        <w:t xml:space="preserve">shall </w:t>
      </w:r>
      <w:r w:rsidR="00D852F9" w:rsidRPr="00BF713A">
        <w:rPr>
          <w:rFonts w:ascii="DengXian" w:eastAsia="DengXian" w:hAnsi="DengXian" w:cstheme="minorHAnsi"/>
          <w:sz w:val="18"/>
          <w:szCs w:val="18"/>
        </w:rPr>
        <w:t xml:space="preserve">deliver to the disclosing party all Confidential Information of the disclosing party and all copies thereof when the disclosing party requests </w:t>
      </w:r>
      <w:r w:rsidR="00AA4D21">
        <w:rPr>
          <w:rFonts w:ascii="DengXian" w:eastAsia="DengXian" w:hAnsi="DengXian" w:cstheme="minorHAnsi"/>
          <w:sz w:val="18"/>
          <w:szCs w:val="18"/>
        </w:rPr>
        <w:t xml:space="preserve">the </w:t>
      </w:r>
      <w:r w:rsidR="00D852F9" w:rsidRPr="00BF713A">
        <w:rPr>
          <w:rFonts w:ascii="DengXian" w:eastAsia="DengXian" w:hAnsi="DengXian" w:cstheme="minorHAnsi"/>
          <w:sz w:val="18"/>
          <w:szCs w:val="18"/>
        </w:rPr>
        <w:t>same.</w:t>
      </w:r>
    </w:p>
    <w:p w14:paraId="1B8D1D35" w14:textId="2BBEEBDD" w:rsidR="00D852F9" w:rsidRPr="00BF713A" w:rsidRDefault="00D76C2F" w:rsidP="00D852F9">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D852F9" w:rsidRPr="00BF713A">
        <w:rPr>
          <w:rFonts w:ascii="DengXian" w:eastAsia="DengXian" w:hAnsi="DengXian" w:cstheme="minorHAnsi"/>
          <w:sz w:val="18"/>
          <w:szCs w:val="18"/>
        </w:rPr>
        <w:t>.5</w:t>
      </w:r>
      <w:r w:rsidR="00D852F9" w:rsidRPr="00BF713A">
        <w:rPr>
          <w:rFonts w:ascii="DengXian" w:eastAsia="DengXian" w:hAnsi="DengXian" w:cstheme="minorHAnsi"/>
          <w:sz w:val="18"/>
          <w:szCs w:val="18"/>
        </w:rPr>
        <w:tab/>
        <w:t xml:space="preserve">The obligations of the receiving party concerning confidentiality hereunder shall terminate </w:t>
      </w:r>
      <w:r w:rsidR="004F4A8B" w:rsidRPr="00BF713A">
        <w:rPr>
          <w:rFonts w:ascii="DengXian" w:eastAsia="DengXian" w:hAnsi="DengXian" w:cstheme="minorHAnsi"/>
          <w:sz w:val="18"/>
          <w:szCs w:val="18"/>
          <w:highlight w:val="yellow"/>
        </w:rPr>
        <w:t>[</w:t>
      </w:r>
      <w:r w:rsidR="00D852F9" w:rsidRPr="00BF713A">
        <w:rPr>
          <w:rFonts w:ascii="DengXian" w:eastAsia="DengXian" w:hAnsi="DengXian" w:cstheme="minorHAnsi"/>
          <w:sz w:val="18"/>
          <w:szCs w:val="18"/>
          <w:highlight w:val="yellow"/>
        </w:rPr>
        <w:t>three (3) years</w:t>
      </w:r>
      <w:r w:rsidR="004F4A8B" w:rsidRPr="00BF4204">
        <w:rPr>
          <w:rFonts w:ascii="DengXian" w:eastAsia="DengXian" w:hAnsi="DengXian" w:cstheme="minorHAnsi"/>
          <w:sz w:val="18"/>
          <w:szCs w:val="18"/>
          <w:highlight w:val="yellow"/>
        </w:rPr>
        <w:t>]</w:t>
      </w:r>
      <w:r w:rsidR="00D852F9" w:rsidRPr="00BF713A">
        <w:rPr>
          <w:rFonts w:ascii="DengXian" w:eastAsia="DengXian" w:hAnsi="DengXian" w:cstheme="minorHAnsi"/>
          <w:sz w:val="18"/>
          <w:szCs w:val="18"/>
        </w:rPr>
        <w:t xml:space="preserve"> following receipt of the Confidential Information except to the extent a longer period is required either by law or under this </w:t>
      </w:r>
      <w:commentRangeStart w:id="68"/>
      <w:r w:rsidR="00D852F9" w:rsidRPr="00BF713A">
        <w:rPr>
          <w:rFonts w:ascii="DengXian" w:eastAsia="DengXian" w:hAnsi="DengXian" w:cstheme="minorHAnsi"/>
          <w:sz w:val="18"/>
          <w:szCs w:val="18"/>
        </w:rPr>
        <w:t>Agreement</w:t>
      </w:r>
      <w:commentRangeEnd w:id="68"/>
      <w:r w:rsidR="00464D4F" w:rsidRPr="00BF713A">
        <w:rPr>
          <w:rStyle w:val="CommentReference"/>
          <w:rFonts w:ascii="DengXian" w:eastAsia="DengXian" w:hAnsi="DengXian"/>
          <w:sz w:val="18"/>
          <w:szCs w:val="18"/>
        </w:rPr>
        <w:commentReference w:id="68"/>
      </w:r>
      <w:r w:rsidR="00D852F9" w:rsidRPr="00BF713A">
        <w:rPr>
          <w:rFonts w:ascii="DengXian" w:eastAsia="DengXian" w:hAnsi="DengXian" w:cstheme="minorHAnsi"/>
          <w:sz w:val="18"/>
          <w:szCs w:val="18"/>
        </w:rPr>
        <w:t>.</w:t>
      </w:r>
    </w:p>
    <w:p w14:paraId="21A2F5DF" w14:textId="4F3D8699" w:rsidR="00D852F9" w:rsidRPr="00BF713A" w:rsidRDefault="00D76C2F" w:rsidP="00D852F9">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D852F9" w:rsidRPr="00BF713A">
        <w:rPr>
          <w:rFonts w:ascii="DengXian" w:eastAsia="DengXian" w:hAnsi="DengXian" w:cstheme="minorHAnsi"/>
          <w:sz w:val="18"/>
          <w:szCs w:val="18"/>
        </w:rPr>
        <w:t>.6</w:t>
      </w:r>
      <w:r w:rsidR="00D852F9" w:rsidRPr="00BF713A">
        <w:rPr>
          <w:rFonts w:ascii="DengXian" w:eastAsia="DengXian" w:hAnsi="DengXian" w:cstheme="minorHAnsi"/>
          <w:sz w:val="18"/>
          <w:szCs w:val="18"/>
        </w:rPr>
        <w:tab/>
        <w:t>Neither party shall make any public announcement or disclose any information regarding the Agreement, except to the extent required by law or regulatory authority, without the written consent of the other party.</w:t>
      </w:r>
      <w:bookmarkStart w:id="69" w:name="_0f75355a-1816-4477-b9d0-8120f757b18c"/>
      <w:bookmarkEnd w:id="69"/>
      <w:r w:rsidR="00EB4454" w:rsidRPr="00BF713A">
        <w:rPr>
          <w:rFonts w:ascii="DengXian" w:eastAsia="DengXian" w:hAnsi="DengXian" w:cstheme="minorHAnsi"/>
          <w:sz w:val="18"/>
          <w:szCs w:val="18"/>
        </w:rPr>
        <w:t xml:space="preserve"> The Client agrees that </w:t>
      </w:r>
      <w:r w:rsidR="00746E26">
        <w:rPr>
          <w:rFonts w:ascii="DengXian" w:eastAsia="DengXian" w:hAnsi="DengXian" w:cstheme="minorHAnsi"/>
          <w:sz w:val="18"/>
          <w:szCs w:val="18"/>
        </w:rPr>
        <w:t>the MSP</w:t>
      </w:r>
      <w:r w:rsidR="00EB4454" w:rsidRPr="00BF713A">
        <w:rPr>
          <w:rFonts w:ascii="DengXian" w:eastAsia="DengXian" w:hAnsi="DengXian" w:cstheme="minorHAnsi"/>
          <w:sz w:val="18"/>
          <w:szCs w:val="18"/>
        </w:rPr>
        <w:t xml:space="preserve"> may use the Client’s logo and a brief description of the Services on the </w:t>
      </w:r>
      <w:r w:rsidR="00CB0881" w:rsidRPr="00BF713A">
        <w:rPr>
          <w:rFonts w:ascii="DengXian" w:eastAsia="DengXian" w:hAnsi="DengXian" w:cstheme="minorHAnsi"/>
          <w:sz w:val="18"/>
          <w:szCs w:val="18"/>
        </w:rPr>
        <w:t>MSP</w:t>
      </w:r>
      <w:r w:rsidR="00EB4454" w:rsidRPr="00BF713A">
        <w:rPr>
          <w:rFonts w:ascii="DengXian" w:eastAsia="DengXian" w:hAnsi="DengXian" w:cstheme="minorHAnsi"/>
          <w:sz w:val="18"/>
          <w:szCs w:val="18"/>
        </w:rPr>
        <w:t>’s website and/or marketing materials.</w:t>
      </w:r>
    </w:p>
    <w:p w14:paraId="3B03B400" w14:textId="37DAA752" w:rsidR="00460F06" w:rsidRPr="00BF713A" w:rsidRDefault="00D76C2F" w:rsidP="00460F06">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460F06" w:rsidRPr="00BF713A">
        <w:rPr>
          <w:rFonts w:ascii="DengXian" w:eastAsia="DengXian" w:hAnsi="DengXian" w:cstheme="minorHAnsi"/>
          <w:sz w:val="18"/>
          <w:szCs w:val="18"/>
        </w:rPr>
        <w:t>.7</w:t>
      </w:r>
      <w:r w:rsidR="00460F06" w:rsidRPr="00BF713A">
        <w:rPr>
          <w:rFonts w:ascii="DengXian" w:eastAsia="DengXian" w:hAnsi="DengXian" w:cstheme="minorHAnsi"/>
          <w:sz w:val="18"/>
          <w:szCs w:val="18"/>
        </w:rPr>
        <w:tab/>
      </w:r>
      <w:r w:rsidR="008F4737" w:rsidRPr="00BF713A">
        <w:rPr>
          <w:rFonts w:ascii="DengXian" w:eastAsia="DengXian" w:hAnsi="DengXian" w:cstheme="minorHAnsi"/>
          <w:sz w:val="18"/>
          <w:szCs w:val="18"/>
        </w:rPr>
        <w:t xml:space="preserve">The terms and conditions and existence of this Agreement and the </w:t>
      </w:r>
      <w:r w:rsidR="00B86802" w:rsidRPr="00BF713A">
        <w:rPr>
          <w:rFonts w:ascii="DengXian" w:eastAsia="DengXian" w:hAnsi="DengXian" w:cstheme="minorHAnsi"/>
          <w:sz w:val="18"/>
          <w:szCs w:val="18"/>
        </w:rPr>
        <w:t xml:space="preserve">Schedules </w:t>
      </w:r>
      <w:r w:rsidR="008F4737" w:rsidRPr="00BF713A">
        <w:rPr>
          <w:rFonts w:ascii="DengXian" w:eastAsia="DengXian" w:hAnsi="DengXian" w:cstheme="minorHAnsi"/>
          <w:sz w:val="18"/>
          <w:szCs w:val="18"/>
        </w:rPr>
        <w:t xml:space="preserve">shall be considered Confidential Information for the purposes of this </w:t>
      </w:r>
      <w:r w:rsidR="00B86802" w:rsidRPr="00BF713A">
        <w:rPr>
          <w:rFonts w:ascii="DengXian" w:eastAsia="DengXian" w:hAnsi="DengXian" w:cstheme="minorHAnsi"/>
          <w:sz w:val="18"/>
          <w:szCs w:val="18"/>
        </w:rPr>
        <w:t>Clause</w:t>
      </w:r>
      <w:r w:rsidR="008F4737" w:rsidRPr="00BF713A">
        <w:rPr>
          <w:rFonts w:ascii="DengXian" w:eastAsia="DengXian" w:hAnsi="DengXian" w:cstheme="minorHAnsi"/>
          <w:sz w:val="18"/>
          <w:szCs w:val="18"/>
        </w:rPr>
        <w:t xml:space="preserve"> </w:t>
      </w:r>
      <w:r w:rsidR="00394478" w:rsidRPr="00BF713A">
        <w:rPr>
          <w:rFonts w:ascii="DengXian" w:eastAsia="DengXian" w:hAnsi="DengXian" w:cstheme="minorHAnsi"/>
          <w:sz w:val="18"/>
          <w:szCs w:val="18"/>
        </w:rPr>
        <w:t>10</w:t>
      </w:r>
      <w:r w:rsidR="008F4737" w:rsidRPr="00BF713A">
        <w:rPr>
          <w:rFonts w:ascii="DengXian" w:eastAsia="DengXian" w:hAnsi="DengXian" w:cstheme="minorHAnsi"/>
          <w:sz w:val="18"/>
          <w:szCs w:val="18"/>
        </w:rPr>
        <w:t xml:space="preserve"> and shall only be disclosed in accordance with the provisions of </w:t>
      </w:r>
      <w:r w:rsidR="00B86802" w:rsidRPr="00BF713A">
        <w:rPr>
          <w:rFonts w:ascii="DengXian" w:eastAsia="DengXian" w:hAnsi="DengXian" w:cstheme="minorHAnsi"/>
          <w:sz w:val="18"/>
          <w:szCs w:val="18"/>
        </w:rPr>
        <w:t>Clause</w:t>
      </w:r>
      <w:r w:rsidR="008F4737" w:rsidRPr="00BF713A">
        <w:rPr>
          <w:rFonts w:ascii="DengXian" w:eastAsia="DengXian" w:hAnsi="DengXian" w:cstheme="minorHAnsi"/>
          <w:sz w:val="18"/>
          <w:szCs w:val="18"/>
        </w:rPr>
        <w:t xml:space="preserve"> </w:t>
      </w:r>
      <w:r w:rsidRPr="00BF713A">
        <w:rPr>
          <w:rFonts w:ascii="DengXian" w:eastAsia="DengXian" w:hAnsi="DengXian" w:cstheme="minorHAnsi"/>
          <w:sz w:val="18"/>
          <w:szCs w:val="18"/>
        </w:rPr>
        <w:t>10</w:t>
      </w:r>
      <w:r w:rsidR="008F4737" w:rsidRPr="00BF713A">
        <w:rPr>
          <w:rFonts w:ascii="DengXian" w:eastAsia="DengXian" w:hAnsi="DengXian" w:cstheme="minorHAnsi"/>
          <w:sz w:val="18"/>
          <w:szCs w:val="18"/>
        </w:rPr>
        <w:t>.1.</w:t>
      </w:r>
    </w:p>
    <w:p w14:paraId="3DE1D5FB" w14:textId="02C94AF5" w:rsidR="008F4737" w:rsidRPr="00BF713A" w:rsidRDefault="00D76C2F" w:rsidP="00460F06">
      <w:pPr>
        <w:ind w:left="720" w:hanging="720"/>
        <w:rPr>
          <w:rFonts w:ascii="DengXian" w:eastAsia="DengXian" w:hAnsi="DengXian" w:cstheme="minorHAnsi"/>
          <w:sz w:val="18"/>
          <w:szCs w:val="18"/>
        </w:rPr>
      </w:pPr>
      <w:r w:rsidRPr="00BF713A">
        <w:rPr>
          <w:rFonts w:ascii="DengXian" w:eastAsia="DengXian" w:hAnsi="DengXian" w:cstheme="minorHAnsi"/>
          <w:sz w:val="18"/>
          <w:szCs w:val="18"/>
        </w:rPr>
        <w:t>10</w:t>
      </w:r>
      <w:r w:rsidR="00460F06" w:rsidRPr="00BF713A">
        <w:rPr>
          <w:rFonts w:ascii="DengXian" w:eastAsia="DengXian" w:hAnsi="DengXian" w:cstheme="minorHAnsi"/>
          <w:sz w:val="18"/>
          <w:szCs w:val="18"/>
        </w:rPr>
        <w:t>.8</w:t>
      </w:r>
      <w:r w:rsidR="00460F06" w:rsidRPr="00BF713A">
        <w:rPr>
          <w:rFonts w:ascii="DengXian" w:eastAsia="DengXian" w:hAnsi="DengXian" w:cstheme="minorHAnsi"/>
          <w:sz w:val="18"/>
          <w:szCs w:val="18"/>
        </w:rPr>
        <w:tab/>
      </w:r>
      <w:r w:rsidR="008F4737" w:rsidRPr="00BF713A">
        <w:rPr>
          <w:rFonts w:ascii="DengXian" w:eastAsia="DengXian" w:hAnsi="DengXian" w:cstheme="minorHAnsi"/>
          <w:sz w:val="18"/>
          <w:szCs w:val="18"/>
        </w:rPr>
        <w:t xml:space="preserve">The provisions of this </w:t>
      </w:r>
      <w:r w:rsidR="00B86802" w:rsidRPr="00BF713A">
        <w:rPr>
          <w:rFonts w:ascii="DengXian" w:eastAsia="DengXian" w:hAnsi="DengXian" w:cstheme="minorHAnsi"/>
          <w:sz w:val="18"/>
          <w:szCs w:val="18"/>
        </w:rPr>
        <w:t>Clause</w:t>
      </w:r>
      <w:r w:rsidR="008F4737" w:rsidRPr="00BF713A">
        <w:rPr>
          <w:rFonts w:ascii="DengXian" w:eastAsia="DengXian" w:hAnsi="DengXian" w:cstheme="minorHAnsi"/>
          <w:sz w:val="18"/>
          <w:szCs w:val="18"/>
        </w:rPr>
        <w:t xml:space="preserve"> </w:t>
      </w:r>
      <w:r w:rsidRPr="00BF713A">
        <w:rPr>
          <w:rFonts w:ascii="DengXian" w:eastAsia="DengXian" w:hAnsi="DengXian" w:cstheme="minorHAnsi"/>
          <w:sz w:val="18"/>
          <w:szCs w:val="18"/>
        </w:rPr>
        <w:t xml:space="preserve">10 </w:t>
      </w:r>
      <w:r w:rsidR="008F4737" w:rsidRPr="00BF713A">
        <w:rPr>
          <w:rFonts w:ascii="DengXian" w:eastAsia="DengXian" w:hAnsi="DengXian" w:cstheme="minorHAnsi"/>
          <w:sz w:val="18"/>
          <w:szCs w:val="18"/>
        </w:rPr>
        <w:t>shall not apply to the extent that such information is:</w:t>
      </w:r>
      <w:bookmarkStart w:id="70" w:name="_3b2a5d89-bed0-47d3-a07f-d8db6607ebe2"/>
      <w:bookmarkEnd w:id="70"/>
    </w:p>
    <w:p w14:paraId="1BDADCD2" w14:textId="70A42E86" w:rsidR="008F4737" w:rsidRPr="00BF713A" w:rsidRDefault="008F4737" w:rsidP="00B23408">
      <w:pPr>
        <w:pStyle w:val="ListParagraph"/>
        <w:numPr>
          <w:ilvl w:val="2"/>
          <w:numId w:val="17"/>
        </w:numPr>
        <w:rPr>
          <w:rFonts w:ascii="DengXian" w:eastAsia="DengXian" w:hAnsi="DengXian" w:cstheme="minorHAnsi"/>
          <w:sz w:val="18"/>
          <w:szCs w:val="18"/>
        </w:rPr>
      </w:pPr>
      <w:r w:rsidRPr="00BF713A">
        <w:rPr>
          <w:rFonts w:ascii="DengXian" w:eastAsia="DengXian" w:hAnsi="DengXian" w:cstheme="minorHAnsi"/>
          <w:sz w:val="18"/>
          <w:szCs w:val="18"/>
        </w:rPr>
        <w:t>already known to or in possession of the receiving party prior to its disclosure</w:t>
      </w:r>
      <w:r w:rsidR="00821E33" w:rsidRPr="00821E33">
        <w:t xml:space="preserve"> </w:t>
      </w:r>
      <w:r w:rsidR="00821E33" w:rsidRPr="00821E33">
        <w:rPr>
          <w:rFonts w:ascii="DengXian" w:eastAsia="DengXian" w:hAnsi="DengXian" w:cstheme="minorHAnsi"/>
          <w:sz w:val="18"/>
          <w:szCs w:val="18"/>
        </w:rPr>
        <w:t>without an obligation of confidentiality upon the receiving party</w:t>
      </w:r>
      <w:r w:rsidR="00CA4BCE">
        <w:rPr>
          <w:rFonts w:ascii="DengXian" w:eastAsia="DengXian" w:hAnsi="DengXian" w:cstheme="minorHAnsi"/>
          <w:sz w:val="18"/>
          <w:szCs w:val="18"/>
        </w:rPr>
        <w:t>,</w:t>
      </w:r>
      <w:r w:rsidR="00821E33" w:rsidRPr="00821E33">
        <w:rPr>
          <w:rFonts w:ascii="DengXian" w:eastAsia="DengXian" w:hAnsi="DengXian" w:cstheme="minorHAnsi"/>
          <w:sz w:val="18"/>
          <w:szCs w:val="18"/>
        </w:rPr>
        <w:t xml:space="preserve"> or such information is not acquired by the receiving party as a result of a breach of an obligation of confidentiality by the receiving party</w:t>
      </w:r>
      <w:bookmarkStart w:id="71" w:name="_4bef51ef-28e8-4def-af4f-e806984507eb"/>
      <w:bookmarkEnd w:id="71"/>
      <w:r w:rsidR="00CA4BCE">
        <w:rPr>
          <w:rFonts w:ascii="DengXian" w:eastAsia="DengXian" w:hAnsi="DengXian" w:cstheme="minorHAnsi"/>
          <w:sz w:val="18"/>
          <w:szCs w:val="18"/>
        </w:rPr>
        <w:t>;</w:t>
      </w:r>
    </w:p>
    <w:p w14:paraId="36562793" w14:textId="6B6E58BC" w:rsidR="008F4737" w:rsidRPr="00BF713A" w:rsidRDefault="00D76C2F" w:rsidP="00E87513">
      <w:pPr>
        <w:ind w:left="1440" w:hanging="720"/>
        <w:rPr>
          <w:rFonts w:ascii="DengXian" w:eastAsia="DengXian" w:hAnsi="DengXian"/>
          <w:sz w:val="18"/>
          <w:szCs w:val="18"/>
        </w:rPr>
      </w:pPr>
      <w:r w:rsidRPr="00BF713A">
        <w:rPr>
          <w:rFonts w:ascii="DengXian" w:eastAsia="DengXian" w:hAnsi="DengXian" w:cstheme="minorHAnsi"/>
          <w:sz w:val="18"/>
          <w:szCs w:val="18"/>
        </w:rPr>
        <w:t>10.8.2</w:t>
      </w:r>
      <w:r w:rsidRPr="00BF713A">
        <w:rPr>
          <w:rFonts w:ascii="DengXian" w:eastAsia="DengXian" w:hAnsi="DengXian" w:cstheme="minorHAnsi"/>
          <w:sz w:val="18"/>
          <w:szCs w:val="18"/>
        </w:rPr>
        <w:tab/>
      </w:r>
      <w:r w:rsidR="008F4737" w:rsidRPr="00BF713A">
        <w:rPr>
          <w:rFonts w:ascii="DengXian" w:eastAsia="DengXian" w:hAnsi="DengXian"/>
          <w:sz w:val="18"/>
          <w:szCs w:val="18"/>
        </w:rPr>
        <w:t>publicly available at the time of its disclosure or becomes publicly available through no wrongful act of the receiving party;</w:t>
      </w:r>
      <w:bookmarkStart w:id="72" w:name="_8e7bd0d0-d395-41cc-a3d4-0c4221f19977"/>
      <w:bookmarkEnd w:id="72"/>
    </w:p>
    <w:p w14:paraId="22391097" w14:textId="206D1571" w:rsidR="008F4737" w:rsidRPr="00BF713A" w:rsidRDefault="008F4737" w:rsidP="00B23408">
      <w:pPr>
        <w:pStyle w:val="ListParagraph"/>
        <w:numPr>
          <w:ilvl w:val="2"/>
          <w:numId w:val="18"/>
        </w:numPr>
        <w:rPr>
          <w:rFonts w:ascii="DengXian" w:eastAsia="DengXian" w:hAnsi="DengXian" w:cstheme="minorHAnsi"/>
          <w:sz w:val="18"/>
          <w:szCs w:val="18"/>
        </w:rPr>
      </w:pPr>
      <w:r w:rsidRPr="00BF713A">
        <w:rPr>
          <w:rFonts w:ascii="DengXian" w:eastAsia="DengXian" w:hAnsi="DengXian" w:cstheme="minorHAnsi"/>
          <w:sz w:val="18"/>
          <w:szCs w:val="18"/>
        </w:rPr>
        <w:t>rightfully received from a third party without obligation of confidentiality;</w:t>
      </w:r>
      <w:bookmarkStart w:id="73" w:name="_4de76bc1-6dd3-41f7-ab24-3ddde3159e32"/>
      <w:bookmarkEnd w:id="73"/>
    </w:p>
    <w:p w14:paraId="023E30B3" w14:textId="0A0AC45C" w:rsidR="008F4737" w:rsidRPr="00BF713A" w:rsidRDefault="00D76C2F" w:rsidP="00E87513">
      <w:pPr>
        <w:ind w:left="1440" w:hanging="720"/>
        <w:rPr>
          <w:rFonts w:ascii="DengXian" w:eastAsia="DengXian" w:hAnsi="DengXian"/>
          <w:sz w:val="18"/>
          <w:szCs w:val="18"/>
        </w:rPr>
      </w:pPr>
      <w:r w:rsidRPr="00BF713A">
        <w:rPr>
          <w:rFonts w:ascii="DengXian" w:eastAsia="DengXian" w:hAnsi="DengXian" w:cstheme="minorHAnsi"/>
          <w:sz w:val="18"/>
          <w:szCs w:val="18"/>
        </w:rPr>
        <w:t>10.8.4</w:t>
      </w:r>
      <w:r w:rsidRPr="00BF713A">
        <w:rPr>
          <w:rFonts w:ascii="DengXian" w:eastAsia="DengXian" w:hAnsi="DengXian" w:cstheme="minorHAnsi"/>
          <w:sz w:val="18"/>
          <w:szCs w:val="18"/>
        </w:rPr>
        <w:tab/>
      </w:r>
      <w:r w:rsidR="008F4737" w:rsidRPr="00BF713A">
        <w:rPr>
          <w:rFonts w:ascii="DengXian" w:eastAsia="DengXian" w:hAnsi="DengXian" w:cstheme="minorHAnsi"/>
          <w:sz w:val="18"/>
          <w:szCs w:val="18"/>
        </w:rPr>
        <w:t>independently developed by the receiving party without breach of this Agreement or access to the applicable Confidential Information of the other party; or</w:t>
      </w:r>
      <w:bookmarkStart w:id="74" w:name="_e8885848-29aa-40aa-957e-afbb4d5b1ef0"/>
      <w:bookmarkEnd w:id="74"/>
    </w:p>
    <w:p w14:paraId="0EC7324D" w14:textId="741EE78D" w:rsidR="008F4737" w:rsidRPr="00BF713A" w:rsidRDefault="008F4737" w:rsidP="00B23408">
      <w:pPr>
        <w:pStyle w:val="ListParagraph"/>
        <w:numPr>
          <w:ilvl w:val="2"/>
          <w:numId w:val="19"/>
        </w:numPr>
        <w:rPr>
          <w:rFonts w:ascii="DengXian" w:eastAsia="DengXian" w:hAnsi="DengXian" w:cstheme="minorHAnsi"/>
          <w:sz w:val="18"/>
          <w:szCs w:val="18"/>
        </w:rPr>
      </w:pPr>
      <w:r w:rsidRPr="00BF713A">
        <w:rPr>
          <w:rFonts w:ascii="DengXian" w:eastAsia="DengXian" w:hAnsi="DengXian" w:cstheme="minorHAnsi"/>
          <w:sz w:val="18"/>
          <w:szCs w:val="18"/>
        </w:rPr>
        <w:t>required to be disclosed by Applicable Law (provided that the relevant party, where possible, notifies the other party at the earliest opportunity before making any such disclosure)</w:t>
      </w:r>
      <w:bookmarkStart w:id="75" w:name="_d429e275-2f47-4c98-8e15-331b938c36df"/>
      <w:bookmarkEnd w:id="75"/>
      <w:r w:rsidRPr="00BF713A">
        <w:rPr>
          <w:rFonts w:ascii="DengXian" w:eastAsia="DengXian" w:hAnsi="DengXian" w:cstheme="minorHAnsi"/>
          <w:sz w:val="18"/>
          <w:szCs w:val="18"/>
        </w:rPr>
        <w:t>.</w:t>
      </w:r>
    </w:p>
    <w:p w14:paraId="1C8D0D61" w14:textId="24075F64" w:rsidR="006042CA" w:rsidRPr="00BF713A" w:rsidRDefault="00BE7B9D" w:rsidP="007060F2">
      <w:pPr>
        <w:pStyle w:val="Heading1"/>
      </w:pPr>
      <w:bookmarkStart w:id="76" w:name="_Toc94267482"/>
      <w:r w:rsidRPr="00BF713A">
        <w:t>WARRANTIES AND REPRESENTATIONS</w:t>
      </w:r>
      <w:bookmarkEnd w:id="76"/>
    </w:p>
    <w:p w14:paraId="6BF4281D" w14:textId="60A6126B" w:rsidR="00BE7B9D" w:rsidRPr="00BF713A" w:rsidRDefault="008E057D" w:rsidP="00441596">
      <w:pPr>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1</w:t>
      </w:r>
      <w:r w:rsidR="00BE7B9D" w:rsidRPr="00BF713A">
        <w:rPr>
          <w:rFonts w:ascii="DengXian" w:eastAsia="DengXian" w:hAnsi="DengXian"/>
          <w:sz w:val="18"/>
          <w:szCs w:val="18"/>
        </w:rPr>
        <w:t>.1</w:t>
      </w:r>
      <w:r w:rsidR="00BE7B9D" w:rsidRPr="00BF713A">
        <w:rPr>
          <w:rFonts w:ascii="DengXian" w:eastAsia="DengXian" w:hAnsi="DengXian"/>
          <w:sz w:val="18"/>
          <w:szCs w:val="18"/>
        </w:rPr>
        <w:tab/>
      </w:r>
      <w:r w:rsidR="00441596" w:rsidRPr="00BF713A">
        <w:rPr>
          <w:rFonts w:ascii="DengXian" w:eastAsia="DengXian" w:hAnsi="DengXian"/>
          <w:sz w:val="18"/>
          <w:szCs w:val="18"/>
        </w:rPr>
        <w:t xml:space="preserve">Each party warrants and represents: </w:t>
      </w:r>
    </w:p>
    <w:p w14:paraId="7C5213EE" w14:textId="57A0CA26" w:rsidR="00BE7B9D" w:rsidRPr="00BF713A" w:rsidRDefault="00D7603B" w:rsidP="000C00EF">
      <w:pPr>
        <w:ind w:left="1440" w:hanging="720"/>
        <w:rPr>
          <w:rFonts w:ascii="DengXian" w:eastAsia="DengXian" w:hAnsi="DengXian"/>
          <w:sz w:val="18"/>
          <w:szCs w:val="18"/>
        </w:rPr>
      </w:pPr>
      <w:r w:rsidRPr="00BF713A">
        <w:rPr>
          <w:rFonts w:ascii="DengXian" w:eastAsia="DengXian" w:hAnsi="DengXian"/>
          <w:sz w:val="18"/>
          <w:szCs w:val="18"/>
        </w:rPr>
        <w:t>11.</w:t>
      </w:r>
      <w:r w:rsidR="00441596" w:rsidRPr="00BF713A">
        <w:rPr>
          <w:rFonts w:ascii="DengXian" w:eastAsia="DengXian" w:hAnsi="DengXian"/>
          <w:sz w:val="18"/>
          <w:szCs w:val="18"/>
        </w:rPr>
        <w:t>1</w:t>
      </w:r>
      <w:r w:rsidRPr="00BF713A">
        <w:rPr>
          <w:rFonts w:ascii="DengXian" w:eastAsia="DengXian" w:hAnsi="DengXian"/>
          <w:sz w:val="18"/>
          <w:szCs w:val="18"/>
        </w:rPr>
        <w:t>.1</w:t>
      </w:r>
      <w:r w:rsidRPr="00BF713A">
        <w:rPr>
          <w:rFonts w:ascii="DengXian" w:eastAsia="DengXian" w:hAnsi="DengXian"/>
          <w:sz w:val="18"/>
          <w:szCs w:val="18"/>
        </w:rPr>
        <w:tab/>
      </w:r>
      <w:r w:rsidR="00BE7B9D" w:rsidRPr="00BF713A">
        <w:rPr>
          <w:rFonts w:ascii="DengXian" w:eastAsia="DengXian" w:hAnsi="DengXian"/>
          <w:sz w:val="18"/>
          <w:szCs w:val="18"/>
        </w:rPr>
        <w:t xml:space="preserve">it has the full </w:t>
      </w:r>
      <w:r w:rsidR="00441596" w:rsidRPr="00BF713A">
        <w:rPr>
          <w:rFonts w:ascii="DengXian" w:eastAsia="DengXian" w:hAnsi="DengXian"/>
          <w:sz w:val="18"/>
          <w:szCs w:val="18"/>
        </w:rPr>
        <w:t>capacity and authority</w:t>
      </w:r>
      <w:r w:rsidR="00BE7B9D" w:rsidRPr="00BF713A">
        <w:rPr>
          <w:rFonts w:ascii="DengXian" w:eastAsia="DengXian" w:hAnsi="DengXian"/>
          <w:sz w:val="18"/>
          <w:szCs w:val="18"/>
        </w:rPr>
        <w:t xml:space="preserve"> to enter into this Agreement and to carry out its obligations </w:t>
      </w:r>
      <w:r w:rsidR="00A876B7" w:rsidRPr="00BF713A">
        <w:rPr>
          <w:rFonts w:ascii="DengXian" w:eastAsia="DengXian" w:hAnsi="DengXian"/>
          <w:sz w:val="18"/>
          <w:szCs w:val="18"/>
        </w:rPr>
        <w:t>under this Agreement;</w:t>
      </w:r>
    </w:p>
    <w:p w14:paraId="7F4C6821" w14:textId="6599C689" w:rsidR="00441596" w:rsidRPr="00BF713A" w:rsidRDefault="00441596" w:rsidP="000C00EF">
      <w:pPr>
        <w:ind w:left="1440" w:hanging="720"/>
        <w:rPr>
          <w:rFonts w:ascii="DengXian" w:eastAsia="DengXian" w:hAnsi="DengXian"/>
          <w:sz w:val="18"/>
          <w:szCs w:val="18"/>
        </w:rPr>
      </w:pPr>
      <w:r w:rsidRPr="00BF713A">
        <w:rPr>
          <w:rFonts w:ascii="DengXian" w:eastAsia="DengXian" w:hAnsi="DengXian"/>
          <w:sz w:val="18"/>
          <w:szCs w:val="18"/>
        </w:rPr>
        <w:t>11.1.</w:t>
      </w:r>
      <w:r w:rsidR="000A0B99" w:rsidRPr="00BF713A">
        <w:rPr>
          <w:rFonts w:ascii="DengXian" w:eastAsia="DengXian" w:hAnsi="DengXian"/>
          <w:sz w:val="18"/>
          <w:szCs w:val="18"/>
        </w:rPr>
        <w:t>2</w:t>
      </w:r>
      <w:r w:rsidRPr="00BF713A">
        <w:rPr>
          <w:rFonts w:ascii="DengXian" w:eastAsia="DengXian" w:hAnsi="DengXian"/>
          <w:sz w:val="18"/>
          <w:szCs w:val="18"/>
        </w:rPr>
        <w:tab/>
        <w:t xml:space="preserve">this Agreement is executed by a duly </w:t>
      </w:r>
      <w:r w:rsidR="00BC3800" w:rsidRPr="00BF713A">
        <w:rPr>
          <w:rFonts w:ascii="DengXian" w:eastAsia="DengXian" w:hAnsi="DengXian"/>
          <w:sz w:val="18"/>
          <w:szCs w:val="18"/>
        </w:rPr>
        <w:t>A</w:t>
      </w:r>
      <w:r w:rsidRPr="00BF713A">
        <w:rPr>
          <w:rFonts w:ascii="DengXian" w:eastAsia="DengXian" w:hAnsi="DengXian"/>
          <w:sz w:val="18"/>
          <w:szCs w:val="18"/>
        </w:rPr>
        <w:t xml:space="preserve">uthorised </w:t>
      </w:r>
      <w:r w:rsidR="00BC3800" w:rsidRPr="00BF713A">
        <w:rPr>
          <w:rFonts w:ascii="DengXian" w:eastAsia="DengXian" w:hAnsi="DengXian"/>
          <w:sz w:val="18"/>
          <w:szCs w:val="18"/>
        </w:rPr>
        <w:t>R</w:t>
      </w:r>
      <w:r w:rsidRPr="00BF713A">
        <w:rPr>
          <w:rFonts w:ascii="DengXian" w:eastAsia="DengXian" w:hAnsi="DengXian"/>
          <w:sz w:val="18"/>
          <w:szCs w:val="18"/>
        </w:rPr>
        <w:t>epresentative of that party</w:t>
      </w:r>
      <w:r w:rsidR="00AC1890" w:rsidRPr="00BF713A">
        <w:rPr>
          <w:rFonts w:ascii="DengXian" w:eastAsia="DengXian" w:hAnsi="DengXian"/>
          <w:sz w:val="18"/>
          <w:szCs w:val="18"/>
        </w:rPr>
        <w:t>;</w:t>
      </w:r>
      <w:r w:rsidR="00E16266" w:rsidRPr="00BF713A">
        <w:rPr>
          <w:rFonts w:ascii="DengXian" w:eastAsia="DengXian" w:hAnsi="DengXian"/>
          <w:sz w:val="18"/>
          <w:szCs w:val="18"/>
        </w:rPr>
        <w:t xml:space="preserve"> </w:t>
      </w:r>
    </w:p>
    <w:p w14:paraId="47DA7892" w14:textId="6893EC68" w:rsidR="001F3833" w:rsidRDefault="00441596" w:rsidP="000C00EF">
      <w:pPr>
        <w:ind w:left="1440" w:hanging="720"/>
        <w:rPr>
          <w:rFonts w:ascii="DengXian" w:eastAsia="DengXian" w:hAnsi="DengXian"/>
          <w:sz w:val="18"/>
          <w:szCs w:val="18"/>
        </w:rPr>
      </w:pPr>
      <w:r w:rsidRPr="00BF713A">
        <w:rPr>
          <w:rFonts w:ascii="DengXian" w:eastAsia="DengXian" w:hAnsi="DengXian"/>
          <w:sz w:val="18"/>
          <w:szCs w:val="18"/>
        </w:rPr>
        <w:t>11.1.</w:t>
      </w:r>
      <w:r w:rsidR="000A0B99" w:rsidRPr="00BF713A">
        <w:rPr>
          <w:rFonts w:ascii="DengXian" w:eastAsia="DengXian" w:hAnsi="DengXian"/>
          <w:sz w:val="18"/>
          <w:szCs w:val="18"/>
        </w:rPr>
        <w:t>3</w:t>
      </w:r>
      <w:r w:rsidRPr="00BF713A">
        <w:rPr>
          <w:rFonts w:ascii="DengXian" w:eastAsia="DengXian" w:hAnsi="DengXian"/>
          <w:sz w:val="18"/>
          <w:szCs w:val="18"/>
        </w:rPr>
        <w:tab/>
        <w:t>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Agreement</w:t>
      </w:r>
      <w:r w:rsidR="001F3833">
        <w:rPr>
          <w:rFonts w:ascii="DengXian" w:eastAsia="DengXian" w:hAnsi="DengXian"/>
          <w:sz w:val="18"/>
          <w:szCs w:val="18"/>
        </w:rPr>
        <w:t>; and</w:t>
      </w:r>
    </w:p>
    <w:p w14:paraId="1DBB2A2A" w14:textId="3BBB3AAB" w:rsidR="00441596" w:rsidRPr="00BF713A" w:rsidRDefault="001F3833" w:rsidP="000C00EF">
      <w:pPr>
        <w:ind w:left="1440" w:hanging="720"/>
        <w:rPr>
          <w:rFonts w:ascii="DengXian" w:eastAsia="DengXian" w:hAnsi="DengXian"/>
          <w:sz w:val="18"/>
          <w:szCs w:val="18"/>
        </w:rPr>
      </w:pPr>
      <w:r>
        <w:rPr>
          <w:rFonts w:ascii="DengXian" w:eastAsia="DengXian" w:hAnsi="DengXian"/>
          <w:sz w:val="18"/>
          <w:szCs w:val="18"/>
        </w:rPr>
        <w:t>11.1.4</w:t>
      </w:r>
      <w:r>
        <w:rPr>
          <w:rFonts w:ascii="DengXian" w:eastAsia="DengXian" w:hAnsi="DengXian"/>
          <w:sz w:val="18"/>
          <w:szCs w:val="18"/>
        </w:rPr>
        <w:tab/>
      </w:r>
      <w:r w:rsidRPr="00BF713A">
        <w:rPr>
          <w:rFonts w:ascii="DengXian" w:eastAsia="DengXian" w:hAnsi="DengXian"/>
          <w:sz w:val="18"/>
          <w:szCs w:val="18"/>
        </w:rPr>
        <w:t>it will perform and procure the performance of its obligations under this Agreement in compliance with all Applicable Laws</w:t>
      </w:r>
      <w:r w:rsidR="00CE6014">
        <w:rPr>
          <w:rFonts w:ascii="DengXian" w:eastAsia="DengXian" w:hAnsi="DengXian"/>
          <w:sz w:val="18"/>
          <w:szCs w:val="18"/>
        </w:rPr>
        <w:t>.</w:t>
      </w:r>
    </w:p>
    <w:p w14:paraId="6392FAF8" w14:textId="01A613D2" w:rsidR="00A876B7" w:rsidRPr="00BF713A" w:rsidRDefault="00A876B7" w:rsidP="007060F2">
      <w:pPr>
        <w:pStyle w:val="Heading1"/>
      </w:pPr>
      <w:bookmarkStart w:id="77" w:name="_94622988-e05d-474e-bced-1be80a031cda"/>
      <w:bookmarkStart w:id="78" w:name="_Toc94267483"/>
      <w:bookmarkEnd w:id="77"/>
      <w:r w:rsidRPr="00BF713A">
        <w:t>ASSIGNMENT AND SUB-CONTRACTING</w:t>
      </w:r>
      <w:bookmarkEnd w:id="78"/>
    </w:p>
    <w:p w14:paraId="53F89516" w14:textId="18C691BB" w:rsidR="006A2F7D" w:rsidRPr="00BF713A" w:rsidRDefault="006159CE" w:rsidP="006159CE">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2</w:t>
      </w:r>
      <w:r w:rsidRPr="00BF713A">
        <w:rPr>
          <w:rFonts w:ascii="DengXian" w:eastAsia="DengXian" w:hAnsi="DengXian"/>
          <w:sz w:val="18"/>
          <w:szCs w:val="18"/>
        </w:rPr>
        <w:t>.1</w:t>
      </w:r>
      <w:r w:rsidRPr="00BF713A">
        <w:rPr>
          <w:rFonts w:ascii="DengXian" w:eastAsia="DengXian" w:hAnsi="DengXian"/>
          <w:sz w:val="18"/>
          <w:szCs w:val="18"/>
        </w:rPr>
        <w:tab/>
      </w:r>
      <w:r w:rsidR="001F3833">
        <w:rPr>
          <w:rFonts w:ascii="DengXian" w:eastAsia="DengXian" w:hAnsi="DengXian"/>
          <w:sz w:val="18"/>
          <w:szCs w:val="18"/>
        </w:rPr>
        <w:t xml:space="preserve">Neither party </w:t>
      </w:r>
      <w:r w:rsidRPr="00BF713A">
        <w:rPr>
          <w:rFonts w:ascii="DengXian" w:eastAsia="DengXian" w:hAnsi="DengXian"/>
          <w:sz w:val="18"/>
          <w:szCs w:val="18"/>
        </w:rPr>
        <w:t xml:space="preserve">may assign any of its rights or obligations under this Agreement without the </w:t>
      </w:r>
      <w:r w:rsidR="001F3833">
        <w:rPr>
          <w:rFonts w:ascii="DengXian" w:eastAsia="DengXian" w:hAnsi="DengXian"/>
          <w:sz w:val="18"/>
          <w:szCs w:val="18"/>
        </w:rPr>
        <w:t xml:space="preserve">other party’s </w:t>
      </w:r>
      <w:r w:rsidRPr="00BF713A">
        <w:rPr>
          <w:rFonts w:ascii="DengXian" w:eastAsia="DengXian" w:hAnsi="DengXian"/>
          <w:sz w:val="18"/>
          <w:szCs w:val="18"/>
        </w:rPr>
        <w:t>express written consent.</w:t>
      </w:r>
    </w:p>
    <w:p w14:paraId="62005C83" w14:textId="1F584042" w:rsidR="005B794D" w:rsidRPr="00BF713A" w:rsidRDefault="006159CE" w:rsidP="000A0B99">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2</w:t>
      </w:r>
      <w:r w:rsidRPr="00BF713A">
        <w:rPr>
          <w:rFonts w:ascii="DengXian" w:eastAsia="DengXian" w:hAnsi="DengXian"/>
          <w:sz w:val="18"/>
          <w:szCs w:val="18"/>
        </w:rPr>
        <w:t>.2</w:t>
      </w:r>
      <w:r w:rsidRPr="00BF713A">
        <w:rPr>
          <w:rFonts w:ascii="DengXian" w:eastAsia="DengXian" w:hAnsi="DengXian"/>
          <w:sz w:val="18"/>
          <w:szCs w:val="18"/>
        </w:rPr>
        <w:tab/>
      </w:r>
      <w:r w:rsidR="00746E26">
        <w:rPr>
          <w:rFonts w:ascii="DengXian" w:eastAsia="DengXian" w:hAnsi="DengXian"/>
          <w:sz w:val="18"/>
          <w:szCs w:val="18"/>
        </w:rPr>
        <w:t xml:space="preserve">The </w:t>
      </w:r>
      <w:r w:rsidR="00CB0881" w:rsidRPr="00BF713A">
        <w:rPr>
          <w:rFonts w:ascii="DengXian" w:eastAsia="DengXian" w:hAnsi="DengXian"/>
          <w:sz w:val="18"/>
          <w:szCs w:val="18"/>
        </w:rPr>
        <w:t>MSP</w:t>
      </w:r>
      <w:r w:rsidRPr="00BF713A">
        <w:rPr>
          <w:rFonts w:ascii="DengXian" w:eastAsia="DengXian" w:hAnsi="DengXian"/>
          <w:sz w:val="18"/>
          <w:szCs w:val="18"/>
        </w:rPr>
        <w:t xml:space="preserve"> may </w:t>
      </w:r>
      <w:r w:rsidR="00BA1F54" w:rsidRPr="00BF713A">
        <w:rPr>
          <w:rFonts w:ascii="DengXian" w:eastAsia="DengXian" w:hAnsi="DengXian"/>
          <w:sz w:val="18"/>
          <w:szCs w:val="18"/>
        </w:rPr>
        <w:t>S</w:t>
      </w:r>
      <w:r w:rsidRPr="00BF713A">
        <w:rPr>
          <w:rFonts w:ascii="DengXian" w:eastAsia="DengXian" w:hAnsi="DengXian"/>
          <w:sz w:val="18"/>
          <w:szCs w:val="18"/>
        </w:rPr>
        <w:t xml:space="preserve">ub-contract any part of the Services provided that the </w:t>
      </w:r>
      <w:r w:rsidR="00CB0881" w:rsidRPr="00BF713A">
        <w:rPr>
          <w:rFonts w:ascii="DengXian" w:eastAsia="DengXian" w:hAnsi="DengXian"/>
          <w:sz w:val="18"/>
          <w:szCs w:val="18"/>
        </w:rPr>
        <w:t>MSP</w:t>
      </w:r>
      <w:r w:rsidRPr="00BF713A">
        <w:rPr>
          <w:rFonts w:ascii="DengXian" w:eastAsia="DengXian" w:hAnsi="DengXian"/>
          <w:sz w:val="18"/>
          <w:szCs w:val="18"/>
        </w:rPr>
        <w:t xml:space="preserve"> shall remain liable for the performance of all the </w:t>
      </w:r>
      <w:r w:rsidR="000B5AA9" w:rsidRPr="00BF713A">
        <w:rPr>
          <w:rFonts w:ascii="DengXian" w:eastAsia="DengXian" w:hAnsi="DengXian"/>
          <w:sz w:val="18"/>
          <w:szCs w:val="18"/>
        </w:rPr>
        <w:t>S</w:t>
      </w:r>
      <w:r w:rsidRPr="00BF713A">
        <w:rPr>
          <w:rFonts w:ascii="DengXian" w:eastAsia="DengXian" w:hAnsi="DengXian"/>
          <w:sz w:val="18"/>
          <w:szCs w:val="18"/>
        </w:rPr>
        <w:t xml:space="preserve">ub-contracted obligations and shall make all payments to its </w:t>
      </w:r>
      <w:r w:rsidR="00F7411F" w:rsidRPr="00BF713A">
        <w:rPr>
          <w:rFonts w:ascii="DengXian" w:eastAsia="DengXian" w:hAnsi="DengXian"/>
          <w:sz w:val="18"/>
          <w:szCs w:val="18"/>
        </w:rPr>
        <w:t>S</w:t>
      </w:r>
      <w:r w:rsidRPr="00BF713A">
        <w:rPr>
          <w:rFonts w:ascii="DengXian" w:eastAsia="DengXian" w:hAnsi="DengXian"/>
          <w:sz w:val="18"/>
          <w:szCs w:val="18"/>
        </w:rPr>
        <w:t>ub</w:t>
      </w:r>
      <w:r w:rsidR="00F22D6A" w:rsidRPr="00BF713A">
        <w:rPr>
          <w:rFonts w:ascii="DengXian" w:eastAsia="DengXian" w:hAnsi="DengXian"/>
          <w:sz w:val="18"/>
          <w:szCs w:val="18"/>
        </w:rPr>
        <w:t>-</w:t>
      </w:r>
      <w:r w:rsidR="004D7CE1" w:rsidRPr="00BF713A">
        <w:rPr>
          <w:rFonts w:ascii="DengXian" w:eastAsia="DengXian" w:hAnsi="DengXian"/>
          <w:sz w:val="18"/>
          <w:szCs w:val="18"/>
        </w:rPr>
        <w:t xml:space="preserve">contractors and Direct Contingent Workers (providing always that the Client has first made payment to the MSP of all Fees that relate to the services provided by any Sub-contractors and/or </w:t>
      </w:r>
      <w:r w:rsidR="00FD3F8C" w:rsidRPr="00BF713A">
        <w:rPr>
          <w:rFonts w:ascii="DengXian" w:eastAsia="DengXian" w:hAnsi="DengXian"/>
          <w:sz w:val="18"/>
          <w:szCs w:val="18"/>
        </w:rPr>
        <w:t xml:space="preserve">Direct </w:t>
      </w:r>
      <w:r w:rsidR="004D7CE1" w:rsidRPr="00BF713A">
        <w:rPr>
          <w:rFonts w:ascii="DengXian" w:eastAsia="DengXian" w:hAnsi="DengXian"/>
          <w:sz w:val="18"/>
          <w:szCs w:val="18"/>
        </w:rPr>
        <w:t xml:space="preserve">Contingent Workers). </w:t>
      </w:r>
    </w:p>
    <w:p w14:paraId="20DA71DF" w14:textId="138B9373" w:rsidR="006A2F7D" w:rsidRPr="00BF713A" w:rsidRDefault="006A2F7D" w:rsidP="007060F2">
      <w:pPr>
        <w:pStyle w:val="Heading1"/>
      </w:pPr>
      <w:bookmarkStart w:id="79" w:name="_Toc94267484"/>
      <w:r w:rsidRPr="00BF713A">
        <w:t>INDEMNIFICATION AND LIMIT OF LIABILITY</w:t>
      </w:r>
      <w:bookmarkEnd w:id="79"/>
    </w:p>
    <w:p w14:paraId="2CE02BEE" w14:textId="06617520" w:rsidR="00CE5A2A" w:rsidRPr="00BF713A" w:rsidRDefault="00CD71E8" w:rsidP="000C4663">
      <w:pPr>
        <w:autoSpaceDE w:val="0"/>
        <w:autoSpaceDN w:val="0"/>
        <w:adjustRightInd w:val="0"/>
        <w:spacing w:after="0" w:line="240" w:lineRule="auto"/>
        <w:ind w:left="709" w:hanging="709"/>
        <w:jc w:val="both"/>
        <w:rPr>
          <w:rFonts w:ascii="DengXian" w:eastAsia="DengXian" w:hAnsi="DengXian" w:cstheme="minorHAnsi"/>
          <w:sz w:val="18"/>
          <w:szCs w:val="18"/>
        </w:rPr>
      </w:pPr>
      <w:bookmarkStart w:id="80" w:name="_e60814f5-5c1f-4f9b-9328-567451afec68"/>
      <w:bookmarkEnd w:id="80"/>
      <w:r w:rsidRPr="00BF713A">
        <w:rPr>
          <w:rFonts w:ascii="DengXian" w:eastAsia="DengXian" w:hAnsi="DengXian"/>
          <w:sz w:val="18"/>
          <w:szCs w:val="18"/>
        </w:rPr>
        <w:t>13.</w:t>
      </w:r>
      <w:r w:rsidR="00A1299C">
        <w:rPr>
          <w:rFonts w:ascii="DengXian" w:eastAsia="DengXian" w:hAnsi="DengXian"/>
          <w:sz w:val="18"/>
          <w:szCs w:val="18"/>
        </w:rPr>
        <w:t>1</w:t>
      </w:r>
      <w:r w:rsidRPr="00BF713A">
        <w:rPr>
          <w:rFonts w:ascii="DengXian" w:eastAsia="DengXian" w:hAnsi="DengXian"/>
          <w:sz w:val="18"/>
          <w:szCs w:val="18"/>
        </w:rPr>
        <w:tab/>
      </w:r>
      <w:bookmarkStart w:id="81" w:name="_Ref410102870"/>
      <w:bookmarkStart w:id="82" w:name="_Ref80691658"/>
      <w:r w:rsidR="00CE5A2A" w:rsidRPr="00BF713A">
        <w:rPr>
          <w:rFonts w:ascii="DengXian" w:eastAsia="DengXian" w:hAnsi="DengXian"/>
          <w:sz w:val="18"/>
          <w:szCs w:val="18"/>
        </w:rPr>
        <w:t>N</w:t>
      </w:r>
      <w:r w:rsidRPr="00BF713A">
        <w:rPr>
          <w:rFonts w:ascii="DengXian" w:eastAsia="DengXian" w:hAnsi="DengXian" w:cstheme="minorHAnsi"/>
          <w:sz w:val="18"/>
          <w:szCs w:val="18"/>
        </w:rPr>
        <w:t xml:space="preserve">o liability is accepted by the MSP arising from (a) the failure to supply a Contingent Worker for all or part of an Assignment or (b) from the negligence, dishonesty, fraud, misconduct, lack of skill or other act or omission of a Contingent Worker and/or (c) the termination of </w:t>
      </w:r>
      <w:r w:rsidR="00892962">
        <w:rPr>
          <w:rFonts w:ascii="DengXian" w:eastAsia="DengXian" w:hAnsi="DengXian" w:cstheme="minorHAnsi"/>
          <w:sz w:val="18"/>
          <w:szCs w:val="18"/>
        </w:rPr>
        <w:t xml:space="preserve">an </w:t>
      </w:r>
      <w:r w:rsidRPr="00BF713A">
        <w:rPr>
          <w:rFonts w:ascii="DengXian" w:eastAsia="DengXian" w:hAnsi="DengXian" w:cstheme="minorHAnsi"/>
          <w:sz w:val="18"/>
          <w:szCs w:val="18"/>
        </w:rPr>
        <w:t>Assignment by the Contingent Worker for any reason.</w:t>
      </w:r>
      <w:bookmarkEnd w:id="81"/>
      <w:r w:rsidRPr="00BF713A">
        <w:rPr>
          <w:rFonts w:ascii="DengXian" w:eastAsia="DengXian" w:hAnsi="DengXian" w:cstheme="minorHAnsi"/>
          <w:sz w:val="18"/>
          <w:szCs w:val="18"/>
        </w:rPr>
        <w:t xml:space="preserve"> </w:t>
      </w:r>
      <w:bookmarkEnd w:id="82"/>
    </w:p>
    <w:p w14:paraId="797ABEBC" w14:textId="77777777" w:rsidR="000C4663" w:rsidRPr="00BF713A" w:rsidRDefault="000C4663" w:rsidP="000C4663">
      <w:pPr>
        <w:autoSpaceDE w:val="0"/>
        <w:autoSpaceDN w:val="0"/>
        <w:adjustRightInd w:val="0"/>
        <w:spacing w:after="0" w:line="240" w:lineRule="auto"/>
        <w:ind w:left="709" w:hanging="709"/>
        <w:jc w:val="both"/>
        <w:rPr>
          <w:rFonts w:ascii="DengXian" w:eastAsia="DengXian" w:hAnsi="DengXian" w:cstheme="minorHAnsi"/>
          <w:sz w:val="18"/>
          <w:szCs w:val="18"/>
        </w:rPr>
      </w:pPr>
    </w:p>
    <w:p w14:paraId="31ED26B4" w14:textId="035977DF" w:rsidR="001E309C" w:rsidRPr="00BF713A" w:rsidRDefault="00CD71E8" w:rsidP="004D1D85">
      <w:pPr>
        <w:ind w:left="720" w:hanging="720"/>
        <w:rPr>
          <w:rFonts w:ascii="DengXian" w:eastAsia="DengXian" w:hAnsi="DengXian"/>
          <w:sz w:val="18"/>
          <w:szCs w:val="18"/>
        </w:rPr>
      </w:pPr>
      <w:r w:rsidRPr="00BF713A">
        <w:rPr>
          <w:rFonts w:ascii="DengXian" w:eastAsia="DengXian" w:hAnsi="DengXian"/>
          <w:sz w:val="18"/>
          <w:szCs w:val="18"/>
        </w:rPr>
        <w:t>13</w:t>
      </w:r>
      <w:r w:rsidR="00BE6F53">
        <w:rPr>
          <w:rFonts w:ascii="DengXian" w:eastAsia="DengXian" w:hAnsi="DengXian"/>
          <w:sz w:val="18"/>
          <w:szCs w:val="18"/>
        </w:rPr>
        <w:t>.</w:t>
      </w:r>
      <w:r w:rsidR="00A1299C">
        <w:rPr>
          <w:rFonts w:ascii="DengXian" w:eastAsia="DengXian" w:hAnsi="DengXian"/>
          <w:sz w:val="18"/>
          <w:szCs w:val="18"/>
        </w:rPr>
        <w:t>2</w:t>
      </w:r>
      <w:r w:rsidRPr="00BF713A">
        <w:rPr>
          <w:rFonts w:ascii="DengXian" w:eastAsia="DengXian" w:hAnsi="DengXian"/>
          <w:sz w:val="18"/>
          <w:szCs w:val="18"/>
        </w:rPr>
        <w:tab/>
      </w:r>
      <w:r w:rsidR="001E309C" w:rsidRPr="00BF713A">
        <w:rPr>
          <w:rFonts w:ascii="DengXian" w:eastAsia="DengXian" w:hAnsi="DengXian"/>
          <w:sz w:val="18"/>
          <w:szCs w:val="18"/>
        </w:rPr>
        <w:t>The Client shall be responsible for the accuracy, completeness and propriety of informatio</w:t>
      </w:r>
      <w:r w:rsidR="00094EED" w:rsidRPr="00BF713A">
        <w:rPr>
          <w:rFonts w:ascii="DengXian" w:eastAsia="DengXian" w:hAnsi="DengXian"/>
          <w:sz w:val="18"/>
          <w:szCs w:val="18"/>
        </w:rPr>
        <w:t>n concerning its produc</w:t>
      </w:r>
      <w:r w:rsidR="00104AE6" w:rsidRPr="00BF713A">
        <w:rPr>
          <w:rFonts w:ascii="DengXian" w:eastAsia="DengXian" w:hAnsi="DengXian"/>
          <w:sz w:val="18"/>
          <w:szCs w:val="18"/>
        </w:rPr>
        <w:t>ts</w:t>
      </w:r>
      <w:r w:rsidR="00094EED" w:rsidRPr="00BF713A">
        <w:rPr>
          <w:rFonts w:ascii="DengXian" w:eastAsia="DengXian" w:hAnsi="DengXian"/>
          <w:sz w:val="18"/>
          <w:szCs w:val="18"/>
        </w:rPr>
        <w:t xml:space="preserve">, services and organisation that the Client provides to </w:t>
      </w:r>
      <w:r w:rsidR="00746E26">
        <w:rPr>
          <w:rFonts w:ascii="DengXian" w:eastAsia="DengXian" w:hAnsi="DengXian"/>
          <w:sz w:val="18"/>
          <w:szCs w:val="18"/>
        </w:rPr>
        <w:t>the MSP</w:t>
      </w:r>
      <w:r w:rsidR="00094EED" w:rsidRPr="00BF713A">
        <w:rPr>
          <w:rFonts w:ascii="DengXian" w:eastAsia="DengXian" w:hAnsi="DengXian"/>
          <w:sz w:val="18"/>
          <w:szCs w:val="18"/>
        </w:rPr>
        <w:t xml:space="preserve"> in connection with the Services</w:t>
      </w:r>
      <w:r w:rsidR="00AC2697" w:rsidRPr="00BF713A">
        <w:rPr>
          <w:rFonts w:ascii="DengXian" w:eastAsia="DengXian" w:hAnsi="DengXian"/>
          <w:sz w:val="18"/>
          <w:szCs w:val="18"/>
        </w:rPr>
        <w:t xml:space="preserve"> or the Contingent Worker Services</w:t>
      </w:r>
      <w:r w:rsidR="00094EED" w:rsidRPr="00BF713A">
        <w:rPr>
          <w:rFonts w:ascii="DengXian" w:eastAsia="DengXian" w:hAnsi="DengXian"/>
          <w:sz w:val="18"/>
          <w:szCs w:val="18"/>
        </w:rPr>
        <w:t xml:space="preserve">. Accordingly, the Client shall indemnify the </w:t>
      </w:r>
      <w:r w:rsidR="00CB0881" w:rsidRPr="00BF713A">
        <w:rPr>
          <w:rFonts w:ascii="DengXian" w:eastAsia="DengXian" w:hAnsi="DengXian"/>
          <w:sz w:val="18"/>
          <w:szCs w:val="18"/>
        </w:rPr>
        <w:t>MSP</w:t>
      </w:r>
      <w:r w:rsidR="00094EED" w:rsidRPr="00BF713A">
        <w:rPr>
          <w:rFonts w:ascii="DengXian" w:eastAsia="DengXian" w:hAnsi="DengXian"/>
          <w:sz w:val="18"/>
          <w:szCs w:val="18"/>
        </w:rPr>
        <w:t xml:space="preserve"> against </w:t>
      </w:r>
      <w:r w:rsidR="007E74EC" w:rsidRPr="00BF713A">
        <w:rPr>
          <w:rFonts w:ascii="DengXian" w:eastAsia="DengXian" w:hAnsi="DengXian"/>
          <w:sz w:val="18"/>
          <w:szCs w:val="18"/>
        </w:rPr>
        <w:t>Losses incurred, arising out of or in connection with</w:t>
      </w:r>
      <w:r w:rsidR="00094EED" w:rsidRPr="00BF713A">
        <w:rPr>
          <w:rFonts w:ascii="DengXian" w:eastAsia="DengXian" w:hAnsi="DengXian"/>
          <w:sz w:val="18"/>
          <w:szCs w:val="18"/>
        </w:rPr>
        <w:t>:</w:t>
      </w:r>
    </w:p>
    <w:p w14:paraId="5F02E44D" w14:textId="390D3E7F" w:rsidR="00094EED" w:rsidRPr="00BF713A" w:rsidRDefault="00D7603B" w:rsidP="000C4663">
      <w:pPr>
        <w:ind w:left="1440" w:hanging="720"/>
        <w:rPr>
          <w:rFonts w:ascii="DengXian" w:eastAsia="DengXian" w:hAnsi="DengXian"/>
          <w:sz w:val="18"/>
          <w:szCs w:val="18"/>
        </w:rPr>
      </w:pPr>
      <w:r w:rsidRPr="00BF713A">
        <w:rPr>
          <w:rFonts w:ascii="DengXian" w:eastAsia="DengXian" w:hAnsi="DengXian"/>
          <w:sz w:val="18"/>
          <w:szCs w:val="18"/>
        </w:rPr>
        <w:t>13.</w:t>
      </w:r>
      <w:r w:rsidR="00A1299C">
        <w:rPr>
          <w:rFonts w:ascii="DengXian" w:eastAsia="DengXian" w:hAnsi="DengXian"/>
          <w:sz w:val="18"/>
          <w:szCs w:val="18"/>
        </w:rPr>
        <w:t>2.</w:t>
      </w:r>
      <w:r w:rsidRPr="00BF713A">
        <w:rPr>
          <w:rFonts w:ascii="DengXian" w:eastAsia="DengXian" w:hAnsi="DengXian"/>
          <w:sz w:val="18"/>
          <w:szCs w:val="18"/>
        </w:rPr>
        <w:t>1</w:t>
      </w:r>
      <w:r w:rsidRPr="00BF713A">
        <w:rPr>
          <w:rFonts w:ascii="DengXian" w:eastAsia="DengXian" w:hAnsi="DengXian"/>
          <w:sz w:val="18"/>
          <w:szCs w:val="18"/>
        </w:rPr>
        <w:tab/>
      </w:r>
      <w:r w:rsidR="00094EED" w:rsidRPr="00BF713A">
        <w:rPr>
          <w:rFonts w:ascii="DengXian" w:eastAsia="DengXian" w:hAnsi="DengXian"/>
          <w:sz w:val="18"/>
          <w:szCs w:val="18"/>
        </w:rPr>
        <w:t>use</w:t>
      </w:r>
      <w:r w:rsidR="007E74EC" w:rsidRPr="00BF713A">
        <w:rPr>
          <w:rFonts w:ascii="DengXian" w:eastAsia="DengXian" w:hAnsi="DengXian"/>
          <w:sz w:val="18"/>
          <w:szCs w:val="18"/>
        </w:rPr>
        <w:t xml:space="preserve"> by the MSP, its Sub-contractors or any Contingent Worker</w:t>
      </w:r>
      <w:r w:rsidR="00094EED" w:rsidRPr="00BF713A">
        <w:rPr>
          <w:rFonts w:ascii="DengXian" w:eastAsia="DengXian" w:hAnsi="DengXian"/>
          <w:sz w:val="18"/>
          <w:szCs w:val="18"/>
        </w:rPr>
        <w:t xml:space="preserve"> of the Client’s services or products;</w:t>
      </w:r>
    </w:p>
    <w:p w14:paraId="60EC586D" w14:textId="3780A2CE" w:rsidR="004D1D85" w:rsidRPr="00BF713A" w:rsidRDefault="00D7603B" w:rsidP="000C4663">
      <w:pPr>
        <w:ind w:left="1440" w:hanging="720"/>
        <w:rPr>
          <w:rFonts w:ascii="DengXian" w:eastAsia="DengXian" w:hAnsi="DengXian"/>
          <w:sz w:val="18"/>
          <w:szCs w:val="18"/>
        </w:rPr>
      </w:pPr>
      <w:r w:rsidRPr="00BF713A">
        <w:rPr>
          <w:rFonts w:ascii="DengXian" w:eastAsia="DengXian" w:hAnsi="DengXian"/>
          <w:sz w:val="18"/>
          <w:szCs w:val="18"/>
        </w:rPr>
        <w:t>13.</w:t>
      </w:r>
      <w:r w:rsidR="00A1299C">
        <w:rPr>
          <w:rFonts w:ascii="DengXian" w:eastAsia="DengXian" w:hAnsi="DengXian"/>
          <w:sz w:val="18"/>
          <w:szCs w:val="18"/>
        </w:rPr>
        <w:t>2.</w:t>
      </w:r>
      <w:r w:rsidRPr="00BF713A">
        <w:rPr>
          <w:rFonts w:ascii="DengXian" w:eastAsia="DengXian" w:hAnsi="DengXian"/>
          <w:sz w:val="18"/>
          <w:szCs w:val="18"/>
        </w:rPr>
        <w:t>2</w:t>
      </w:r>
      <w:r w:rsidRPr="00BF713A">
        <w:rPr>
          <w:rFonts w:ascii="DengXian" w:eastAsia="DengXian" w:hAnsi="DengXian"/>
          <w:sz w:val="18"/>
          <w:szCs w:val="18"/>
        </w:rPr>
        <w:tab/>
      </w:r>
      <w:r w:rsidR="00094EED" w:rsidRPr="00BF713A">
        <w:rPr>
          <w:rFonts w:ascii="DengXian" w:eastAsia="DengXian" w:hAnsi="DengXian"/>
          <w:sz w:val="18"/>
          <w:szCs w:val="18"/>
        </w:rPr>
        <w:t xml:space="preserve">use </w:t>
      </w:r>
      <w:r w:rsidR="007E74EC" w:rsidRPr="00BF713A">
        <w:rPr>
          <w:rFonts w:ascii="DengXian" w:eastAsia="DengXian" w:hAnsi="DengXian"/>
          <w:sz w:val="18"/>
          <w:szCs w:val="18"/>
        </w:rPr>
        <w:t xml:space="preserve">by the MSP, its Sub-contractors or any Contingent Worker </w:t>
      </w:r>
      <w:r w:rsidR="00094EED" w:rsidRPr="00BF713A">
        <w:rPr>
          <w:rFonts w:ascii="DengXian" w:eastAsia="DengXian" w:hAnsi="DengXian"/>
          <w:sz w:val="18"/>
          <w:szCs w:val="18"/>
        </w:rPr>
        <w:t xml:space="preserve">of information or materials provided </w:t>
      </w:r>
      <w:r w:rsidR="007E74EC" w:rsidRPr="00BF713A">
        <w:rPr>
          <w:rFonts w:ascii="DengXian" w:eastAsia="DengXian" w:hAnsi="DengXian"/>
          <w:sz w:val="18"/>
          <w:szCs w:val="18"/>
        </w:rPr>
        <w:t>by the Client</w:t>
      </w:r>
      <w:r w:rsidR="00094EED" w:rsidRPr="00BF713A">
        <w:rPr>
          <w:rFonts w:ascii="DengXian" w:eastAsia="DengXian" w:hAnsi="DengXian"/>
          <w:sz w:val="18"/>
          <w:szCs w:val="18"/>
        </w:rPr>
        <w:t>;</w:t>
      </w:r>
      <w:r w:rsidR="00BF196D">
        <w:rPr>
          <w:rFonts w:ascii="DengXian" w:eastAsia="DengXian" w:hAnsi="DengXian"/>
          <w:sz w:val="18"/>
          <w:szCs w:val="18"/>
        </w:rPr>
        <w:t xml:space="preserve"> </w:t>
      </w:r>
      <w:r w:rsidR="001C3F08">
        <w:rPr>
          <w:rFonts w:ascii="DengXian" w:eastAsia="DengXian" w:hAnsi="DengXian"/>
          <w:sz w:val="18"/>
          <w:szCs w:val="18"/>
        </w:rPr>
        <w:t>and</w:t>
      </w:r>
    </w:p>
    <w:p w14:paraId="63CE6C2A" w14:textId="4F7222E6" w:rsidR="00094EED" w:rsidRPr="00155A95" w:rsidRDefault="001F3833" w:rsidP="001C3F08">
      <w:pPr>
        <w:ind w:left="1440" w:hanging="720"/>
        <w:rPr>
          <w:rFonts w:ascii="DengXian" w:eastAsia="DengXian" w:hAnsi="DengXian"/>
          <w:sz w:val="18"/>
          <w:szCs w:val="18"/>
        </w:rPr>
      </w:pPr>
      <w:r>
        <w:rPr>
          <w:rFonts w:ascii="DengXian" w:eastAsia="DengXian" w:hAnsi="DengXian"/>
          <w:sz w:val="18"/>
          <w:szCs w:val="18"/>
        </w:rPr>
        <w:t>13.</w:t>
      </w:r>
      <w:r w:rsidR="00A1299C">
        <w:rPr>
          <w:rFonts w:ascii="DengXian" w:eastAsia="DengXian" w:hAnsi="DengXian"/>
          <w:sz w:val="18"/>
          <w:szCs w:val="18"/>
        </w:rPr>
        <w:t>2.</w:t>
      </w:r>
      <w:r>
        <w:rPr>
          <w:rFonts w:ascii="DengXian" w:eastAsia="DengXian" w:hAnsi="DengXian"/>
          <w:sz w:val="18"/>
          <w:szCs w:val="18"/>
        </w:rPr>
        <w:t>3</w:t>
      </w:r>
      <w:r>
        <w:rPr>
          <w:rFonts w:ascii="DengXian" w:eastAsia="DengXian" w:hAnsi="DengXian"/>
          <w:sz w:val="18"/>
          <w:szCs w:val="18"/>
        </w:rPr>
        <w:tab/>
      </w:r>
      <w:r w:rsidR="00094EED" w:rsidRPr="00A1299C">
        <w:rPr>
          <w:rFonts w:ascii="DengXian" w:eastAsia="DengXian" w:hAnsi="DengXian"/>
          <w:sz w:val="18"/>
          <w:szCs w:val="18"/>
        </w:rPr>
        <w:t xml:space="preserve">compliance </w:t>
      </w:r>
      <w:r w:rsidR="007E74EC" w:rsidRPr="00155A95">
        <w:rPr>
          <w:rFonts w:ascii="DengXian" w:eastAsia="DengXian" w:hAnsi="DengXian"/>
          <w:sz w:val="18"/>
          <w:szCs w:val="18"/>
        </w:rPr>
        <w:t xml:space="preserve">by the MSP, its Sub-contractors or any Contingent Worker with </w:t>
      </w:r>
      <w:r w:rsidR="00094EED" w:rsidRPr="00155A95">
        <w:rPr>
          <w:rFonts w:ascii="DengXian" w:eastAsia="DengXian" w:hAnsi="DengXian"/>
          <w:sz w:val="18"/>
          <w:szCs w:val="18"/>
        </w:rPr>
        <w:t>the Client policies and</w:t>
      </w:r>
      <w:r w:rsidR="007E74EC" w:rsidRPr="00155A95">
        <w:rPr>
          <w:rFonts w:ascii="DengXian" w:eastAsia="DengXian" w:hAnsi="DengXian"/>
          <w:sz w:val="18"/>
          <w:szCs w:val="18"/>
        </w:rPr>
        <w:t>/or</w:t>
      </w:r>
      <w:r w:rsidR="00094EED" w:rsidRPr="00155A95">
        <w:rPr>
          <w:rFonts w:ascii="DengXian" w:eastAsia="DengXian" w:hAnsi="DengXian"/>
          <w:sz w:val="18"/>
          <w:szCs w:val="18"/>
        </w:rPr>
        <w:t xml:space="preserve"> regulations</w:t>
      </w:r>
      <w:r w:rsidR="00A142D5" w:rsidRPr="00155A95">
        <w:rPr>
          <w:rFonts w:ascii="DengXian" w:eastAsia="DengXian" w:hAnsi="DengXian"/>
          <w:sz w:val="18"/>
          <w:szCs w:val="18"/>
        </w:rPr>
        <w:t xml:space="preserve"> which conflict with </w:t>
      </w:r>
      <w:r w:rsidR="00746E26">
        <w:rPr>
          <w:rFonts w:ascii="DengXian" w:eastAsia="DengXian" w:hAnsi="DengXian"/>
          <w:sz w:val="18"/>
          <w:szCs w:val="18"/>
        </w:rPr>
        <w:t>the MSP</w:t>
      </w:r>
      <w:r w:rsidR="00A142D5" w:rsidRPr="00155A95">
        <w:rPr>
          <w:rFonts w:ascii="DengXian" w:eastAsia="DengXian" w:hAnsi="DengXian"/>
          <w:sz w:val="18"/>
          <w:szCs w:val="18"/>
        </w:rPr>
        <w:t>’s own policies</w:t>
      </w:r>
      <w:r w:rsidR="0000621E" w:rsidRPr="00155A95">
        <w:rPr>
          <w:rFonts w:ascii="DengXian" w:eastAsia="DengXian" w:hAnsi="DengXian"/>
          <w:sz w:val="18"/>
          <w:szCs w:val="18"/>
        </w:rPr>
        <w:t>.</w:t>
      </w:r>
    </w:p>
    <w:p w14:paraId="03587AAC" w14:textId="57FC9F12" w:rsidR="00094EED" w:rsidRPr="00BF713A" w:rsidRDefault="00094EED" w:rsidP="00094EED">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3</w:t>
      </w:r>
      <w:r w:rsidRPr="00BF713A">
        <w:rPr>
          <w:rFonts w:ascii="DengXian" w:eastAsia="DengXian" w:hAnsi="DengXian"/>
          <w:sz w:val="18"/>
          <w:szCs w:val="18"/>
        </w:rPr>
        <w:t>.3</w:t>
      </w:r>
      <w:r w:rsidRPr="00BF713A">
        <w:rPr>
          <w:rFonts w:ascii="DengXian" w:eastAsia="DengXian" w:hAnsi="DengXian"/>
          <w:sz w:val="18"/>
          <w:szCs w:val="18"/>
        </w:rPr>
        <w:tab/>
        <w:t>Neither party shall be liable whether in cont</w:t>
      </w:r>
      <w:r w:rsidR="009B6A85">
        <w:rPr>
          <w:rFonts w:ascii="DengXian" w:eastAsia="DengXian" w:hAnsi="DengXian"/>
          <w:sz w:val="18"/>
          <w:szCs w:val="18"/>
        </w:rPr>
        <w:t>r</w:t>
      </w:r>
      <w:r w:rsidRPr="00BF713A">
        <w:rPr>
          <w:rFonts w:ascii="DengXian" w:eastAsia="DengXian" w:hAnsi="DengXian"/>
          <w:sz w:val="18"/>
          <w:szCs w:val="18"/>
        </w:rPr>
        <w:t>act, tort (including negligence) or otherwise for any indirect o</w:t>
      </w:r>
      <w:r w:rsidR="00046C56" w:rsidRPr="00BF713A">
        <w:rPr>
          <w:rFonts w:ascii="DengXian" w:eastAsia="DengXian" w:hAnsi="DengXian"/>
          <w:sz w:val="18"/>
          <w:szCs w:val="18"/>
        </w:rPr>
        <w:t>r</w:t>
      </w:r>
      <w:r w:rsidRPr="00BF713A">
        <w:rPr>
          <w:rFonts w:ascii="DengXian" w:eastAsia="DengXian" w:hAnsi="DengXian"/>
          <w:sz w:val="18"/>
          <w:szCs w:val="18"/>
        </w:rPr>
        <w:t xml:space="preserve"> consequential loss, damage, cost or expense of any kind whatsoever</w:t>
      </w:r>
      <w:r w:rsidR="004D1D85" w:rsidRPr="00BF713A">
        <w:rPr>
          <w:rFonts w:ascii="DengXian" w:eastAsia="DengXian" w:hAnsi="DengXian"/>
          <w:sz w:val="18"/>
          <w:szCs w:val="18"/>
        </w:rPr>
        <w:t xml:space="preserve"> and howsoever arising or any loss of production, loss of or corruption to data, loss of profits or of contra</w:t>
      </w:r>
      <w:r w:rsidR="00FD1434" w:rsidRPr="00BF713A">
        <w:rPr>
          <w:rFonts w:ascii="DengXian" w:eastAsia="DengXian" w:hAnsi="DengXian"/>
          <w:sz w:val="18"/>
          <w:szCs w:val="18"/>
        </w:rPr>
        <w:t>c</w:t>
      </w:r>
      <w:r w:rsidR="004D1D85" w:rsidRPr="00BF713A">
        <w:rPr>
          <w:rFonts w:ascii="DengXian" w:eastAsia="DengXian" w:hAnsi="DengXian"/>
          <w:sz w:val="18"/>
          <w:szCs w:val="18"/>
        </w:rPr>
        <w:t xml:space="preserve">ts, loss of operation time and loss of goodwill or anticipated savings or wasted management or staff time, even if that party has been advised of </w:t>
      </w:r>
      <w:r w:rsidR="00FD1434" w:rsidRPr="00BF713A">
        <w:rPr>
          <w:rFonts w:ascii="DengXian" w:eastAsia="DengXian" w:hAnsi="DengXian"/>
          <w:sz w:val="18"/>
          <w:szCs w:val="18"/>
        </w:rPr>
        <w:t xml:space="preserve">the </w:t>
      </w:r>
      <w:commentRangeStart w:id="83"/>
      <w:r w:rsidR="00FD1434" w:rsidRPr="00BF713A">
        <w:rPr>
          <w:rFonts w:ascii="DengXian" w:eastAsia="DengXian" w:hAnsi="DengXian"/>
          <w:sz w:val="18"/>
          <w:szCs w:val="18"/>
        </w:rPr>
        <w:t>possibility</w:t>
      </w:r>
      <w:commentRangeEnd w:id="83"/>
      <w:r w:rsidR="000677C7" w:rsidRPr="00BF713A">
        <w:rPr>
          <w:rStyle w:val="CommentReference"/>
          <w:rFonts w:ascii="DengXian" w:eastAsia="DengXian" w:hAnsi="DengXian"/>
          <w:sz w:val="18"/>
          <w:szCs w:val="18"/>
        </w:rPr>
        <w:commentReference w:id="83"/>
      </w:r>
      <w:r w:rsidR="00FD1434" w:rsidRPr="00BF713A">
        <w:rPr>
          <w:rFonts w:ascii="DengXian" w:eastAsia="DengXian" w:hAnsi="DengXian"/>
          <w:sz w:val="18"/>
          <w:szCs w:val="18"/>
        </w:rPr>
        <w:t>.</w:t>
      </w:r>
    </w:p>
    <w:p w14:paraId="0B1DEA92" w14:textId="19958F07" w:rsidR="00FD1434" w:rsidRPr="00BF713A" w:rsidRDefault="00FD1434" w:rsidP="00094EED">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3</w:t>
      </w:r>
      <w:r w:rsidRPr="00BF713A">
        <w:rPr>
          <w:rFonts w:ascii="DengXian" w:eastAsia="DengXian" w:hAnsi="DengXian"/>
          <w:sz w:val="18"/>
          <w:szCs w:val="18"/>
        </w:rPr>
        <w:t>.4</w:t>
      </w:r>
      <w:r w:rsidRPr="00BF713A">
        <w:rPr>
          <w:rFonts w:ascii="DengXian" w:eastAsia="DengXian" w:hAnsi="DengXian"/>
          <w:sz w:val="18"/>
          <w:szCs w:val="18"/>
        </w:rPr>
        <w:tab/>
        <w:t>Neither party limits o</w:t>
      </w:r>
      <w:r w:rsidR="00104AE6" w:rsidRPr="00BF713A">
        <w:rPr>
          <w:rFonts w:ascii="DengXian" w:eastAsia="DengXian" w:hAnsi="DengXian"/>
          <w:sz w:val="18"/>
          <w:szCs w:val="18"/>
        </w:rPr>
        <w:t>r</w:t>
      </w:r>
      <w:r w:rsidRPr="00BF713A">
        <w:rPr>
          <w:rFonts w:ascii="DengXian" w:eastAsia="DengXian" w:hAnsi="DengXian"/>
          <w:sz w:val="18"/>
          <w:szCs w:val="18"/>
        </w:rPr>
        <w:t xml:space="preserve"> excludes liability to the other for death or personal injury caused by its negligent acts or omission or any breach of the obligations implied by </w:t>
      </w:r>
      <w:r w:rsidR="00BE6F53">
        <w:rPr>
          <w:rFonts w:ascii="DengXian" w:eastAsia="DengXian" w:hAnsi="DengXian"/>
          <w:sz w:val="18"/>
          <w:szCs w:val="18"/>
        </w:rPr>
        <w:t>Section 12 of the</w:t>
      </w:r>
      <w:r w:rsidR="00BE6F53" w:rsidRPr="00BF713A">
        <w:rPr>
          <w:rFonts w:ascii="DengXian" w:eastAsia="DengXian" w:hAnsi="DengXian"/>
          <w:sz w:val="18"/>
          <w:szCs w:val="18"/>
        </w:rPr>
        <w:t xml:space="preserve"> </w:t>
      </w:r>
      <w:r w:rsidRPr="00BF713A">
        <w:rPr>
          <w:rFonts w:ascii="DengXian" w:eastAsia="DengXian" w:hAnsi="DengXian"/>
          <w:sz w:val="18"/>
          <w:szCs w:val="18"/>
        </w:rPr>
        <w:t>Sale of Goods Act 1979 or Section</w:t>
      </w:r>
      <w:r w:rsidR="00BE6F53">
        <w:rPr>
          <w:rFonts w:ascii="DengXian" w:eastAsia="DengXian" w:hAnsi="DengXian"/>
          <w:sz w:val="18"/>
          <w:szCs w:val="18"/>
        </w:rPr>
        <w:t xml:space="preserve"> 2</w:t>
      </w:r>
      <w:r w:rsidRPr="00BF713A">
        <w:rPr>
          <w:rFonts w:ascii="DengXian" w:eastAsia="DengXian" w:hAnsi="DengXian"/>
          <w:sz w:val="18"/>
          <w:szCs w:val="18"/>
        </w:rPr>
        <w:t xml:space="preserve"> of the Supply of Goods and Services Act 1982</w:t>
      </w:r>
      <w:r w:rsidR="00BE6F53">
        <w:rPr>
          <w:rFonts w:ascii="DengXian" w:eastAsia="DengXian" w:hAnsi="DengXian"/>
          <w:sz w:val="18"/>
          <w:szCs w:val="18"/>
        </w:rPr>
        <w:t>,</w:t>
      </w:r>
      <w:r w:rsidRPr="00BF713A">
        <w:rPr>
          <w:rFonts w:ascii="DengXian" w:eastAsia="DengXian" w:hAnsi="DengXian"/>
          <w:sz w:val="18"/>
          <w:szCs w:val="18"/>
        </w:rPr>
        <w:t xml:space="preserve"> </w:t>
      </w:r>
      <w:r w:rsidR="00AE3DEF">
        <w:rPr>
          <w:rFonts w:ascii="DengXian" w:eastAsia="DengXian" w:hAnsi="DengXian"/>
          <w:sz w:val="18"/>
          <w:szCs w:val="18"/>
        </w:rPr>
        <w:t xml:space="preserve">or </w:t>
      </w:r>
      <w:r w:rsidRPr="00BF713A">
        <w:rPr>
          <w:rFonts w:ascii="DengXian" w:eastAsia="DengXian" w:hAnsi="DengXian"/>
          <w:sz w:val="18"/>
          <w:szCs w:val="18"/>
        </w:rPr>
        <w:t>any claims relating to corrupt gifts or fraudulent misrepresentation or deceit</w:t>
      </w:r>
      <w:r w:rsidR="001C3F08">
        <w:rPr>
          <w:rFonts w:ascii="DengXian" w:eastAsia="DengXian" w:hAnsi="DengXian"/>
          <w:sz w:val="18"/>
          <w:szCs w:val="18"/>
        </w:rPr>
        <w:t>,</w:t>
      </w:r>
      <w:r w:rsidRPr="00BF713A">
        <w:rPr>
          <w:rFonts w:ascii="DengXian" w:eastAsia="DengXian" w:hAnsi="DengXian"/>
          <w:sz w:val="18"/>
          <w:szCs w:val="18"/>
        </w:rPr>
        <w:t xml:space="preserve"> or any other liability that may not be limited or excluded by law.</w:t>
      </w:r>
    </w:p>
    <w:p w14:paraId="0601005D" w14:textId="03E94948" w:rsidR="008622D0" w:rsidRDefault="00FD1434" w:rsidP="00153384">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3.5</w:t>
      </w:r>
      <w:r w:rsidRPr="00BF713A">
        <w:rPr>
          <w:rFonts w:ascii="DengXian" w:eastAsia="DengXian" w:hAnsi="DengXian"/>
          <w:sz w:val="18"/>
          <w:szCs w:val="18"/>
        </w:rPr>
        <w:tab/>
      </w:r>
      <w:r w:rsidR="003B645E" w:rsidRPr="00BF713A">
        <w:rPr>
          <w:rFonts w:ascii="DengXian" w:eastAsia="DengXian" w:hAnsi="DengXian"/>
          <w:sz w:val="18"/>
          <w:szCs w:val="18"/>
        </w:rPr>
        <w:t xml:space="preserve">Subject to </w:t>
      </w:r>
      <w:r w:rsidR="00B86802" w:rsidRPr="00BF713A">
        <w:rPr>
          <w:rFonts w:ascii="DengXian" w:eastAsia="DengXian" w:hAnsi="DengXian"/>
          <w:sz w:val="18"/>
          <w:szCs w:val="18"/>
        </w:rPr>
        <w:t>Clause</w:t>
      </w:r>
      <w:r w:rsidR="003B645E" w:rsidRPr="00BF713A">
        <w:rPr>
          <w:rFonts w:ascii="DengXian" w:eastAsia="DengXian" w:hAnsi="DengXian"/>
          <w:sz w:val="18"/>
          <w:szCs w:val="18"/>
        </w:rPr>
        <w:t xml:space="preserve">s </w:t>
      </w:r>
      <w:r w:rsidR="001F477F">
        <w:rPr>
          <w:rFonts w:ascii="DengXian" w:eastAsia="DengXian" w:hAnsi="DengXian"/>
          <w:sz w:val="18"/>
          <w:szCs w:val="18"/>
        </w:rPr>
        <w:t xml:space="preserve">6.1, </w:t>
      </w:r>
      <w:r w:rsidR="003B645E" w:rsidRPr="00BF713A">
        <w:rPr>
          <w:rFonts w:ascii="DengXian" w:eastAsia="DengXian" w:hAnsi="DengXian"/>
          <w:sz w:val="18"/>
          <w:szCs w:val="18"/>
        </w:rPr>
        <w:t>13.3</w:t>
      </w:r>
      <w:r w:rsidR="00A41D23">
        <w:rPr>
          <w:rFonts w:ascii="DengXian" w:eastAsia="DengXian" w:hAnsi="DengXian"/>
          <w:sz w:val="18"/>
          <w:szCs w:val="18"/>
        </w:rPr>
        <w:t>,</w:t>
      </w:r>
      <w:r w:rsidR="003B645E" w:rsidRPr="00BF713A">
        <w:rPr>
          <w:rFonts w:ascii="DengXian" w:eastAsia="DengXian" w:hAnsi="DengXian"/>
          <w:sz w:val="18"/>
          <w:szCs w:val="18"/>
        </w:rPr>
        <w:t xml:space="preserve"> 13.4</w:t>
      </w:r>
      <w:r w:rsidR="00A41D23">
        <w:rPr>
          <w:rFonts w:ascii="DengXian" w:eastAsia="DengXian" w:hAnsi="DengXian"/>
          <w:sz w:val="18"/>
          <w:szCs w:val="18"/>
        </w:rPr>
        <w:t xml:space="preserve"> and 13.</w:t>
      </w:r>
      <w:r w:rsidR="00BE6F53">
        <w:rPr>
          <w:rFonts w:ascii="DengXian" w:eastAsia="DengXian" w:hAnsi="DengXian"/>
          <w:sz w:val="18"/>
          <w:szCs w:val="18"/>
        </w:rPr>
        <w:t>6</w:t>
      </w:r>
      <w:r w:rsidR="003B645E" w:rsidRPr="00BF713A">
        <w:rPr>
          <w:rFonts w:ascii="DengXian" w:eastAsia="DengXian" w:hAnsi="DengXian"/>
          <w:sz w:val="18"/>
          <w:szCs w:val="18"/>
        </w:rPr>
        <w:t>, t</w:t>
      </w:r>
      <w:r w:rsidRPr="00BF713A">
        <w:rPr>
          <w:rFonts w:ascii="DengXian" w:eastAsia="DengXian" w:hAnsi="DengXian"/>
          <w:sz w:val="18"/>
          <w:szCs w:val="18"/>
        </w:rPr>
        <w:t>he total liability of each party to the other howsoever arising</w:t>
      </w:r>
      <w:r w:rsidR="007E74EC" w:rsidRPr="00BF713A">
        <w:rPr>
          <w:rFonts w:ascii="DengXian" w:eastAsia="DengXian" w:hAnsi="DengXian"/>
          <w:sz w:val="18"/>
          <w:szCs w:val="18"/>
        </w:rPr>
        <w:t>, including all indemnities, arising under or in connection with the Agreement and/or any Assignment, and whether arising in contract, tort, negligence, breach of statutory duty or otherwise</w:t>
      </w:r>
      <w:r w:rsidR="007A0A6E" w:rsidRPr="00BF713A">
        <w:rPr>
          <w:rFonts w:ascii="DengXian" w:eastAsia="DengXian" w:hAnsi="DengXian"/>
          <w:sz w:val="18"/>
          <w:szCs w:val="18"/>
        </w:rPr>
        <w:t xml:space="preserve">, </w:t>
      </w:r>
      <w:r w:rsidRPr="00BF713A">
        <w:rPr>
          <w:rFonts w:ascii="DengXian" w:eastAsia="DengXian" w:hAnsi="DengXian"/>
          <w:sz w:val="18"/>
          <w:szCs w:val="18"/>
        </w:rPr>
        <w:t>shall be limited in the aggregate</w:t>
      </w:r>
      <w:r w:rsidR="001414B5" w:rsidRPr="001414B5">
        <w:t xml:space="preserve"> </w:t>
      </w:r>
      <w:r w:rsidR="001414B5" w:rsidRPr="001414B5">
        <w:rPr>
          <w:rFonts w:ascii="DengXian" w:eastAsia="DengXian" w:hAnsi="DengXian"/>
          <w:sz w:val="18"/>
          <w:szCs w:val="18"/>
        </w:rPr>
        <w:t>on a per annum basis</w:t>
      </w:r>
      <w:r w:rsidRPr="00BF713A">
        <w:rPr>
          <w:rFonts w:ascii="DengXian" w:eastAsia="DengXian" w:hAnsi="DengXian"/>
          <w:sz w:val="18"/>
          <w:szCs w:val="18"/>
        </w:rPr>
        <w:t xml:space="preserve"> </w:t>
      </w:r>
      <w:r w:rsidR="00AE3DEF">
        <w:rPr>
          <w:rFonts w:ascii="DengXian" w:eastAsia="DengXian" w:hAnsi="DengXian"/>
          <w:sz w:val="18"/>
          <w:szCs w:val="18"/>
        </w:rPr>
        <w:t xml:space="preserve">to </w:t>
      </w:r>
      <w:r w:rsidRPr="00BF713A">
        <w:rPr>
          <w:rFonts w:ascii="DengXian" w:eastAsia="DengXian" w:hAnsi="DengXian"/>
          <w:sz w:val="18"/>
          <w:szCs w:val="18"/>
        </w:rPr>
        <w:t xml:space="preserve">the higher </w:t>
      </w:r>
      <w:commentRangeStart w:id="84"/>
      <w:r w:rsidRPr="00BF713A">
        <w:rPr>
          <w:rFonts w:ascii="DengXian" w:eastAsia="DengXian" w:hAnsi="DengXian"/>
          <w:sz w:val="18"/>
          <w:szCs w:val="18"/>
        </w:rPr>
        <w:t>of</w:t>
      </w:r>
      <w:commentRangeEnd w:id="84"/>
      <w:r w:rsidR="003B645E" w:rsidRPr="00BF713A">
        <w:rPr>
          <w:rStyle w:val="CommentReference"/>
          <w:rFonts w:ascii="DengXian" w:eastAsia="DengXian" w:hAnsi="DengXian"/>
          <w:sz w:val="18"/>
          <w:szCs w:val="18"/>
        </w:rPr>
        <w:commentReference w:id="84"/>
      </w:r>
      <w:r w:rsidR="003B645E" w:rsidRPr="00BF713A">
        <w:rPr>
          <w:rFonts w:ascii="DengXian" w:eastAsia="DengXian" w:hAnsi="DengXian" w:cs="Arial"/>
          <w:sz w:val="18"/>
          <w:szCs w:val="18"/>
          <w:lang w:eastAsia="en-GB"/>
        </w:rPr>
        <w:t xml:space="preserve"> </w:t>
      </w:r>
      <w:r w:rsidR="001414B5">
        <w:rPr>
          <w:rFonts w:ascii="DengXian" w:eastAsia="DengXian" w:hAnsi="DengXian" w:cs="Arial"/>
          <w:sz w:val="18"/>
          <w:szCs w:val="18"/>
          <w:lang w:eastAsia="en-GB"/>
        </w:rPr>
        <w:t xml:space="preserve">(a) </w:t>
      </w:r>
      <w:r w:rsidR="003B645E" w:rsidRPr="00BF713A">
        <w:rPr>
          <w:rFonts w:ascii="DengXian" w:eastAsia="DengXian" w:hAnsi="DengXian"/>
          <w:sz w:val="18"/>
          <w:szCs w:val="18"/>
          <w:highlight w:val="yellow"/>
        </w:rPr>
        <w:t>[£1,000,000</w:t>
      </w:r>
      <w:r w:rsidR="001414B5" w:rsidRPr="001414B5">
        <w:rPr>
          <w:rFonts w:ascii="DengXian" w:eastAsia="DengXian" w:hAnsi="DengXian"/>
          <w:sz w:val="18"/>
          <w:szCs w:val="18"/>
          <w:highlight w:val="yellow"/>
        </w:rPr>
        <w:t xml:space="preserve"> </w:t>
      </w:r>
      <w:r w:rsidR="001414B5" w:rsidRPr="007F0CC7">
        <w:rPr>
          <w:rFonts w:ascii="DengXian" w:eastAsia="DengXian" w:hAnsi="DengXian"/>
          <w:sz w:val="18"/>
          <w:szCs w:val="18"/>
          <w:highlight w:val="yellow"/>
        </w:rPr>
        <w:t>(one million pounds sterling)</w:t>
      </w:r>
      <w:r w:rsidR="007017C1" w:rsidRPr="001414B5">
        <w:rPr>
          <w:rFonts w:ascii="DengXian" w:eastAsia="DengXian" w:hAnsi="DengXian"/>
          <w:sz w:val="18"/>
          <w:szCs w:val="18"/>
          <w:highlight w:val="yellow"/>
        </w:rPr>
        <w:t>]</w:t>
      </w:r>
      <w:r w:rsidR="007017C1" w:rsidRPr="007F0CC7">
        <w:rPr>
          <w:rFonts w:ascii="DengXian" w:eastAsia="DengXian" w:hAnsi="DengXian"/>
          <w:sz w:val="18"/>
          <w:szCs w:val="18"/>
        </w:rPr>
        <w:t xml:space="preserve"> or</w:t>
      </w:r>
      <w:r w:rsidR="001414B5">
        <w:rPr>
          <w:rFonts w:ascii="DengXian" w:eastAsia="DengXian" w:hAnsi="DengXian"/>
          <w:sz w:val="18"/>
          <w:szCs w:val="18"/>
        </w:rPr>
        <w:t xml:space="preserve"> (b)</w:t>
      </w:r>
      <w:r w:rsidR="003B645E" w:rsidRPr="007F0CC7">
        <w:rPr>
          <w:rFonts w:ascii="DengXian" w:eastAsia="DengXian" w:hAnsi="DengXian"/>
          <w:sz w:val="18"/>
          <w:szCs w:val="18"/>
        </w:rPr>
        <w:t xml:space="preserve"> </w:t>
      </w:r>
      <w:r w:rsidR="007017C1">
        <w:rPr>
          <w:rFonts w:ascii="DengXian" w:eastAsia="DengXian" w:hAnsi="DengXian"/>
          <w:sz w:val="18"/>
          <w:szCs w:val="18"/>
          <w:highlight w:val="yellow"/>
        </w:rPr>
        <w:t>[</w:t>
      </w:r>
      <w:r w:rsidR="003B645E" w:rsidRPr="00BF713A">
        <w:rPr>
          <w:rFonts w:ascii="DengXian" w:eastAsia="DengXian" w:hAnsi="DengXian"/>
          <w:sz w:val="18"/>
          <w:szCs w:val="18"/>
          <w:highlight w:val="yellow"/>
        </w:rPr>
        <w:t>150%</w:t>
      </w:r>
      <w:r w:rsidR="007017C1">
        <w:rPr>
          <w:rFonts w:ascii="DengXian" w:eastAsia="DengXian" w:hAnsi="DengXian"/>
          <w:sz w:val="18"/>
          <w:szCs w:val="18"/>
          <w:highlight w:val="yellow"/>
        </w:rPr>
        <w:t>]</w:t>
      </w:r>
      <w:r w:rsidR="003B645E" w:rsidRPr="007F0CC7">
        <w:rPr>
          <w:rFonts w:ascii="DengXian" w:eastAsia="DengXian" w:hAnsi="DengXian"/>
          <w:sz w:val="18"/>
          <w:szCs w:val="18"/>
        </w:rPr>
        <w:t xml:space="preserve"> of the Fees paid</w:t>
      </w:r>
      <w:r w:rsidR="003B645E" w:rsidRPr="00BF713A">
        <w:rPr>
          <w:rFonts w:ascii="DengXian" w:eastAsia="DengXian" w:hAnsi="DengXian"/>
          <w:sz w:val="18"/>
          <w:szCs w:val="18"/>
        </w:rPr>
        <w:t xml:space="preserve"> or due and payable </w:t>
      </w:r>
      <w:r w:rsidR="001414B5" w:rsidRPr="001414B5">
        <w:rPr>
          <w:rFonts w:ascii="DengXian" w:eastAsia="DengXian" w:hAnsi="DengXian"/>
          <w:sz w:val="18"/>
          <w:szCs w:val="18"/>
        </w:rPr>
        <w:t>by the Client to the MSP</w:t>
      </w:r>
      <w:r w:rsidR="001F7E59">
        <w:rPr>
          <w:rFonts w:ascii="DengXian" w:eastAsia="DengXian" w:hAnsi="DengXian"/>
          <w:sz w:val="18"/>
          <w:szCs w:val="18"/>
        </w:rPr>
        <w:t xml:space="preserve"> </w:t>
      </w:r>
      <w:r w:rsidR="003B645E" w:rsidRPr="00BF713A">
        <w:rPr>
          <w:rFonts w:ascii="DengXian" w:eastAsia="DengXian" w:hAnsi="DengXian"/>
          <w:sz w:val="18"/>
          <w:szCs w:val="18"/>
        </w:rPr>
        <w:t>in the last full Contract Year of this Agreement prior to the cause of action giving rise to the relevant claim or series of connected claims.</w:t>
      </w:r>
      <w:bookmarkStart w:id="85" w:name="_a9a871f2-aa86-499d-94c8-cbc11330556d"/>
      <w:bookmarkEnd w:id="85"/>
    </w:p>
    <w:p w14:paraId="3D35B207" w14:textId="5CF2930C" w:rsidR="00A1299C" w:rsidRPr="00BF713A" w:rsidRDefault="00A1299C" w:rsidP="00153384">
      <w:pPr>
        <w:ind w:left="720" w:hanging="720"/>
        <w:rPr>
          <w:rFonts w:ascii="DengXian" w:eastAsia="DengXian" w:hAnsi="DengXian"/>
          <w:sz w:val="18"/>
          <w:szCs w:val="18"/>
        </w:rPr>
      </w:pPr>
      <w:r>
        <w:rPr>
          <w:rFonts w:ascii="DengXian" w:eastAsia="DengXian" w:hAnsi="DengXian"/>
          <w:sz w:val="18"/>
          <w:szCs w:val="18"/>
        </w:rPr>
        <w:t>13.6</w:t>
      </w:r>
      <w:r>
        <w:rPr>
          <w:rFonts w:ascii="DengXian" w:eastAsia="DengXian" w:hAnsi="DengXian"/>
          <w:sz w:val="18"/>
          <w:szCs w:val="18"/>
        </w:rPr>
        <w:tab/>
      </w:r>
      <w:r w:rsidR="00FB77C5" w:rsidRPr="00BC223C">
        <w:rPr>
          <w:rFonts w:ascii="DengXian" w:eastAsia="DengXian" w:hAnsi="DengXian"/>
          <w:sz w:val="18"/>
          <w:szCs w:val="18"/>
        </w:rPr>
        <w:t xml:space="preserve">For the avoidance of doubt, </w:t>
      </w:r>
      <w:r w:rsidR="00FB77C5">
        <w:rPr>
          <w:rFonts w:ascii="DengXian" w:eastAsia="DengXian" w:hAnsi="DengXian"/>
          <w:sz w:val="18"/>
          <w:szCs w:val="18"/>
        </w:rPr>
        <w:t>t</w:t>
      </w:r>
      <w:r w:rsidRPr="00A1299C">
        <w:rPr>
          <w:rFonts w:ascii="DengXian" w:eastAsia="DengXian" w:hAnsi="DengXian"/>
          <w:sz w:val="18"/>
          <w:szCs w:val="18"/>
        </w:rPr>
        <w:t>he limit of liability set out in Clause 1</w:t>
      </w:r>
      <w:r>
        <w:rPr>
          <w:rFonts w:ascii="DengXian" w:eastAsia="DengXian" w:hAnsi="DengXian"/>
          <w:sz w:val="18"/>
          <w:szCs w:val="18"/>
        </w:rPr>
        <w:t>3</w:t>
      </w:r>
      <w:r w:rsidRPr="00A1299C">
        <w:rPr>
          <w:rFonts w:ascii="DengXian" w:eastAsia="DengXian" w:hAnsi="DengXian"/>
          <w:sz w:val="18"/>
          <w:szCs w:val="18"/>
        </w:rPr>
        <w:t xml:space="preserve">.5 shall not apply to the Client’s obligation to pay the </w:t>
      </w:r>
      <w:commentRangeStart w:id="86"/>
      <w:r w:rsidRPr="00A1299C">
        <w:rPr>
          <w:rFonts w:ascii="DengXian" w:eastAsia="DengXian" w:hAnsi="DengXian"/>
          <w:sz w:val="18"/>
          <w:szCs w:val="18"/>
        </w:rPr>
        <w:t>Fees</w:t>
      </w:r>
      <w:commentRangeEnd w:id="86"/>
      <w:r w:rsidRPr="00A1299C">
        <w:rPr>
          <w:sz w:val="16"/>
          <w:szCs w:val="16"/>
        </w:rPr>
        <w:commentReference w:id="86"/>
      </w:r>
      <w:r w:rsidRPr="00A1299C">
        <w:rPr>
          <w:rFonts w:ascii="DengXian" w:eastAsia="DengXian" w:hAnsi="DengXian"/>
          <w:sz w:val="18"/>
          <w:szCs w:val="18"/>
        </w:rPr>
        <w:t xml:space="preserve"> due for Services performed under the Agreement.</w:t>
      </w:r>
    </w:p>
    <w:p w14:paraId="05A26D4E" w14:textId="1FAF3BAF" w:rsidR="00880CF2" w:rsidRPr="00BF713A" w:rsidRDefault="006A2F7D" w:rsidP="007060F2">
      <w:pPr>
        <w:pStyle w:val="Heading1"/>
      </w:pPr>
      <w:bookmarkStart w:id="87" w:name="_Toc94267485"/>
      <w:r w:rsidRPr="00BF713A">
        <w:t>INSURANCE</w:t>
      </w:r>
      <w:bookmarkEnd w:id="87"/>
    </w:p>
    <w:p w14:paraId="3ECE8713" w14:textId="4DCA545F" w:rsidR="00FD1434" w:rsidRPr="00BF713A" w:rsidRDefault="00105FE4" w:rsidP="00105FE4">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4</w:t>
      </w:r>
      <w:r w:rsidRPr="00BF713A">
        <w:rPr>
          <w:rFonts w:ascii="DengXian" w:eastAsia="DengXian" w:hAnsi="DengXian"/>
          <w:sz w:val="18"/>
          <w:szCs w:val="18"/>
        </w:rPr>
        <w:t>.1</w:t>
      </w:r>
      <w:r w:rsidRPr="00BF713A">
        <w:rPr>
          <w:rFonts w:ascii="DengXian" w:eastAsia="DengXian" w:hAnsi="DengXian"/>
          <w:sz w:val="18"/>
          <w:szCs w:val="18"/>
        </w:rPr>
        <w:tab/>
      </w:r>
      <w:r w:rsidR="001D03B7" w:rsidRPr="00BF713A">
        <w:rPr>
          <w:rFonts w:ascii="DengXian" w:eastAsia="DengXian" w:hAnsi="DengXian"/>
          <w:sz w:val="18"/>
          <w:szCs w:val="18"/>
        </w:rPr>
        <w:t xml:space="preserve">The </w:t>
      </w:r>
      <w:r w:rsidR="00CB0881" w:rsidRPr="00BF713A">
        <w:rPr>
          <w:rFonts w:ascii="DengXian" w:eastAsia="DengXian" w:hAnsi="DengXian"/>
          <w:sz w:val="18"/>
          <w:szCs w:val="18"/>
        </w:rPr>
        <w:t>MSP</w:t>
      </w:r>
      <w:r w:rsidRPr="00BF713A">
        <w:rPr>
          <w:rFonts w:ascii="DengXian" w:eastAsia="DengXian" w:hAnsi="DengXian"/>
          <w:sz w:val="18"/>
          <w:szCs w:val="18"/>
        </w:rPr>
        <w:t xml:space="preserve"> shall at all times during the Term of this Agreement, </w:t>
      </w:r>
      <w:r w:rsidR="00DD6724">
        <w:rPr>
          <w:rFonts w:ascii="DengXian" w:eastAsia="DengXian" w:hAnsi="DengXian"/>
          <w:sz w:val="18"/>
          <w:szCs w:val="18"/>
        </w:rPr>
        <w:t>procure</w:t>
      </w:r>
      <w:r w:rsidR="00DD6724" w:rsidRPr="00BF713A">
        <w:rPr>
          <w:rFonts w:ascii="DengXian" w:eastAsia="DengXian" w:hAnsi="DengXian"/>
          <w:sz w:val="18"/>
          <w:szCs w:val="18"/>
        </w:rPr>
        <w:t xml:space="preserve"> </w:t>
      </w:r>
      <w:r w:rsidRPr="00BF713A">
        <w:rPr>
          <w:rFonts w:ascii="DengXian" w:eastAsia="DengXian" w:hAnsi="DengXian"/>
          <w:sz w:val="18"/>
          <w:szCs w:val="18"/>
        </w:rPr>
        <w:t xml:space="preserve">and maintain in effect those insurance policies and minimum levels of coverage as designated in </w:t>
      </w:r>
      <w:r w:rsidR="00B86802" w:rsidRPr="00BF713A">
        <w:rPr>
          <w:rFonts w:ascii="DengXian" w:eastAsia="DengXian" w:hAnsi="DengXian"/>
          <w:sz w:val="18"/>
          <w:szCs w:val="18"/>
        </w:rPr>
        <w:t>Clause</w:t>
      </w:r>
      <w:r w:rsidRPr="00BF713A">
        <w:rPr>
          <w:rFonts w:ascii="DengXian" w:eastAsia="DengXian" w:hAnsi="DengXian"/>
          <w:sz w:val="18"/>
          <w:szCs w:val="18"/>
        </w:rPr>
        <w:t xml:space="preserve"> 1</w:t>
      </w:r>
      <w:r w:rsidR="0051379B" w:rsidRPr="00BF713A">
        <w:rPr>
          <w:rFonts w:ascii="DengXian" w:eastAsia="DengXian" w:hAnsi="DengXian"/>
          <w:sz w:val="18"/>
          <w:szCs w:val="18"/>
        </w:rPr>
        <w:t>4</w:t>
      </w:r>
      <w:r w:rsidRPr="00BF713A">
        <w:rPr>
          <w:rFonts w:ascii="DengXian" w:eastAsia="DengXian" w:hAnsi="DengXian"/>
          <w:sz w:val="18"/>
          <w:szCs w:val="18"/>
        </w:rPr>
        <w:t xml:space="preserve">.2 below, and any other insurance required by law in any country or territory where </w:t>
      </w:r>
      <w:r w:rsidR="00746E26">
        <w:rPr>
          <w:rFonts w:ascii="DengXian" w:eastAsia="DengXian" w:hAnsi="DengXian"/>
          <w:sz w:val="18"/>
          <w:szCs w:val="18"/>
        </w:rPr>
        <w:t>the MSP</w:t>
      </w:r>
      <w:r w:rsidRPr="00BF713A">
        <w:rPr>
          <w:rFonts w:ascii="DengXian" w:eastAsia="DengXian" w:hAnsi="DengXian"/>
          <w:sz w:val="18"/>
          <w:szCs w:val="18"/>
        </w:rPr>
        <w:t xml:space="preserve"> provides </w:t>
      </w:r>
      <w:r w:rsidR="00A142D5" w:rsidRPr="00BF713A">
        <w:rPr>
          <w:rFonts w:ascii="DengXian" w:eastAsia="DengXian" w:hAnsi="DengXian"/>
          <w:sz w:val="18"/>
          <w:szCs w:val="18"/>
        </w:rPr>
        <w:t>Services</w:t>
      </w:r>
      <w:r w:rsidRPr="00BF713A">
        <w:rPr>
          <w:rFonts w:ascii="DengXian" w:eastAsia="DengXian" w:hAnsi="DengXian"/>
          <w:sz w:val="18"/>
          <w:szCs w:val="18"/>
        </w:rPr>
        <w:t xml:space="preserve"> under this Agreement.</w:t>
      </w:r>
    </w:p>
    <w:p w14:paraId="26852E1E" w14:textId="5E48B5C8" w:rsidR="00105FE4" w:rsidRPr="00BF713A" w:rsidRDefault="00105FE4" w:rsidP="00105FE4">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4</w:t>
      </w:r>
      <w:r w:rsidRPr="00BF713A">
        <w:rPr>
          <w:rFonts w:ascii="DengXian" w:eastAsia="DengXian" w:hAnsi="DengXian"/>
          <w:sz w:val="18"/>
          <w:szCs w:val="18"/>
        </w:rPr>
        <w:t>.2</w:t>
      </w:r>
      <w:r w:rsidRPr="00BF713A">
        <w:rPr>
          <w:rFonts w:ascii="DengXian" w:eastAsia="DengXian" w:hAnsi="DengXian"/>
          <w:sz w:val="18"/>
          <w:szCs w:val="18"/>
        </w:rPr>
        <w:tab/>
      </w:r>
      <w:r w:rsidR="001D03B7" w:rsidRPr="00BF713A">
        <w:rPr>
          <w:rFonts w:ascii="DengXian" w:eastAsia="DengXian" w:hAnsi="DengXian"/>
          <w:sz w:val="18"/>
          <w:szCs w:val="18"/>
        </w:rPr>
        <w:t xml:space="preserve">The </w:t>
      </w:r>
      <w:r w:rsidR="00CB0881" w:rsidRPr="00BF713A">
        <w:rPr>
          <w:rFonts w:ascii="DengXian" w:eastAsia="DengXian" w:hAnsi="DengXian"/>
          <w:sz w:val="18"/>
          <w:szCs w:val="18"/>
        </w:rPr>
        <w:t>MSP</w:t>
      </w:r>
      <w:r w:rsidRPr="00BF713A">
        <w:rPr>
          <w:rFonts w:ascii="DengXian" w:eastAsia="DengXian" w:hAnsi="DengXian"/>
          <w:sz w:val="18"/>
          <w:szCs w:val="18"/>
        </w:rPr>
        <w:t xml:space="preserve"> shall maintain Employer’s Liability insurance as required by </w:t>
      </w:r>
      <w:r w:rsidR="008C6365" w:rsidRPr="00BF713A">
        <w:rPr>
          <w:rFonts w:ascii="DengXian" w:eastAsia="DengXian" w:hAnsi="DengXian"/>
          <w:sz w:val="18"/>
          <w:szCs w:val="18"/>
        </w:rPr>
        <w:t>A</w:t>
      </w:r>
      <w:r w:rsidRPr="00BF713A">
        <w:rPr>
          <w:rFonts w:ascii="DengXian" w:eastAsia="DengXian" w:hAnsi="DengXian"/>
          <w:sz w:val="18"/>
          <w:szCs w:val="18"/>
        </w:rPr>
        <w:t xml:space="preserve">pplicable </w:t>
      </w:r>
      <w:r w:rsidR="008C6365" w:rsidRPr="00BF713A">
        <w:rPr>
          <w:rFonts w:ascii="DengXian" w:eastAsia="DengXian" w:hAnsi="DengXian"/>
          <w:sz w:val="18"/>
          <w:szCs w:val="18"/>
        </w:rPr>
        <w:t>L</w:t>
      </w:r>
      <w:r w:rsidRPr="00BF713A">
        <w:rPr>
          <w:rFonts w:ascii="DengXian" w:eastAsia="DengXian" w:hAnsi="DengXian"/>
          <w:sz w:val="18"/>
          <w:szCs w:val="18"/>
        </w:rPr>
        <w:t xml:space="preserve">aw, and in no event, less than the amount required by </w:t>
      </w:r>
      <w:r w:rsidR="00C05670" w:rsidRPr="00BF713A">
        <w:rPr>
          <w:rFonts w:ascii="DengXian" w:eastAsia="DengXian" w:hAnsi="DengXian"/>
          <w:sz w:val="18"/>
          <w:szCs w:val="18"/>
        </w:rPr>
        <w:t>A</w:t>
      </w:r>
      <w:r w:rsidRPr="00BF713A">
        <w:rPr>
          <w:rFonts w:ascii="DengXian" w:eastAsia="DengXian" w:hAnsi="DengXian"/>
          <w:sz w:val="18"/>
          <w:szCs w:val="18"/>
        </w:rPr>
        <w:t xml:space="preserve">pplicable </w:t>
      </w:r>
      <w:r w:rsidR="00C05670" w:rsidRPr="00BF713A">
        <w:rPr>
          <w:rFonts w:ascii="DengXian" w:eastAsia="DengXian" w:hAnsi="DengXian"/>
          <w:sz w:val="18"/>
          <w:szCs w:val="18"/>
        </w:rPr>
        <w:t>L</w:t>
      </w:r>
      <w:r w:rsidRPr="00BF713A">
        <w:rPr>
          <w:rFonts w:ascii="DengXian" w:eastAsia="DengXian" w:hAnsi="DengXian"/>
          <w:sz w:val="18"/>
          <w:szCs w:val="18"/>
        </w:rPr>
        <w:t xml:space="preserve">aw. </w:t>
      </w:r>
      <w:r w:rsidR="001D03B7" w:rsidRPr="00BF713A">
        <w:rPr>
          <w:rFonts w:ascii="DengXian" w:eastAsia="DengXian" w:hAnsi="DengXian"/>
          <w:sz w:val="18"/>
          <w:szCs w:val="18"/>
        </w:rPr>
        <w:t xml:space="preserve">The </w:t>
      </w:r>
      <w:r w:rsidR="00CB0881" w:rsidRPr="00BF713A">
        <w:rPr>
          <w:rFonts w:ascii="DengXian" w:eastAsia="DengXian" w:hAnsi="DengXian"/>
          <w:sz w:val="18"/>
          <w:szCs w:val="18"/>
        </w:rPr>
        <w:t>MSP</w:t>
      </w:r>
      <w:r w:rsidRPr="00BF713A">
        <w:rPr>
          <w:rFonts w:ascii="DengXian" w:eastAsia="DengXian" w:hAnsi="DengXian"/>
          <w:sz w:val="18"/>
          <w:szCs w:val="18"/>
        </w:rPr>
        <w:t xml:space="preserve"> shall maintain </w:t>
      </w:r>
      <w:r w:rsidR="00A142D5" w:rsidRPr="00BF713A">
        <w:rPr>
          <w:rFonts w:ascii="DengXian" w:eastAsia="DengXian" w:hAnsi="DengXian"/>
          <w:sz w:val="18"/>
          <w:szCs w:val="18"/>
        </w:rPr>
        <w:t>P</w:t>
      </w:r>
      <w:r w:rsidRPr="00BF713A">
        <w:rPr>
          <w:rFonts w:ascii="DengXian" w:eastAsia="DengXian" w:hAnsi="DengXian"/>
          <w:sz w:val="18"/>
          <w:szCs w:val="18"/>
        </w:rPr>
        <w:t xml:space="preserve">ublic </w:t>
      </w:r>
      <w:r w:rsidR="00A142D5" w:rsidRPr="00BF713A">
        <w:rPr>
          <w:rFonts w:ascii="DengXian" w:eastAsia="DengXian" w:hAnsi="DengXian"/>
          <w:sz w:val="18"/>
          <w:szCs w:val="18"/>
        </w:rPr>
        <w:t>L</w:t>
      </w:r>
      <w:r w:rsidRPr="00BF713A">
        <w:rPr>
          <w:rFonts w:ascii="DengXian" w:eastAsia="DengXian" w:hAnsi="DengXian"/>
          <w:sz w:val="18"/>
          <w:szCs w:val="18"/>
        </w:rPr>
        <w:t xml:space="preserve">iability insurance for a limit of not less than </w:t>
      </w:r>
      <w:r w:rsidRPr="00BF713A">
        <w:rPr>
          <w:rFonts w:ascii="DengXian" w:eastAsia="DengXian" w:hAnsi="DengXian"/>
          <w:sz w:val="18"/>
          <w:szCs w:val="18"/>
          <w:highlight w:val="yellow"/>
        </w:rPr>
        <w:t>[£    million</w:t>
      </w:r>
      <w:r w:rsidRPr="00BF4204">
        <w:rPr>
          <w:rFonts w:ascii="DengXian" w:eastAsia="DengXian" w:hAnsi="DengXian"/>
          <w:sz w:val="18"/>
          <w:szCs w:val="18"/>
          <w:highlight w:val="yellow"/>
        </w:rPr>
        <w:t>]</w:t>
      </w:r>
      <w:r w:rsidRPr="00BF713A">
        <w:rPr>
          <w:rFonts w:ascii="DengXian" w:eastAsia="DengXian" w:hAnsi="DengXian"/>
          <w:sz w:val="18"/>
          <w:szCs w:val="18"/>
        </w:rPr>
        <w:t xml:space="preserve"> and </w:t>
      </w:r>
      <w:r w:rsidR="00A142D5" w:rsidRPr="00BF713A">
        <w:rPr>
          <w:rFonts w:ascii="DengXian" w:eastAsia="DengXian" w:hAnsi="DengXian"/>
          <w:sz w:val="18"/>
          <w:szCs w:val="18"/>
        </w:rPr>
        <w:t>P</w:t>
      </w:r>
      <w:r w:rsidRPr="00BF713A">
        <w:rPr>
          <w:rFonts w:ascii="DengXian" w:eastAsia="DengXian" w:hAnsi="DengXian"/>
          <w:sz w:val="18"/>
          <w:szCs w:val="18"/>
        </w:rPr>
        <w:t xml:space="preserve">rofessional </w:t>
      </w:r>
      <w:r w:rsidR="00A142D5" w:rsidRPr="00BF713A">
        <w:rPr>
          <w:rFonts w:ascii="DengXian" w:eastAsia="DengXian" w:hAnsi="DengXian"/>
          <w:sz w:val="18"/>
          <w:szCs w:val="18"/>
        </w:rPr>
        <w:t>I</w:t>
      </w:r>
      <w:r w:rsidRPr="00BF713A">
        <w:rPr>
          <w:rFonts w:ascii="DengXian" w:eastAsia="DengXian" w:hAnsi="DengXian"/>
          <w:sz w:val="18"/>
          <w:szCs w:val="18"/>
        </w:rPr>
        <w:t xml:space="preserve">ndemnity insurance for a limit of not less than </w:t>
      </w:r>
      <w:r w:rsidRPr="00BF713A">
        <w:rPr>
          <w:rFonts w:ascii="DengXian" w:eastAsia="DengXian" w:hAnsi="DengXian"/>
          <w:sz w:val="18"/>
          <w:szCs w:val="18"/>
          <w:highlight w:val="yellow"/>
        </w:rPr>
        <w:t>[£    million</w:t>
      </w:r>
      <w:r w:rsidRPr="00BF4204">
        <w:rPr>
          <w:rFonts w:ascii="DengXian" w:eastAsia="DengXian" w:hAnsi="DengXian"/>
          <w:sz w:val="18"/>
          <w:szCs w:val="18"/>
          <w:highlight w:val="yellow"/>
        </w:rPr>
        <w:t>]</w:t>
      </w:r>
      <w:r w:rsidRPr="00BF713A">
        <w:rPr>
          <w:rFonts w:ascii="DengXian" w:eastAsia="DengXian" w:hAnsi="DengXian"/>
          <w:sz w:val="18"/>
          <w:szCs w:val="18"/>
        </w:rPr>
        <w:t xml:space="preserve"> in</w:t>
      </w:r>
      <w:r w:rsidR="00A142D5" w:rsidRPr="00BF713A">
        <w:rPr>
          <w:rFonts w:ascii="DengXian" w:eastAsia="DengXian" w:hAnsi="DengXian"/>
          <w:sz w:val="18"/>
          <w:szCs w:val="18"/>
        </w:rPr>
        <w:t xml:space="preserve"> the</w:t>
      </w:r>
      <w:r w:rsidRPr="00BF713A">
        <w:rPr>
          <w:rFonts w:ascii="DengXian" w:eastAsia="DengXian" w:hAnsi="DengXian"/>
          <w:sz w:val="18"/>
          <w:szCs w:val="18"/>
        </w:rPr>
        <w:t xml:space="preserve"> </w:t>
      </w:r>
      <w:commentRangeStart w:id="88"/>
      <w:r w:rsidRPr="00BF713A">
        <w:rPr>
          <w:rFonts w:ascii="DengXian" w:eastAsia="DengXian" w:hAnsi="DengXian"/>
          <w:sz w:val="18"/>
          <w:szCs w:val="18"/>
        </w:rPr>
        <w:t>aggregate</w:t>
      </w:r>
      <w:commentRangeEnd w:id="88"/>
      <w:r w:rsidR="00B006ED" w:rsidRPr="00BF713A">
        <w:rPr>
          <w:rStyle w:val="CommentReference"/>
          <w:rFonts w:ascii="DengXian" w:eastAsia="DengXian" w:hAnsi="DengXian"/>
          <w:sz w:val="18"/>
          <w:szCs w:val="18"/>
        </w:rPr>
        <w:commentReference w:id="88"/>
      </w:r>
      <w:r w:rsidRPr="00BF713A">
        <w:rPr>
          <w:rFonts w:ascii="DengXian" w:eastAsia="DengXian" w:hAnsi="DengXian"/>
          <w:sz w:val="18"/>
          <w:szCs w:val="18"/>
        </w:rPr>
        <w:t>.</w:t>
      </w:r>
    </w:p>
    <w:p w14:paraId="404E0E32" w14:textId="1499920E" w:rsidR="00AA642F" w:rsidRPr="00BF713A" w:rsidRDefault="00105FE4" w:rsidP="008F53C9">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4</w:t>
      </w:r>
      <w:r w:rsidRPr="00BF713A">
        <w:rPr>
          <w:rFonts w:ascii="DengXian" w:eastAsia="DengXian" w:hAnsi="DengXian"/>
          <w:sz w:val="18"/>
          <w:szCs w:val="18"/>
        </w:rPr>
        <w:t>.3</w:t>
      </w:r>
      <w:r w:rsidRPr="00BF713A">
        <w:rPr>
          <w:rFonts w:ascii="DengXian" w:eastAsia="DengXian" w:hAnsi="DengXian"/>
          <w:sz w:val="18"/>
          <w:szCs w:val="18"/>
        </w:rPr>
        <w:tab/>
        <w:t xml:space="preserve">When requested by </w:t>
      </w:r>
      <w:r w:rsidR="00AE6075">
        <w:rPr>
          <w:rFonts w:ascii="DengXian" w:eastAsia="DengXian" w:hAnsi="DengXian"/>
          <w:sz w:val="18"/>
          <w:szCs w:val="18"/>
        </w:rPr>
        <w:t>the Client</w:t>
      </w:r>
      <w:r w:rsidRPr="00BF713A">
        <w:rPr>
          <w:rFonts w:ascii="DengXian" w:eastAsia="DengXian" w:hAnsi="DengXian"/>
          <w:sz w:val="18"/>
          <w:szCs w:val="18"/>
        </w:rPr>
        <w:t xml:space="preserve">, </w:t>
      </w:r>
      <w:r w:rsidR="001D03B7" w:rsidRPr="00BF713A">
        <w:rPr>
          <w:rFonts w:ascii="DengXian" w:eastAsia="DengXian" w:hAnsi="DengXian"/>
          <w:sz w:val="18"/>
          <w:szCs w:val="18"/>
        </w:rPr>
        <w:t xml:space="preserve">the </w:t>
      </w:r>
      <w:r w:rsidR="00CB0881" w:rsidRPr="00BF713A">
        <w:rPr>
          <w:rFonts w:ascii="DengXian" w:eastAsia="DengXian" w:hAnsi="DengXian"/>
          <w:sz w:val="18"/>
          <w:szCs w:val="18"/>
        </w:rPr>
        <w:t>MSP</w:t>
      </w:r>
      <w:r w:rsidRPr="00BF713A">
        <w:rPr>
          <w:rFonts w:ascii="DengXian" w:eastAsia="DengXian" w:hAnsi="DengXian"/>
          <w:sz w:val="18"/>
          <w:szCs w:val="18"/>
        </w:rPr>
        <w:t xml:space="preserve"> shall provide evidence of insurance as specified in </w:t>
      </w:r>
      <w:r w:rsidR="00B86802" w:rsidRPr="00BF713A">
        <w:rPr>
          <w:rFonts w:ascii="DengXian" w:eastAsia="DengXian" w:hAnsi="DengXian"/>
          <w:sz w:val="18"/>
          <w:szCs w:val="18"/>
        </w:rPr>
        <w:t>Clause</w:t>
      </w:r>
      <w:r w:rsidRPr="00BF713A">
        <w:rPr>
          <w:rFonts w:ascii="DengXian" w:eastAsia="DengXian" w:hAnsi="DengXian"/>
          <w:sz w:val="18"/>
          <w:szCs w:val="18"/>
        </w:rPr>
        <w:t xml:space="preserve"> 1</w:t>
      </w:r>
      <w:r w:rsidR="0051379B" w:rsidRPr="00BF713A">
        <w:rPr>
          <w:rFonts w:ascii="DengXian" w:eastAsia="DengXian" w:hAnsi="DengXian"/>
          <w:sz w:val="18"/>
          <w:szCs w:val="18"/>
        </w:rPr>
        <w:t>4</w:t>
      </w:r>
      <w:r w:rsidRPr="00BF713A">
        <w:rPr>
          <w:rFonts w:ascii="DengXian" w:eastAsia="DengXian" w:hAnsi="DengXian"/>
          <w:sz w:val="18"/>
          <w:szCs w:val="18"/>
        </w:rPr>
        <w:t>.2 above.</w:t>
      </w:r>
    </w:p>
    <w:p w14:paraId="62377DEC" w14:textId="610027DF" w:rsidR="000B5AA9" w:rsidRPr="00BF713A" w:rsidRDefault="000B5AA9" w:rsidP="008F53C9">
      <w:pPr>
        <w:ind w:left="720" w:hanging="720"/>
        <w:rPr>
          <w:rFonts w:ascii="DengXian" w:eastAsia="DengXian" w:hAnsi="DengXian"/>
          <w:sz w:val="18"/>
          <w:szCs w:val="18"/>
        </w:rPr>
      </w:pPr>
      <w:r w:rsidRPr="00BF713A">
        <w:rPr>
          <w:rFonts w:ascii="DengXian" w:eastAsia="DengXian" w:hAnsi="DengXian"/>
          <w:sz w:val="18"/>
          <w:szCs w:val="18"/>
        </w:rPr>
        <w:t>14.4</w:t>
      </w:r>
      <w:r w:rsidRPr="00BF713A">
        <w:rPr>
          <w:rFonts w:ascii="DengXian" w:eastAsia="DengXian" w:hAnsi="DengXian"/>
          <w:sz w:val="18"/>
          <w:szCs w:val="18"/>
        </w:rPr>
        <w:tab/>
        <w:t xml:space="preserve">The MSP shall ensure that </w:t>
      </w:r>
      <w:r w:rsidR="00FA351F" w:rsidRPr="00BF713A">
        <w:rPr>
          <w:rFonts w:ascii="DengXian" w:eastAsia="DengXian" w:hAnsi="DengXian"/>
          <w:sz w:val="18"/>
          <w:szCs w:val="18"/>
        </w:rPr>
        <w:t xml:space="preserve">Second Tier Suppliers shall provide and maintain </w:t>
      </w:r>
      <w:r w:rsidR="001C3F08">
        <w:rPr>
          <w:rFonts w:ascii="DengXian" w:eastAsia="DengXian" w:hAnsi="DengXian"/>
          <w:sz w:val="18"/>
          <w:szCs w:val="18"/>
        </w:rPr>
        <w:t xml:space="preserve">appropriate </w:t>
      </w:r>
      <w:r w:rsidR="00FA351F" w:rsidRPr="00BF713A">
        <w:rPr>
          <w:rFonts w:ascii="DengXian" w:eastAsia="DengXian" w:hAnsi="DengXian"/>
          <w:sz w:val="18"/>
          <w:szCs w:val="18"/>
        </w:rPr>
        <w:t>insurance</w:t>
      </w:r>
      <w:r w:rsidR="009B3F63">
        <w:rPr>
          <w:rFonts w:ascii="DengXian" w:eastAsia="DengXian" w:hAnsi="DengXian"/>
          <w:sz w:val="18"/>
          <w:szCs w:val="18"/>
        </w:rPr>
        <w:t>s</w:t>
      </w:r>
      <w:r w:rsidR="001C3F08">
        <w:rPr>
          <w:rFonts w:ascii="DengXian" w:eastAsia="DengXian" w:hAnsi="DengXian"/>
          <w:sz w:val="18"/>
          <w:szCs w:val="18"/>
        </w:rPr>
        <w:t xml:space="preserve"> </w:t>
      </w:r>
      <w:r w:rsidR="00FA351F" w:rsidRPr="00BF713A">
        <w:rPr>
          <w:rFonts w:ascii="DengXian" w:eastAsia="DengXian" w:hAnsi="DengXian"/>
          <w:sz w:val="18"/>
          <w:szCs w:val="18"/>
        </w:rPr>
        <w:t>and the MSP shall obtain evidence of same.</w:t>
      </w:r>
    </w:p>
    <w:p w14:paraId="3A314766" w14:textId="0F69BCEE" w:rsidR="00C05670" w:rsidRPr="00BF713A" w:rsidRDefault="007A0A6E" w:rsidP="008622D0">
      <w:pPr>
        <w:ind w:left="720" w:hanging="720"/>
        <w:rPr>
          <w:rFonts w:ascii="DengXian" w:eastAsia="DengXian" w:hAnsi="DengXian"/>
          <w:sz w:val="18"/>
          <w:szCs w:val="18"/>
        </w:rPr>
      </w:pPr>
      <w:r w:rsidRPr="00BF713A">
        <w:rPr>
          <w:rFonts w:ascii="DengXian" w:eastAsia="DengXian" w:hAnsi="DengXian"/>
          <w:sz w:val="18"/>
          <w:szCs w:val="18"/>
        </w:rPr>
        <w:t>14.5</w:t>
      </w:r>
      <w:r w:rsidRPr="00BF713A">
        <w:rPr>
          <w:rFonts w:ascii="DengXian" w:eastAsia="DengXian" w:hAnsi="DengXian"/>
          <w:sz w:val="18"/>
          <w:szCs w:val="18"/>
        </w:rPr>
        <w:tab/>
        <w:t>The Client shall ensure that its own insurance extend</w:t>
      </w:r>
      <w:r w:rsidR="009B3F63">
        <w:rPr>
          <w:rFonts w:ascii="DengXian" w:eastAsia="DengXian" w:hAnsi="DengXian"/>
          <w:sz w:val="18"/>
          <w:szCs w:val="18"/>
        </w:rPr>
        <w:t>s</w:t>
      </w:r>
      <w:r w:rsidRPr="00BF713A">
        <w:rPr>
          <w:rFonts w:ascii="DengXian" w:eastAsia="DengXian" w:hAnsi="DengXian"/>
          <w:sz w:val="18"/>
          <w:szCs w:val="18"/>
        </w:rPr>
        <w:t xml:space="preserve"> to and include</w:t>
      </w:r>
      <w:r w:rsidR="001F7E59">
        <w:rPr>
          <w:rFonts w:ascii="DengXian" w:eastAsia="DengXian" w:hAnsi="DengXian"/>
          <w:sz w:val="18"/>
          <w:szCs w:val="18"/>
        </w:rPr>
        <w:t>s</w:t>
      </w:r>
      <w:r w:rsidRPr="00BF713A">
        <w:rPr>
          <w:rFonts w:ascii="DengXian" w:eastAsia="DengXian" w:hAnsi="DengXian"/>
          <w:sz w:val="18"/>
          <w:szCs w:val="18"/>
        </w:rPr>
        <w:t xml:space="preserve"> any Temporary Workers who attend any Client Site</w:t>
      </w:r>
      <w:r w:rsidR="00003C1D" w:rsidRPr="00BF713A">
        <w:rPr>
          <w:rFonts w:ascii="DengXian" w:eastAsia="DengXian" w:hAnsi="DengXian"/>
          <w:sz w:val="18"/>
          <w:szCs w:val="18"/>
        </w:rPr>
        <w:t xml:space="preserve"> to perform the Contingent Worker Services</w:t>
      </w:r>
      <w:r w:rsidRPr="00BF713A">
        <w:rPr>
          <w:rFonts w:ascii="DengXian" w:eastAsia="DengXian" w:hAnsi="DengXian"/>
          <w:sz w:val="18"/>
          <w:szCs w:val="18"/>
        </w:rPr>
        <w:t xml:space="preserve">. </w:t>
      </w:r>
    </w:p>
    <w:p w14:paraId="466C9B96" w14:textId="2901D93D" w:rsidR="00FD1434" w:rsidRPr="00BF713A" w:rsidRDefault="00FD1434" w:rsidP="007060F2">
      <w:pPr>
        <w:pStyle w:val="Heading1"/>
      </w:pPr>
      <w:bookmarkStart w:id="89" w:name="_Toc94267486"/>
      <w:r w:rsidRPr="00BF713A">
        <w:t>TERMINATION</w:t>
      </w:r>
      <w:bookmarkEnd w:id="89"/>
    </w:p>
    <w:p w14:paraId="4F7864F1" w14:textId="6FDCB019" w:rsidR="00AA642F" w:rsidRPr="00BF713A" w:rsidRDefault="00105FE4" w:rsidP="00AA642F">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5</w:t>
      </w:r>
      <w:r w:rsidRPr="00BF713A">
        <w:rPr>
          <w:rFonts w:ascii="DengXian" w:eastAsia="DengXian" w:hAnsi="DengXian"/>
          <w:sz w:val="18"/>
          <w:szCs w:val="18"/>
        </w:rPr>
        <w:t>.1</w:t>
      </w:r>
      <w:r w:rsidRPr="00BF713A">
        <w:rPr>
          <w:rFonts w:ascii="DengXian" w:eastAsia="DengXian" w:hAnsi="DengXian"/>
          <w:sz w:val="18"/>
          <w:szCs w:val="18"/>
        </w:rPr>
        <w:tab/>
      </w:r>
      <w:r w:rsidR="00AA642F" w:rsidRPr="00BF713A">
        <w:rPr>
          <w:rFonts w:ascii="DengXian" w:eastAsia="DengXian" w:hAnsi="DengXian"/>
          <w:sz w:val="18"/>
          <w:szCs w:val="18"/>
        </w:rPr>
        <w:t>During the Term, either party may terminate this Agreement (or the Services, or any</w:t>
      </w:r>
      <w:r w:rsidR="009B60C1" w:rsidRPr="00BF713A">
        <w:rPr>
          <w:rFonts w:ascii="DengXian" w:eastAsia="DengXian" w:hAnsi="DengXian"/>
          <w:sz w:val="18"/>
          <w:szCs w:val="18"/>
        </w:rPr>
        <w:t xml:space="preserve"> part</w:t>
      </w:r>
      <w:r w:rsidR="00AA642F" w:rsidRPr="00BF713A">
        <w:rPr>
          <w:rFonts w:ascii="DengXian" w:eastAsia="DengXian" w:hAnsi="DengXian"/>
          <w:sz w:val="18"/>
          <w:szCs w:val="18"/>
        </w:rPr>
        <w:t xml:space="preserve"> of them) for convenience on giving not less than </w:t>
      </w:r>
      <w:r w:rsidR="00AA642F" w:rsidRPr="00BF713A">
        <w:rPr>
          <w:rFonts w:ascii="DengXian" w:eastAsia="DengXian" w:hAnsi="DengXian"/>
          <w:sz w:val="18"/>
          <w:szCs w:val="18"/>
          <w:highlight w:val="yellow"/>
        </w:rPr>
        <w:t>[</w:t>
      </w:r>
      <w:r w:rsidR="00BF4204">
        <w:rPr>
          <w:rFonts w:ascii="DengXian" w:eastAsia="DengXian" w:hAnsi="DengXian"/>
          <w:sz w:val="18"/>
          <w:szCs w:val="18"/>
          <w:highlight w:val="yellow"/>
        </w:rPr>
        <w:t xml:space="preserve">six </w:t>
      </w:r>
      <w:r w:rsidR="00BF4204" w:rsidRPr="00BF4204">
        <w:rPr>
          <w:rFonts w:ascii="DengXian" w:eastAsia="DengXian" w:hAnsi="DengXian"/>
          <w:sz w:val="18"/>
          <w:szCs w:val="18"/>
          <w:highlight w:val="yellow"/>
        </w:rPr>
        <w:t>(</w:t>
      </w:r>
      <w:r w:rsidR="00BF4204">
        <w:rPr>
          <w:rFonts w:ascii="DengXian" w:eastAsia="DengXian" w:hAnsi="DengXian"/>
          <w:sz w:val="18"/>
          <w:szCs w:val="18"/>
          <w:highlight w:val="yellow"/>
        </w:rPr>
        <w:t>6</w:t>
      </w:r>
      <w:r w:rsidR="00BF4204" w:rsidRPr="00BF4204">
        <w:rPr>
          <w:rFonts w:ascii="DengXian" w:eastAsia="DengXian" w:hAnsi="DengXian"/>
          <w:sz w:val="18"/>
          <w:szCs w:val="18"/>
          <w:highlight w:val="yellow"/>
        </w:rPr>
        <w:t>)</w:t>
      </w:r>
      <w:r w:rsidR="00AA642F" w:rsidRPr="00BF713A">
        <w:rPr>
          <w:rFonts w:ascii="DengXian" w:eastAsia="DengXian" w:hAnsi="DengXian"/>
          <w:sz w:val="18"/>
          <w:szCs w:val="18"/>
          <w:highlight w:val="yellow"/>
        </w:rPr>
        <w:t>]</w:t>
      </w:r>
      <w:r w:rsidR="00AA642F" w:rsidRPr="00BF713A">
        <w:rPr>
          <w:rFonts w:ascii="DengXian" w:eastAsia="DengXian" w:hAnsi="DengXian"/>
          <w:sz w:val="18"/>
          <w:szCs w:val="18"/>
        </w:rPr>
        <w:t xml:space="preserve"> months prior written notice to the other </w:t>
      </w:r>
      <w:commentRangeStart w:id="90"/>
      <w:r w:rsidR="00AA642F" w:rsidRPr="00BF713A">
        <w:rPr>
          <w:rFonts w:ascii="DengXian" w:eastAsia="DengXian" w:hAnsi="DengXian"/>
          <w:sz w:val="18"/>
          <w:szCs w:val="18"/>
        </w:rPr>
        <w:t>party</w:t>
      </w:r>
      <w:commentRangeEnd w:id="90"/>
      <w:r w:rsidR="009E6E11" w:rsidRPr="00BF713A">
        <w:rPr>
          <w:rStyle w:val="CommentReference"/>
          <w:rFonts w:ascii="DengXian" w:eastAsia="DengXian" w:hAnsi="DengXian"/>
          <w:sz w:val="18"/>
          <w:szCs w:val="18"/>
        </w:rPr>
        <w:commentReference w:id="90"/>
      </w:r>
      <w:r w:rsidR="00AA642F" w:rsidRPr="00BF713A">
        <w:rPr>
          <w:rFonts w:ascii="DengXian" w:eastAsia="DengXian" w:hAnsi="DengXian"/>
          <w:sz w:val="18"/>
          <w:szCs w:val="18"/>
        </w:rPr>
        <w:t>.</w:t>
      </w:r>
      <w:bookmarkStart w:id="91" w:name="_68883db8-80e7-4ec8-a363-102be5805eaf"/>
      <w:bookmarkEnd w:id="91"/>
      <w:r w:rsidR="005A353F" w:rsidRPr="00BF713A">
        <w:rPr>
          <w:rFonts w:ascii="DengXian" w:eastAsia="DengXian" w:hAnsi="DengXian"/>
          <w:sz w:val="18"/>
          <w:szCs w:val="18"/>
        </w:rPr>
        <w:t xml:space="preserve"> </w:t>
      </w:r>
    </w:p>
    <w:p w14:paraId="5A3112BF" w14:textId="005C8FD2" w:rsidR="00105FE4" w:rsidRPr="00BF713A" w:rsidRDefault="00AA642F" w:rsidP="00FE44F6">
      <w:pPr>
        <w:ind w:left="720" w:hanging="720"/>
        <w:rPr>
          <w:rFonts w:ascii="DengXian" w:eastAsia="DengXian" w:hAnsi="DengXian"/>
          <w:sz w:val="18"/>
          <w:szCs w:val="18"/>
        </w:rPr>
      </w:pPr>
      <w:r w:rsidRPr="00BF713A">
        <w:rPr>
          <w:rFonts w:ascii="DengXian" w:eastAsia="DengXian" w:hAnsi="DengXian"/>
          <w:sz w:val="18"/>
          <w:szCs w:val="18"/>
        </w:rPr>
        <w:t>15.2</w:t>
      </w:r>
      <w:r w:rsidRPr="00BF713A">
        <w:rPr>
          <w:rFonts w:ascii="DengXian" w:eastAsia="DengXian" w:hAnsi="DengXian"/>
          <w:sz w:val="18"/>
          <w:szCs w:val="18"/>
        </w:rPr>
        <w:tab/>
      </w:r>
      <w:r w:rsidR="00105FE4" w:rsidRPr="00BF713A">
        <w:rPr>
          <w:rFonts w:ascii="DengXian" w:eastAsia="DengXian" w:hAnsi="DengXian"/>
          <w:sz w:val="18"/>
          <w:szCs w:val="18"/>
        </w:rPr>
        <w:t>Either party may terminate this Agreement for cause immediately upon the oc</w:t>
      </w:r>
      <w:r w:rsidR="00804081" w:rsidRPr="00BF713A">
        <w:rPr>
          <w:rFonts w:ascii="DengXian" w:eastAsia="DengXian" w:hAnsi="DengXian"/>
          <w:sz w:val="18"/>
          <w:szCs w:val="18"/>
        </w:rPr>
        <w:t>c</w:t>
      </w:r>
      <w:r w:rsidR="00105FE4" w:rsidRPr="00BF713A">
        <w:rPr>
          <w:rFonts w:ascii="DengXian" w:eastAsia="DengXian" w:hAnsi="DengXian"/>
          <w:sz w:val="18"/>
          <w:szCs w:val="18"/>
        </w:rPr>
        <w:t>ur</w:t>
      </w:r>
      <w:r w:rsidR="00804081" w:rsidRPr="00BF713A">
        <w:rPr>
          <w:rFonts w:ascii="DengXian" w:eastAsia="DengXian" w:hAnsi="DengXian"/>
          <w:sz w:val="18"/>
          <w:szCs w:val="18"/>
        </w:rPr>
        <w:t>r</w:t>
      </w:r>
      <w:r w:rsidR="00105FE4" w:rsidRPr="00BF713A">
        <w:rPr>
          <w:rFonts w:ascii="DengXian" w:eastAsia="DengXian" w:hAnsi="DengXian"/>
          <w:sz w:val="18"/>
          <w:szCs w:val="18"/>
        </w:rPr>
        <w:t>ence of an</w:t>
      </w:r>
      <w:r w:rsidR="00FE44F6" w:rsidRPr="00BF713A">
        <w:rPr>
          <w:rFonts w:ascii="DengXian" w:eastAsia="DengXian" w:hAnsi="DengXian"/>
          <w:sz w:val="18"/>
          <w:szCs w:val="18"/>
        </w:rPr>
        <w:t xml:space="preserve"> </w:t>
      </w:r>
      <w:r w:rsidR="00105FE4" w:rsidRPr="00BF713A">
        <w:rPr>
          <w:rFonts w:ascii="DengXian" w:eastAsia="DengXian" w:hAnsi="DengXian"/>
          <w:sz w:val="18"/>
          <w:szCs w:val="18"/>
        </w:rPr>
        <w:t xml:space="preserve">Insolvency </w:t>
      </w:r>
      <w:commentRangeStart w:id="92"/>
      <w:r w:rsidR="00902EF9" w:rsidRPr="00BF713A">
        <w:rPr>
          <w:rFonts w:ascii="DengXian" w:eastAsia="DengXian" w:hAnsi="DengXian"/>
          <w:sz w:val="18"/>
          <w:szCs w:val="18"/>
        </w:rPr>
        <w:t>E</w:t>
      </w:r>
      <w:r w:rsidR="00105FE4" w:rsidRPr="00BF713A">
        <w:rPr>
          <w:rFonts w:ascii="DengXian" w:eastAsia="DengXian" w:hAnsi="DengXian"/>
          <w:sz w:val="18"/>
          <w:szCs w:val="18"/>
        </w:rPr>
        <w:t>vent</w:t>
      </w:r>
      <w:commentRangeEnd w:id="92"/>
      <w:r w:rsidR="00A909AA" w:rsidRPr="00BF713A">
        <w:rPr>
          <w:rStyle w:val="CommentReference"/>
          <w:rFonts w:ascii="DengXian" w:eastAsia="DengXian" w:hAnsi="DengXian"/>
          <w:sz w:val="18"/>
          <w:szCs w:val="18"/>
        </w:rPr>
        <w:commentReference w:id="92"/>
      </w:r>
      <w:r w:rsidR="00C4688C" w:rsidRPr="00BF713A">
        <w:rPr>
          <w:rFonts w:ascii="DengXian" w:eastAsia="DengXian" w:hAnsi="DengXian"/>
          <w:sz w:val="18"/>
          <w:szCs w:val="18"/>
        </w:rPr>
        <w:t>.</w:t>
      </w:r>
    </w:p>
    <w:p w14:paraId="74B34ECE" w14:textId="6EDB9D18" w:rsidR="00804081" w:rsidRPr="00BF713A" w:rsidRDefault="00804081" w:rsidP="009B60C1">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5.</w:t>
      </w:r>
      <w:r w:rsidR="00643DAE" w:rsidRPr="00BF713A">
        <w:rPr>
          <w:rFonts w:ascii="DengXian" w:eastAsia="DengXian" w:hAnsi="DengXian"/>
          <w:sz w:val="18"/>
          <w:szCs w:val="18"/>
        </w:rPr>
        <w:t>3</w:t>
      </w:r>
      <w:r w:rsidRPr="00BF713A">
        <w:rPr>
          <w:rFonts w:ascii="DengXian" w:eastAsia="DengXian" w:hAnsi="DengXian"/>
          <w:sz w:val="18"/>
          <w:szCs w:val="18"/>
        </w:rPr>
        <w:tab/>
        <w:t>Either party may terminate this Agreement</w:t>
      </w:r>
      <w:r w:rsidR="00513416" w:rsidRPr="00BF713A">
        <w:rPr>
          <w:rFonts w:ascii="DengXian" w:eastAsia="DengXian" w:hAnsi="DengXian"/>
          <w:sz w:val="18"/>
          <w:szCs w:val="18"/>
        </w:rPr>
        <w:t xml:space="preserve"> </w:t>
      </w:r>
      <w:r w:rsidRPr="00BF713A">
        <w:rPr>
          <w:rFonts w:ascii="DengXian" w:eastAsia="DengXian" w:hAnsi="DengXian"/>
          <w:sz w:val="18"/>
          <w:szCs w:val="18"/>
        </w:rPr>
        <w:t xml:space="preserve">upon written notice to the other for any material breach not remedied within </w:t>
      </w:r>
      <w:r w:rsidR="00902EF9" w:rsidRPr="00BF4204">
        <w:rPr>
          <w:rFonts w:ascii="DengXian" w:eastAsia="DengXian" w:hAnsi="DengXian"/>
          <w:sz w:val="18"/>
          <w:szCs w:val="18"/>
          <w:highlight w:val="yellow"/>
        </w:rPr>
        <w:t>[t</w:t>
      </w:r>
      <w:r w:rsidR="00902EF9" w:rsidRPr="00BF713A">
        <w:rPr>
          <w:rFonts w:ascii="DengXian" w:eastAsia="DengXian" w:hAnsi="DengXian"/>
          <w:sz w:val="18"/>
          <w:szCs w:val="18"/>
          <w:highlight w:val="yellow"/>
        </w:rPr>
        <w:t>hirty</w:t>
      </w:r>
      <w:r w:rsidR="004420B3" w:rsidRPr="00BF713A">
        <w:rPr>
          <w:rFonts w:ascii="DengXian" w:eastAsia="DengXian" w:hAnsi="DengXian"/>
          <w:sz w:val="18"/>
          <w:szCs w:val="18"/>
          <w:highlight w:val="yellow"/>
        </w:rPr>
        <w:t xml:space="preserve"> (</w:t>
      </w:r>
      <w:r w:rsidR="00902EF9" w:rsidRPr="00BF713A">
        <w:rPr>
          <w:rFonts w:ascii="DengXian" w:eastAsia="DengXian" w:hAnsi="DengXian"/>
          <w:sz w:val="18"/>
          <w:szCs w:val="18"/>
          <w:highlight w:val="yellow"/>
        </w:rPr>
        <w:t>3</w:t>
      </w:r>
      <w:r w:rsidRPr="00BF713A">
        <w:rPr>
          <w:rFonts w:ascii="DengXian" w:eastAsia="DengXian" w:hAnsi="DengXian"/>
          <w:sz w:val="18"/>
          <w:szCs w:val="18"/>
          <w:highlight w:val="yellow"/>
        </w:rPr>
        <w:t>0</w:t>
      </w:r>
      <w:r w:rsidR="004420B3" w:rsidRPr="00BF713A">
        <w:rPr>
          <w:rFonts w:ascii="DengXian" w:eastAsia="DengXian" w:hAnsi="DengXian"/>
          <w:sz w:val="18"/>
          <w:szCs w:val="18"/>
          <w:highlight w:val="yellow"/>
        </w:rPr>
        <w:t>)</w:t>
      </w:r>
      <w:r w:rsidRPr="00BF713A">
        <w:rPr>
          <w:rFonts w:ascii="DengXian" w:eastAsia="DengXian" w:hAnsi="DengXian"/>
          <w:sz w:val="18"/>
          <w:szCs w:val="18"/>
          <w:highlight w:val="yellow"/>
        </w:rPr>
        <w:t xml:space="preserve"> </w:t>
      </w:r>
      <w:commentRangeStart w:id="93"/>
      <w:r w:rsidRPr="00BF713A">
        <w:rPr>
          <w:rFonts w:ascii="DengXian" w:eastAsia="DengXian" w:hAnsi="DengXian"/>
          <w:sz w:val="18"/>
          <w:szCs w:val="18"/>
          <w:highlight w:val="yellow"/>
        </w:rPr>
        <w:t>days</w:t>
      </w:r>
      <w:commentRangeEnd w:id="93"/>
      <w:r w:rsidR="00902EF9" w:rsidRPr="00BF713A">
        <w:rPr>
          <w:rStyle w:val="CommentReference"/>
          <w:rFonts w:ascii="DengXian" w:eastAsia="DengXian" w:hAnsi="DengXian"/>
          <w:sz w:val="18"/>
          <w:szCs w:val="18"/>
          <w:highlight w:val="yellow"/>
        </w:rPr>
        <w:commentReference w:id="93"/>
      </w:r>
      <w:r w:rsidR="00902EF9" w:rsidRPr="00BF713A">
        <w:rPr>
          <w:rFonts w:ascii="DengXian" w:eastAsia="DengXian" w:hAnsi="DengXian"/>
          <w:sz w:val="18"/>
          <w:szCs w:val="18"/>
          <w:highlight w:val="yellow"/>
        </w:rPr>
        <w:t>]</w:t>
      </w:r>
      <w:r w:rsidRPr="00BF713A">
        <w:rPr>
          <w:rFonts w:ascii="DengXian" w:eastAsia="DengXian" w:hAnsi="DengXian"/>
          <w:sz w:val="18"/>
          <w:szCs w:val="18"/>
        </w:rPr>
        <w:t xml:space="preserve"> of receipt of notice of the breach.</w:t>
      </w:r>
      <w:r w:rsidR="009E6D4A" w:rsidRPr="00BF713A">
        <w:rPr>
          <w:rFonts w:ascii="DengXian" w:eastAsia="DengXian" w:hAnsi="DengXian"/>
          <w:sz w:val="18"/>
          <w:szCs w:val="18"/>
        </w:rPr>
        <w:t xml:space="preserve"> </w:t>
      </w:r>
      <w:r w:rsidR="00746E26">
        <w:rPr>
          <w:rFonts w:ascii="DengXian" w:eastAsia="DengXian" w:hAnsi="DengXian"/>
          <w:sz w:val="18"/>
          <w:szCs w:val="18"/>
        </w:rPr>
        <w:t xml:space="preserve">The </w:t>
      </w:r>
      <w:r w:rsidR="00CB0881" w:rsidRPr="00BF713A">
        <w:rPr>
          <w:rFonts w:ascii="DengXian" w:eastAsia="DengXian" w:hAnsi="DengXian"/>
          <w:sz w:val="18"/>
          <w:szCs w:val="18"/>
        </w:rPr>
        <w:t>MSP</w:t>
      </w:r>
      <w:r w:rsidRPr="00BF713A">
        <w:rPr>
          <w:rFonts w:ascii="DengXian" w:eastAsia="DengXian" w:hAnsi="DengXian"/>
          <w:sz w:val="18"/>
          <w:szCs w:val="18"/>
        </w:rPr>
        <w:t xml:space="preserve"> shall no</w:t>
      </w:r>
      <w:r w:rsidR="008347AF" w:rsidRPr="00BF713A">
        <w:rPr>
          <w:rFonts w:ascii="DengXian" w:eastAsia="DengXian" w:hAnsi="DengXian"/>
          <w:sz w:val="18"/>
          <w:szCs w:val="18"/>
        </w:rPr>
        <w:t>t</w:t>
      </w:r>
      <w:r w:rsidRPr="00BF713A">
        <w:rPr>
          <w:rFonts w:ascii="DengXian" w:eastAsia="DengXian" w:hAnsi="DengXian"/>
          <w:sz w:val="18"/>
          <w:szCs w:val="18"/>
        </w:rPr>
        <w:t xml:space="preserve"> have further service delivery obligation to </w:t>
      </w:r>
      <w:r w:rsidR="00AE6075">
        <w:rPr>
          <w:rFonts w:ascii="DengXian" w:eastAsia="DengXian" w:hAnsi="DengXian"/>
          <w:sz w:val="18"/>
          <w:szCs w:val="18"/>
        </w:rPr>
        <w:t>the Client</w:t>
      </w:r>
      <w:r w:rsidRPr="00BF713A">
        <w:rPr>
          <w:rFonts w:ascii="DengXian" w:eastAsia="DengXian" w:hAnsi="DengXian"/>
          <w:sz w:val="18"/>
          <w:szCs w:val="18"/>
        </w:rPr>
        <w:t xml:space="preserve"> if the </w:t>
      </w:r>
      <w:r w:rsidR="00CB0881" w:rsidRPr="00BF713A">
        <w:rPr>
          <w:rFonts w:ascii="DengXian" w:eastAsia="DengXian" w:hAnsi="DengXian"/>
          <w:sz w:val="18"/>
          <w:szCs w:val="18"/>
        </w:rPr>
        <w:t>MSP</w:t>
      </w:r>
      <w:r w:rsidRPr="00BF713A">
        <w:rPr>
          <w:rFonts w:ascii="DengXian" w:eastAsia="DengXian" w:hAnsi="DengXian"/>
          <w:sz w:val="18"/>
          <w:szCs w:val="18"/>
        </w:rPr>
        <w:t xml:space="preserve"> terminates the </w:t>
      </w:r>
      <w:r w:rsidR="00B86802" w:rsidRPr="00BF713A">
        <w:rPr>
          <w:rFonts w:ascii="DengXian" w:eastAsia="DengXian" w:hAnsi="DengXian"/>
          <w:sz w:val="18"/>
          <w:szCs w:val="18"/>
        </w:rPr>
        <w:t xml:space="preserve">Agreement </w:t>
      </w:r>
      <w:r w:rsidRPr="00BF713A">
        <w:rPr>
          <w:rFonts w:ascii="DengXian" w:eastAsia="DengXian" w:hAnsi="DengXian"/>
          <w:sz w:val="18"/>
          <w:szCs w:val="18"/>
        </w:rPr>
        <w:t xml:space="preserve">under the provisions of </w:t>
      </w:r>
      <w:r w:rsidR="00950965" w:rsidRPr="00BF713A">
        <w:rPr>
          <w:rFonts w:ascii="DengXian" w:eastAsia="DengXian" w:hAnsi="DengXian"/>
          <w:sz w:val="18"/>
          <w:szCs w:val="18"/>
        </w:rPr>
        <w:t xml:space="preserve">this </w:t>
      </w:r>
      <w:r w:rsidR="00B86802" w:rsidRPr="00BF713A">
        <w:rPr>
          <w:rFonts w:ascii="DengXian" w:eastAsia="DengXian" w:hAnsi="DengXian"/>
          <w:sz w:val="18"/>
          <w:szCs w:val="18"/>
        </w:rPr>
        <w:t>Clause</w:t>
      </w:r>
      <w:r w:rsidR="005B0EC9" w:rsidRPr="00BF713A">
        <w:rPr>
          <w:rFonts w:ascii="DengXian" w:eastAsia="DengXian" w:hAnsi="DengXian"/>
          <w:sz w:val="18"/>
          <w:szCs w:val="18"/>
        </w:rPr>
        <w:t xml:space="preserve"> 15.</w:t>
      </w:r>
      <w:r w:rsidR="00950965" w:rsidRPr="00BF713A">
        <w:rPr>
          <w:rFonts w:ascii="DengXian" w:eastAsia="DengXian" w:hAnsi="DengXian"/>
          <w:sz w:val="18"/>
          <w:szCs w:val="18"/>
        </w:rPr>
        <w:t>3</w:t>
      </w:r>
      <w:r w:rsidRPr="00BF713A">
        <w:rPr>
          <w:rFonts w:ascii="DengXian" w:eastAsia="DengXian" w:hAnsi="DengXian"/>
          <w:sz w:val="18"/>
          <w:szCs w:val="18"/>
        </w:rPr>
        <w:t>.</w:t>
      </w:r>
    </w:p>
    <w:p w14:paraId="549F8AAD" w14:textId="33C61305" w:rsidR="0077284F" w:rsidRPr="00BF713A" w:rsidRDefault="0077284F" w:rsidP="0077284F">
      <w:pPr>
        <w:ind w:left="720" w:hanging="720"/>
        <w:rPr>
          <w:rFonts w:ascii="DengXian" w:eastAsia="DengXian" w:hAnsi="DengXian"/>
          <w:sz w:val="18"/>
          <w:szCs w:val="18"/>
        </w:rPr>
      </w:pPr>
      <w:r w:rsidRPr="00BF713A">
        <w:rPr>
          <w:rFonts w:ascii="DengXian" w:eastAsia="DengXian" w:hAnsi="DengXian"/>
          <w:sz w:val="18"/>
          <w:szCs w:val="18"/>
        </w:rPr>
        <w:t>15.</w:t>
      </w:r>
      <w:r w:rsidR="00643DAE" w:rsidRPr="00BF713A">
        <w:rPr>
          <w:rFonts w:ascii="DengXian" w:eastAsia="DengXian" w:hAnsi="DengXian"/>
          <w:sz w:val="18"/>
          <w:szCs w:val="18"/>
        </w:rPr>
        <w:t>4</w:t>
      </w:r>
      <w:r w:rsidRPr="00BF713A">
        <w:rPr>
          <w:rFonts w:ascii="DengXian" w:eastAsia="DengXian" w:hAnsi="DengXian"/>
          <w:sz w:val="18"/>
          <w:szCs w:val="18"/>
        </w:rPr>
        <w:tab/>
      </w:r>
      <w:r w:rsidRPr="00BF4204">
        <w:rPr>
          <w:rFonts w:ascii="DengXian" w:eastAsia="DengXian" w:hAnsi="DengXian"/>
          <w:sz w:val="18"/>
          <w:szCs w:val="18"/>
          <w:highlight w:val="yellow"/>
        </w:rPr>
        <w:t>[</w:t>
      </w:r>
      <w:r w:rsidRPr="00BF713A">
        <w:rPr>
          <w:rFonts w:ascii="DengXian" w:eastAsia="DengXian" w:hAnsi="DengXian"/>
          <w:sz w:val="18"/>
          <w:szCs w:val="18"/>
          <w:highlight w:val="yellow"/>
        </w:rPr>
        <w:t xml:space="preserve">The Client may terminate this Agreement if the MSP fails to meet the Service Levels as set out </w:t>
      </w:r>
      <w:r w:rsidR="004F3A4A">
        <w:rPr>
          <w:rFonts w:ascii="DengXian" w:eastAsia="DengXian" w:hAnsi="DengXian"/>
          <w:sz w:val="18"/>
          <w:szCs w:val="18"/>
          <w:highlight w:val="yellow"/>
        </w:rPr>
        <w:t>in</w:t>
      </w:r>
      <w:r w:rsidRPr="00BF713A">
        <w:rPr>
          <w:rFonts w:ascii="DengXian" w:eastAsia="DengXian" w:hAnsi="DengXian"/>
          <w:sz w:val="18"/>
          <w:szCs w:val="18"/>
          <w:highlight w:val="yellow"/>
        </w:rPr>
        <w:t xml:space="preserve"> Schedule </w:t>
      </w:r>
      <w:r w:rsidR="004F3A4A">
        <w:rPr>
          <w:rFonts w:ascii="DengXian" w:eastAsia="DengXian" w:hAnsi="DengXian"/>
          <w:sz w:val="18"/>
          <w:szCs w:val="18"/>
          <w:highlight w:val="yellow"/>
        </w:rPr>
        <w:t xml:space="preserve">4 </w:t>
      </w:r>
      <w:r w:rsidRPr="00BF713A">
        <w:rPr>
          <w:rFonts w:ascii="DengXian" w:eastAsia="DengXian" w:hAnsi="DengXian"/>
          <w:sz w:val="18"/>
          <w:szCs w:val="18"/>
          <w:highlight w:val="yellow"/>
        </w:rPr>
        <w:t xml:space="preserve">for three (3) consecutive months or four months in any six-month </w:t>
      </w:r>
      <w:commentRangeStart w:id="94"/>
      <w:r w:rsidRPr="00BF713A">
        <w:rPr>
          <w:rFonts w:ascii="DengXian" w:eastAsia="DengXian" w:hAnsi="DengXian"/>
          <w:sz w:val="18"/>
          <w:szCs w:val="18"/>
          <w:highlight w:val="yellow"/>
        </w:rPr>
        <w:t>period</w:t>
      </w:r>
      <w:commentRangeEnd w:id="94"/>
      <w:r w:rsidR="006E5C68" w:rsidRPr="00BF713A">
        <w:rPr>
          <w:rStyle w:val="CommentReference"/>
          <w:rFonts w:ascii="DengXian" w:eastAsia="DengXian" w:hAnsi="DengXian"/>
          <w:sz w:val="18"/>
          <w:szCs w:val="18"/>
          <w:highlight w:val="yellow"/>
        </w:rPr>
        <w:commentReference w:id="94"/>
      </w:r>
      <w:bookmarkStart w:id="95" w:name="_5f965698-5734-49d3-9f7e-c7d851127c75"/>
      <w:bookmarkEnd w:id="95"/>
      <w:r w:rsidR="00E16266" w:rsidRPr="00BF713A">
        <w:rPr>
          <w:rStyle w:val="CommentReference"/>
          <w:rFonts w:ascii="DengXian" w:eastAsia="DengXian" w:hAnsi="DengXian"/>
          <w:sz w:val="18"/>
          <w:szCs w:val="18"/>
          <w:highlight w:val="yellow"/>
        </w:rPr>
        <w:t>.</w:t>
      </w:r>
      <w:r w:rsidR="00E16266" w:rsidRPr="00BF713A">
        <w:rPr>
          <w:rFonts w:ascii="DengXian" w:eastAsia="DengXian" w:hAnsi="DengXian"/>
          <w:sz w:val="18"/>
          <w:szCs w:val="18"/>
          <w:highlight w:val="yellow"/>
        </w:rPr>
        <w:t>]</w:t>
      </w:r>
    </w:p>
    <w:p w14:paraId="2AE0BEDD" w14:textId="03A2A3A6" w:rsidR="009B60C1" w:rsidRPr="00BF713A" w:rsidRDefault="00804081" w:rsidP="009B60C1">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5</w:t>
      </w:r>
      <w:r w:rsidRPr="00BF713A">
        <w:rPr>
          <w:rFonts w:ascii="DengXian" w:eastAsia="DengXian" w:hAnsi="DengXian"/>
          <w:sz w:val="18"/>
          <w:szCs w:val="18"/>
        </w:rPr>
        <w:t>.</w:t>
      </w:r>
      <w:r w:rsidR="00643DAE" w:rsidRPr="00BF713A">
        <w:rPr>
          <w:rFonts w:ascii="DengXian" w:eastAsia="DengXian" w:hAnsi="DengXian"/>
          <w:sz w:val="18"/>
          <w:szCs w:val="18"/>
        </w:rPr>
        <w:t>5</w:t>
      </w:r>
      <w:r w:rsidRPr="00BF713A">
        <w:rPr>
          <w:rFonts w:ascii="DengXian" w:eastAsia="DengXian" w:hAnsi="DengXian"/>
          <w:sz w:val="18"/>
          <w:szCs w:val="18"/>
        </w:rPr>
        <w:tab/>
      </w:r>
      <w:r w:rsidR="007A0A6E" w:rsidRPr="00BF713A">
        <w:rPr>
          <w:rFonts w:ascii="DengXian" w:eastAsia="DengXian" w:hAnsi="DengXian"/>
          <w:sz w:val="18"/>
          <w:szCs w:val="18"/>
        </w:rPr>
        <w:t>Howsoever termination of this Agreement (or any Assignment) may arise, t</w:t>
      </w:r>
      <w:r w:rsidR="009B60C1" w:rsidRPr="00BF713A">
        <w:rPr>
          <w:rFonts w:ascii="DengXian" w:eastAsia="DengXian" w:hAnsi="DengXian"/>
          <w:sz w:val="18"/>
          <w:szCs w:val="18"/>
        </w:rPr>
        <w:t xml:space="preserve">he Client shall </w:t>
      </w:r>
      <w:r w:rsidR="007A0A6E" w:rsidRPr="00BF713A">
        <w:rPr>
          <w:rFonts w:ascii="DengXian" w:eastAsia="DengXian" w:hAnsi="DengXian"/>
          <w:sz w:val="18"/>
          <w:szCs w:val="18"/>
        </w:rPr>
        <w:t xml:space="preserve">in all circumstances </w:t>
      </w:r>
      <w:r w:rsidR="009B60C1" w:rsidRPr="00BF713A">
        <w:rPr>
          <w:rFonts w:ascii="DengXian" w:eastAsia="DengXian" w:hAnsi="DengXian"/>
          <w:sz w:val="18"/>
          <w:szCs w:val="18"/>
        </w:rPr>
        <w:t xml:space="preserve">be liable to pay for: </w:t>
      </w:r>
    </w:p>
    <w:p w14:paraId="0B06EAA5" w14:textId="74EDE444" w:rsidR="009B60C1" w:rsidRPr="00BF713A" w:rsidRDefault="009B60C1" w:rsidP="001C5CFC">
      <w:pPr>
        <w:ind w:left="1440" w:hanging="720"/>
        <w:rPr>
          <w:rFonts w:ascii="DengXian" w:eastAsia="DengXian" w:hAnsi="DengXian"/>
          <w:sz w:val="18"/>
          <w:szCs w:val="18"/>
        </w:rPr>
      </w:pPr>
      <w:r w:rsidRPr="00BF713A">
        <w:rPr>
          <w:rFonts w:ascii="DengXian" w:eastAsia="DengXian" w:hAnsi="DengXian"/>
          <w:sz w:val="18"/>
          <w:szCs w:val="18"/>
        </w:rPr>
        <w:t>15.</w:t>
      </w:r>
      <w:r w:rsidR="00DE4441" w:rsidRPr="00BF713A">
        <w:rPr>
          <w:rFonts w:ascii="DengXian" w:eastAsia="DengXian" w:hAnsi="DengXian"/>
          <w:sz w:val="18"/>
          <w:szCs w:val="18"/>
        </w:rPr>
        <w:t>5</w:t>
      </w:r>
      <w:r w:rsidRPr="00BF713A">
        <w:rPr>
          <w:rFonts w:ascii="DengXian" w:eastAsia="DengXian" w:hAnsi="DengXian"/>
          <w:sz w:val="18"/>
          <w:szCs w:val="18"/>
        </w:rPr>
        <w:t xml:space="preserve">.1 </w:t>
      </w:r>
      <w:r w:rsidR="00BE6F53">
        <w:rPr>
          <w:rFonts w:ascii="DengXian" w:eastAsia="DengXian" w:hAnsi="DengXian"/>
          <w:sz w:val="18"/>
          <w:szCs w:val="18"/>
        </w:rPr>
        <w:tab/>
      </w:r>
      <w:r w:rsidRPr="00BF713A">
        <w:rPr>
          <w:rFonts w:ascii="DengXian" w:eastAsia="DengXian" w:hAnsi="DengXian"/>
          <w:sz w:val="18"/>
          <w:szCs w:val="18"/>
        </w:rPr>
        <w:t>the Services that have been undertaken by the MSP up to the date of termination of this Agreement; and</w:t>
      </w:r>
    </w:p>
    <w:p w14:paraId="0E264932" w14:textId="64740B97" w:rsidR="009B60C1" w:rsidRPr="00BF713A" w:rsidRDefault="009B60C1" w:rsidP="001C5CFC">
      <w:pPr>
        <w:ind w:left="1440" w:hanging="720"/>
        <w:rPr>
          <w:rFonts w:ascii="DengXian" w:eastAsia="DengXian" w:hAnsi="DengXian"/>
          <w:sz w:val="18"/>
          <w:szCs w:val="18"/>
        </w:rPr>
      </w:pPr>
      <w:r w:rsidRPr="00BF713A">
        <w:rPr>
          <w:rFonts w:ascii="DengXian" w:eastAsia="DengXian" w:hAnsi="DengXian"/>
          <w:sz w:val="18"/>
          <w:szCs w:val="18"/>
        </w:rPr>
        <w:t>15.</w:t>
      </w:r>
      <w:r w:rsidR="00DE4441" w:rsidRPr="00BF713A">
        <w:rPr>
          <w:rFonts w:ascii="DengXian" w:eastAsia="DengXian" w:hAnsi="DengXian"/>
          <w:sz w:val="18"/>
          <w:szCs w:val="18"/>
        </w:rPr>
        <w:t>5</w:t>
      </w:r>
      <w:r w:rsidRPr="00BF713A">
        <w:rPr>
          <w:rFonts w:ascii="DengXian" w:eastAsia="DengXian" w:hAnsi="DengXian"/>
          <w:sz w:val="18"/>
          <w:szCs w:val="18"/>
        </w:rPr>
        <w:t xml:space="preserve">.2 </w:t>
      </w:r>
      <w:r w:rsidR="00BE6F53">
        <w:rPr>
          <w:rFonts w:ascii="DengXian" w:eastAsia="DengXian" w:hAnsi="DengXian"/>
          <w:sz w:val="18"/>
          <w:szCs w:val="18"/>
        </w:rPr>
        <w:tab/>
      </w:r>
      <w:r w:rsidRPr="00BF713A">
        <w:rPr>
          <w:rFonts w:ascii="DengXian" w:eastAsia="DengXian" w:hAnsi="DengXian"/>
          <w:sz w:val="18"/>
          <w:szCs w:val="18"/>
        </w:rPr>
        <w:t>the Contingent Worker Services performed up to the date of termination of this Agreement</w:t>
      </w:r>
      <w:r w:rsidR="007A0A6E" w:rsidRPr="00BF713A">
        <w:rPr>
          <w:rFonts w:ascii="DengXian" w:eastAsia="DengXian" w:hAnsi="DengXian"/>
          <w:sz w:val="18"/>
          <w:szCs w:val="18"/>
        </w:rPr>
        <w:t>.</w:t>
      </w:r>
    </w:p>
    <w:p w14:paraId="34A9AF45" w14:textId="4BA68791" w:rsidR="00643DAE" w:rsidRPr="00BF713A" w:rsidRDefault="009B60C1" w:rsidP="00105FE4">
      <w:pPr>
        <w:ind w:left="720" w:hanging="720"/>
        <w:rPr>
          <w:rFonts w:ascii="DengXian" w:eastAsia="DengXian" w:hAnsi="DengXian"/>
          <w:sz w:val="18"/>
          <w:szCs w:val="18"/>
        </w:rPr>
      </w:pPr>
      <w:r w:rsidRPr="00BF713A">
        <w:rPr>
          <w:rFonts w:ascii="DengXian" w:eastAsia="DengXian" w:hAnsi="DengXian"/>
          <w:sz w:val="18"/>
          <w:szCs w:val="18"/>
        </w:rPr>
        <w:t>15.6</w:t>
      </w:r>
      <w:r w:rsidRPr="00BF713A">
        <w:rPr>
          <w:rFonts w:ascii="DengXian" w:eastAsia="DengXian" w:hAnsi="DengXian"/>
          <w:sz w:val="18"/>
          <w:szCs w:val="18"/>
        </w:rPr>
        <w:tab/>
      </w:r>
      <w:r w:rsidR="00643DAE" w:rsidRPr="00BF713A">
        <w:rPr>
          <w:rFonts w:ascii="DengXian" w:eastAsia="DengXian" w:hAnsi="DengXian"/>
          <w:sz w:val="18"/>
          <w:szCs w:val="18"/>
        </w:rPr>
        <w:t>The criteria setting out the circumstances when an Early Termination Fee is payable is described in Schedule 5.</w:t>
      </w:r>
    </w:p>
    <w:p w14:paraId="09D8E03E" w14:textId="666E84CD" w:rsidR="00585652" w:rsidRPr="00BF713A" w:rsidRDefault="00643DAE" w:rsidP="00105FE4">
      <w:pPr>
        <w:ind w:left="720" w:hanging="720"/>
        <w:rPr>
          <w:rFonts w:ascii="DengXian" w:eastAsia="DengXian" w:hAnsi="DengXian"/>
          <w:sz w:val="18"/>
          <w:szCs w:val="18"/>
        </w:rPr>
      </w:pPr>
      <w:r w:rsidRPr="00BF713A">
        <w:rPr>
          <w:rFonts w:ascii="DengXian" w:eastAsia="DengXian" w:hAnsi="DengXian"/>
          <w:sz w:val="18"/>
          <w:szCs w:val="18"/>
        </w:rPr>
        <w:t>15.</w:t>
      </w:r>
      <w:r w:rsidR="00B00C6A" w:rsidRPr="00BF713A">
        <w:rPr>
          <w:rFonts w:ascii="DengXian" w:eastAsia="DengXian" w:hAnsi="DengXian"/>
          <w:sz w:val="18"/>
          <w:szCs w:val="18"/>
        </w:rPr>
        <w:t>7</w:t>
      </w:r>
      <w:r w:rsidRPr="00BF713A">
        <w:rPr>
          <w:rFonts w:ascii="DengXian" w:eastAsia="DengXian" w:hAnsi="DengXian"/>
          <w:sz w:val="18"/>
          <w:szCs w:val="18"/>
        </w:rPr>
        <w:tab/>
      </w:r>
      <w:r w:rsidR="00585652" w:rsidRPr="00BF713A">
        <w:rPr>
          <w:rFonts w:ascii="DengXian" w:eastAsia="DengXian" w:hAnsi="DengXian"/>
          <w:sz w:val="18"/>
          <w:szCs w:val="18"/>
        </w:rPr>
        <w:t xml:space="preserve">Termination of this Agreement for any reason shall automatically terminate all Assignments currently in force at the date of termination. </w:t>
      </w:r>
    </w:p>
    <w:p w14:paraId="31725D4B" w14:textId="27ACF3A6" w:rsidR="001025A1" w:rsidRPr="00BF713A" w:rsidRDefault="00585652" w:rsidP="001025A1">
      <w:pPr>
        <w:ind w:left="720" w:hanging="720"/>
        <w:rPr>
          <w:rFonts w:ascii="DengXian" w:eastAsia="DengXian" w:hAnsi="DengXian"/>
          <w:sz w:val="18"/>
          <w:szCs w:val="18"/>
        </w:rPr>
      </w:pPr>
      <w:r w:rsidRPr="00BF713A">
        <w:rPr>
          <w:rFonts w:ascii="DengXian" w:eastAsia="DengXian" w:hAnsi="DengXian"/>
          <w:sz w:val="18"/>
          <w:szCs w:val="18"/>
        </w:rPr>
        <w:t>15</w:t>
      </w:r>
      <w:r w:rsidR="00643DAE" w:rsidRPr="00BF713A">
        <w:rPr>
          <w:rFonts w:ascii="DengXian" w:eastAsia="DengXian" w:hAnsi="DengXian"/>
          <w:sz w:val="18"/>
          <w:szCs w:val="18"/>
        </w:rPr>
        <w:t>.</w:t>
      </w:r>
      <w:r w:rsidR="00B00C6A" w:rsidRPr="00BF713A">
        <w:rPr>
          <w:rFonts w:ascii="DengXian" w:eastAsia="DengXian" w:hAnsi="DengXian"/>
          <w:sz w:val="18"/>
          <w:szCs w:val="18"/>
        </w:rPr>
        <w:t>8</w:t>
      </w:r>
      <w:r w:rsidRPr="00BF713A">
        <w:rPr>
          <w:rFonts w:ascii="DengXian" w:eastAsia="DengXian" w:hAnsi="DengXian"/>
          <w:sz w:val="18"/>
          <w:szCs w:val="18"/>
        </w:rPr>
        <w:tab/>
      </w:r>
      <w:r w:rsidR="00E3394B" w:rsidRPr="00BF713A">
        <w:rPr>
          <w:rFonts w:ascii="DengXian" w:eastAsia="DengXian" w:hAnsi="DengXian"/>
          <w:sz w:val="18"/>
          <w:szCs w:val="18"/>
        </w:rPr>
        <w:t xml:space="preserve">During the Termination Assistance Period of </w:t>
      </w:r>
      <w:r w:rsidR="008F53C9" w:rsidRPr="00BF713A">
        <w:rPr>
          <w:rFonts w:ascii="DengXian" w:eastAsia="DengXian" w:hAnsi="DengXian"/>
          <w:sz w:val="18"/>
          <w:szCs w:val="18"/>
          <w:highlight w:val="yellow"/>
        </w:rPr>
        <w:t>[</w:t>
      </w:r>
      <w:r w:rsidR="00D3305E" w:rsidRPr="00BF4204">
        <w:rPr>
          <w:rFonts w:ascii="DengXian" w:eastAsia="DengXian" w:hAnsi="DengXian"/>
          <w:iCs/>
          <w:sz w:val="18"/>
          <w:szCs w:val="18"/>
          <w:highlight w:val="yellow"/>
        </w:rPr>
        <w:t>three</w:t>
      </w:r>
      <w:r w:rsidR="00932EA5" w:rsidRPr="00BF4204">
        <w:rPr>
          <w:rFonts w:ascii="DengXian" w:eastAsia="DengXian" w:hAnsi="DengXian"/>
          <w:iCs/>
          <w:sz w:val="18"/>
          <w:szCs w:val="18"/>
          <w:highlight w:val="yellow"/>
        </w:rPr>
        <w:t xml:space="preserve"> (3)</w:t>
      </w:r>
      <w:r w:rsidR="008F53C9" w:rsidRPr="00BF4204">
        <w:rPr>
          <w:rFonts w:ascii="DengXian" w:eastAsia="DengXian" w:hAnsi="DengXian"/>
          <w:iCs/>
          <w:sz w:val="18"/>
          <w:szCs w:val="18"/>
          <w:highlight w:val="yellow"/>
        </w:rPr>
        <w:t>]</w:t>
      </w:r>
      <w:r w:rsidR="008F53C9" w:rsidRPr="00BF713A">
        <w:rPr>
          <w:rFonts w:ascii="DengXian" w:eastAsia="DengXian" w:hAnsi="DengXian"/>
          <w:sz w:val="18"/>
          <w:szCs w:val="18"/>
        </w:rPr>
        <w:t> months following the effective date of expiry or termination of this Agreement or following the date of any notice of termination, at the C</w:t>
      </w:r>
      <w:r w:rsidR="00B31515" w:rsidRPr="00BF713A">
        <w:rPr>
          <w:rFonts w:ascii="DengXian" w:eastAsia="DengXian" w:hAnsi="DengXian"/>
          <w:sz w:val="18"/>
          <w:szCs w:val="18"/>
        </w:rPr>
        <w:t>lient’</w:t>
      </w:r>
      <w:r w:rsidR="008F53C9" w:rsidRPr="00BF713A">
        <w:rPr>
          <w:rFonts w:ascii="DengXian" w:eastAsia="DengXian" w:hAnsi="DengXian"/>
          <w:sz w:val="18"/>
          <w:szCs w:val="18"/>
        </w:rPr>
        <w:t xml:space="preserve">s election and request, the </w:t>
      </w:r>
      <w:r w:rsidR="005974DD" w:rsidRPr="00BF713A">
        <w:rPr>
          <w:rFonts w:ascii="DengXian" w:eastAsia="DengXian" w:hAnsi="DengXian"/>
          <w:sz w:val="18"/>
          <w:szCs w:val="18"/>
        </w:rPr>
        <w:t xml:space="preserve">MSP </w:t>
      </w:r>
      <w:r w:rsidR="008F53C9" w:rsidRPr="00BF713A">
        <w:rPr>
          <w:rFonts w:ascii="DengXian" w:eastAsia="DengXian" w:hAnsi="DengXian"/>
          <w:sz w:val="18"/>
          <w:szCs w:val="18"/>
        </w:rPr>
        <w:t xml:space="preserve">shall provide reasonable Termination Assistance to the </w:t>
      </w:r>
      <w:commentRangeStart w:id="96"/>
      <w:r w:rsidR="008F53C9" w:rsidRPr="00BF713A">
        <w:rPr>
          <w:rFonts w:ascii="DengXian" w:eastAsia="DengXian" w:hAnsi="DengXian"/>
          <w:sz w:val="18"/>
          <w:szCs w:val="18"/>
        </w:rPr>
        <w:t>C</w:t>
      </w:r>
      <w:bookmarkStart w:id="97" w:name="_541c3fae-74f2-47a0-8373-b7025c6e7d7e"/>
      <w:bookmarkEnd w:id="97"/>
      <w:r w:rsidR="00E3394B" w:rsidRPr="00BF713A">
        <w:rPr>
          <w:rFonts w:ascii="DengXian" w:eastAsia="DengXian" w:hAnsi="DengXian"/>
          <w:sz w:val="18"/>
          <w:szCs w:val="18"/>
        </w:rPr>
        <w:t>lient</w:t>
      </w:r>
      <w:commentRangeEnd w:id="96"/>
      <w:r w:rsidR="00E3394B" w:rsidRPr="00BF713A">
        <w:rPr>
          <w:rStyle w:val="CommentReference"/>
          <w:rFonts w:ascii="DengXian" w:eastAsia="DengXian" w:hAnsi="DengXian"/>
          <w:sz w:val="18"/>
          <w:szCs w:val="18"/>
        </w:rPr>
        <w:commentReference w:id="96"/>
      </w:r>
      <w:r w:rsidR="00643DAE" w:rsidRPr="00BF713A">
        <w:rPr>
          <w:rFonts w:ascii="DengXian" w:eastAsia="DengXian" w:hAnsi="DengXian"/>
          <w:sz w:val="18"/>
          <w:szCs w:val="18"/>
        </w:rPr>
        <w:t>, including transition of the Services to a Replacement MSP where applicable</w:t>
      </w:r>
      <w:r w:rsidR="008F53C9" w:rsidRPr="00BF713A">
        <w:rPr>
          <w:rFonts w:ascii="DengXian" w:eastAsia="DengXian" w:hAnsi="DengXian"/>
          <w:sz w:val="18"/>
          <w:szCs w:val="18"/>
        </w:rPr>
        <w:t xml:space="preserve">. </w:t>
      </w:r>
      <w:r w:rsidR="00504016" w:rsidRPr="00BF713A">
        <w:rPr>
          <w:rFonts w:ascii="DengXian" w:eastAsia="DengXian" w:hAnsi="DengXian"/>
          <w:sz w:val="18"/>
          <w:szCs w:val="18"/>
        </w:rPr>
        <w:t xml:space="preserve">The Termination Costs </w:t>
      </w:r>
      <w:r w:rsidR="008F53C9" w:rsidRPr="00BF713A">
        <w:rPr>
          <w:rFonts w:ascii="DengXian" w:eastAsia="DengXian" w:hAnsi="DengXian"/>
          <w:sz w:val="18"/>
          <w:szCs w:val="18"/>
        </w:rPr>
        <w:t>payable by the Client to the MSP for the Termination Assistance shall be, in respect of the performance of Services as part of the Termination Assistance</w:t>
      </w:r>
      <w:r w:rsidR="008F53C9" w:rsidRPr="00BF713A">
        <w:rPr>
          <w:rFonts w:ascii="DengXian" w:eastAsia="DengXian" w:hAnsi="DengXian"/>
          <w:sz w:val="18"/>
          <w:szCs w:val="18"/>
          <w:highlight w:val="yellow"/>
        </w:rPr>
        <w:t>,</w:t>
      </w:r>
      <w:r w:rsidR="00D3305E" w:rsidRPr="00BF713A">
        <w:rPr>
          <w:rFonts w:ascii="DengXian" w:eastAsia="DengXian" w:hAnsi="DengXian"/>
          <w:sz w:val="18"/>
          <w:szCs w:val="18"/>
          <w:highlight w:val="yellow"/>
        </w:rPr>
        <w:t>[</w:t>
      </w:r>
      <w:r w:rsidR="008F53C9" w:rsidRPr="00BF713A">
        <w:rPr>
          <w:rFonts w:ascii="DengXian" w:eastAsia="DengXian" w:hAnsi="DengXian"/>
          <w:sz w:val="18"/>
          <w:szCs w:val="18"/>
          <w:highlight w:val="yellow"/>
        </w:rPr>
        <w:t xml:space="preserve"> at the rates as set out in Schedule </w:t>
      </w:r>
      <w:r w:rsidR="00FA2B65" w:rsidRPr="00BF713A">
        <w:rPr>
          <w:rFonts w:ascii="DengXian" w:eastAsia="DengXian" w:hAnsi="DengXian"/>
          <w:sz w:val="18"/>
          <w:szCs w:val="18"/>
          <w:highlight w:val="yellow"/>
        </w:rPr>
        <w:t xml:space="preserve">5 </w:t>
      </w:r>
      <w:r w:rsidR="00504016" w:rsidRPr="00BF713A">
        <w:rPr>
          <w:rFonts w:ascii="DengXian" w:eastAsia="DengXian" w:hAnsi="DengXian"/>
          <w:sz w:val="18"/>
          <w:szCs w:val="18"/>
          <w:highlight w:val="yellow"/>
        </w:rPr>
        <w:t>[</w:t>
      </w:r>
      <w:r w:rsidR="008F53C9" w:rsidRPr="00BF713A">
        <w:rPr>
          <w:rFonts w:ascii="DengXian" w:eastAsia="DengXian" w:hAnsi="DengXian"/>
          <w:sz w:val="18"/>
          <w:szCs w:val="18"/>
          <w:highlight w:val="yellow"/>
        </w:rPr>
        <w:t xml:space="preserve">or at such lower rates as are equitable in the </w:t>
      </w:r>
      <w:r w:rsidR="008F53C9" w:rsidRPr="00BF4204">
        <w:rPr>
          <w:rFonts w:ascii="DengXian" w:eastAsia="DengXian" w:hAnsi="DengXian"/>
          <w:sz w:val="18"/>
          <w:szCs w:val="18"/>
          <w:highlight w:val="yellow"/>
        </w:rPr>
        <w:t>circumstances</w:t>
      </w:r>
      <w:r w:rsidR="00713F7C">
        <w:rPr>
          <w:rFonts w:ascii="DengXian" w:eastAsia="DengXian" w:hAnsi="DengXian"/>
          <w:sz w:val="18"/>
          <w:szCs w:val="18"/>
          <w:highlight w:val="yellow"/>
        </w:rPr>
        <w:t>]</w:t>
      </w:r>
      <w:r w:rsidR="00504016" w:rsidRPr="00BF4204">
        <w:rPr>
          <w:rFonts w:ascii="DengXian" w:eastAsia="DengXian" w:hAnsi="DengXian"/>
          <w:sz w:val="18"/>
          <w:szCs w:val="18"/>
          <w:highlight w:val="yellow"/>
        </w:rPr>
        <w:t>]</w:t>
      </w:r>
      <w:r w:rsidR="00D3305E" w:rsidRPr="00BF713A">
        <w:rPr>
          <w:rFonts w:ascii="DengXian" w:eastAsia="DengXian" w:hAnsi="DengXian"/>
          <w:sz w:val="18"/>
          <w:szCs w:val="18"/>
        </w:rPr>
        <w:t xml:space="preserve"> </w:t>
      </w:r>
      <w:r w:rsidR="008F53C9" w:rsidRPr="00BF713A">
        <w:rPr>
          <w:rFonts w:ascii="DengXian" w:eastAsia="DengXian" w:hAnsi="DengXian"/>
          <w:sz w:val="18"/>
          <w:szCs w:val="18"/>
        </w:rPr>
        <w:t>and, in respect of any other Termination Assistance, at such rates as shall be equitable in the circumstances and agreed by the parties in advance.</w:t>
      </w:r>
      <w:bookmarkStart w:id="98" w:name="_59f181b3-8fd9-4d13-8ad9-b5ffc7936853"/>
      <w:bookmarkEnd w:id="98"/>
    </w:p>
    <w:p w14:paraId="30D908EC" w14:textId="715EF691" w:rsidR="00643DAE" w:rsidRPr="00BF713A" w:rsidRDefault="007916CC" w:rsidP="001025A1">
      <w:pPr>
        <w:ind w:left="720" w:hanging="720"/>
        <w:rPr>
          <w:rFonts w:ascii="DengXian" w:eastAsia="DengXian" w:hAnsi="DengXian"/>
          <w:sz w:val="18"/>
          <w:szCs w:val="18"/>
        </w:rPr>
      </w:pPr>
      <w:r w:rsidRPr="00BF713A">
        <w:rPr>
          <w:rFonts w:ascii="DengXian" w:eastAsia="DengXian" w:hAnsi="DengXian"/>
          <w:sz w:val="18"/>
          <w:szCs w:val="18"/>
        </w:rPr>
        <w:t>15.</w:t>
      </w:r>
      <w:r w:rsidR="00643DAE" w:rsidRPr="00BF713A">
        <w:rPr>
          <w:rFonts w:ascii="DengXian" w:eastAsia="DengXian" w:hAnsi="DengXian"/>
          <w:sz w:val="18"/>
          <w:szCs w:val="18"/>
        </w:rPr>
        <w:t>9</w:t>
      </w:r>
      <w:r w:rsidRPr="00BF713A">
        <w:rPr>
          <w:rFonts w:ascii="DengXian" w:eastAsia="DengXian" w:hAnsi="DengXian"/>
          <w:sz w:val="18"/>
          <w:szCs w:val="18"/>
        </w:rPr>
        <w:tab/>
      </w:r>
      <w:r w:rsidR="00643DAE" w:rsidRPr="00BF713A">
        <w:rPr>
          <w:rFonts w:ascii="DengXian" w:eastAsia="DengXian" w:hAnsi="DengXian"/>
          <w:sz w:val="18"/>
          <w:szCs w:val="18"/>
        </w:rPr>
        <w:t xml:space="preserve">Nothing in this </w:t>
      </w:r>
      <w:r w:rsidR="00713F7C">
        <w:rPr>
          <w:rFonts w:ascii="DengXian" w:eastAsia="DengXian" w:hAnsi="DengXian"/>
          <w:sz w:val="18"/>
          <w:szCs w:val="18"/>
        </w:rPr>
        <w:t>C</w:t>
      </w:r>
      <w:r w:rsidR="00643DAE" w:rsidRPr="00BF713A">
        <w:rPr>
          <w:rFonts w:ascii="DengXian" w:eastAsia="DengXian" w:hAnsi="DengXian"/>
          <w:sz w:val="18"/>
          <w:szCs w:val="18"/>
        </w:rPr>
        <w:t xml:space="preserve">lause shall prevent the MSP from charging the Client a Transfer Fee for any Contingent Workers engaged by the Client or Replacement MSP, or any other third party, after expiry or termination of this Agreement for any reason, other than as provided for under </w:t>
      </w:r>
      <w:r w:rsidR="003B2D81" w:rsidRPr="00BF713A">
        <w:rPr>
          <w:rFonts w:ascii="DengXian" w:eastAsia="DengXian" w:hAnsi="DengXian"/>
          <w:sz w:val="18"/>
          <w:szCs w:val="18"/>
        </w:rPr>
        <w:t>Clause 6.7.5</w:t>
      </w:r>
      <w:r w:rsidR="00643DAE" w:rsidRPr="00BF713A">
        <w:rPr>
          <w:rFonts w:ascii="DengXian" w:eastAsia="DengXian" w:hAnsi="DengXian"/>
          <w:sz w:val="18"/>
          <w:szCs w:val="18"/>
        </w:rPr>
        <w:t xml:space="preserve">. </w:t>
      </w:r>
    </w:p>
    <w:p w14:paraId="5607B023" w14:textId="1F7D6ED6" w:rsidR="009B60C1" w:rsidRPr="00BF713A" w:rsidRDefault="00643DAE" w:rsidP="001025A1">
      <w:pPr>
        <w:ind w:left="720" w:hanging="720"/>
        <w:rPr>
          <w:rFonts w:ascii="DengXian" w:eastAsia="DengXian" w:hAnsi="DengXian"/>
          <w:sz w:val="18"/>
          <w:szCs w:val="18"/>
        </w:rPr>
      </w:pPr>
      <w:r w:rsidRPr="00BF713A">
        <w:rPr>
          <w:rFonts w:ascii="DengXian" w:eastAsia="DengXian" w:hAnsi="DengXian"/>
          <w:sz w:val="18"/>
          <w:szCs w:val="18"/>
        </w:rPr>
        <w:t>15.10</w:t>
      </w:r>
      <w:r w:rsidRPr="00BF713A">
        <w:rPr>
          <w:rFonts w:ascii="DengXian" w:eastAsia="DengXian" w:hAnsi="DengXian"/>
          <w:sz w:val="18"/>
          <w:szCs w:val="18"/>
        </w:rPr>
        <w:tab/>
      </w:r>
      <w:r w:rsidR="006B1ED1" w:rsidRPr="00BF713A">
        <w:rPr>
          <w:rFonts w:ascii="DengXian" w:eastAsia="DengXian" w:hAnsi="DengXian"/>
          <w:sz w:val="18"/>
          <w:szCs w:val="18"/>
        </w:rPr>
        <w:t xml:space="preserve">Either party may terminate an Assignment upon giving </w:t>
      </w:r>
      <w:r w:rsidR="009B60C1" w:rsidRPr="00BF713A">
        <w:rPr>
          <w:rFonts w:ascii="DengXian" w:eastAsia="DengXian" w:hAnsi="DengXian"/>
          <w:sz w:val="18"/>
          <w:szCs w:val="18"/>
        </w:rPr>
        <w:t xml:space="preserve">the other party </w:t>
      </w:r>
      <w:r w:rsidR="006B1ED1" w:rsidRPr="00BF713A">
        <w:rPr>
          <w:rFonts w:ascii="DengXian" w:eastAsia="DengXian" w:hAnsi="DengXian"/>
          <w:sz w:val="18"/>
          <w:szCs w:val="18"/>
        </w:rPr>
        <w:t>the specified amount of n</w:t>
      </w:r>
      <w:r w:rsidR="009B60C1" w:rsidRPr="00BF713A">
        <w:rPr>
          <w:rFonts w:ascii="DengXian" w:eastAsia="DengXian" w:hAnsi="DengXian"/>
          <w:sz w:val="18"/>
          <w:szCs w:val="18"/>
        </w:rPr>
        <w:t xml:space="preserve">otice as set out in an Assignment Schedule. </w:t>
      </w:r>
    </w:p>
    <w:p w14:paraId="13C3F1A3" w14:textId="63260565" w:rsidR="008F7A5D" w:rsidRPr="00BF713A" w:rsidRDefault="009B60C1" w:rsidP="009B60C1">
      <w:pPr>
        <w:ind w:left="720" w:hanging="720"/>
        <w:rPr>
          <w:rFonts w:ascii="DengXian" w:eastAsia="DengXian" w:hAnsi="DengXian"/>
          <w:sz w:val="18"/>
          <w:szCs w:val="18"/>
        </w:rPr>
      </w:pPr>
      <w:r w:rsidRPr="00BF713A">
        <w:rPr>
          <w:rFonts w:ascii="DengXian" w:eastAsia="DengXian" w:hAnsi="DengXian"/>
          <w:sz w:val="18"/>
          <w:szCs w:val="18"/>
        </w:rPr>
        <w:t>15.11</w:t>
      </w:r>
      <w:r w:rsidRPr="00BF713A">
        <w:rPr>
          <w:rFonts w:ascii="DengXian" w:eastAsia="DengXian" w:hAnsi="DengXian"/>
          <w:sz w:val="18"/>
          <w:szCs w:val="18"/>
        </w:rPr>
        <w:tab/>
      </w:r>
      <w:r w:rsidR="00AE6075">
        <w:rPr>
          <w:rFonts w:ascii="DengXian" w:eastAsia="DengXian" w:hAnsi="DengXian"/>
          <w:sz w:val="18"/>
          <w:szCs w:val="18"/>
        </w:rPr>
        <w:t xml:space="preserve">The </w:t>
      </w:r>
      <w:r w:rsidR="008F7A5D" w:rsidRPr="00BF713A">
        <w:rPr>
          <w:rFonts w:ascii="DengXian" w:eastAsia="DengXian" w:hAnsi="DengXian"/>
          <w:sz w:val="18"/>
          <w:szCs w:val="18"/>
        </w:rPr>
        <w:t xml:space="preserve">Client may </w:t>
      </w:r>
      <w:r w:rsidR="004229C5" w:rsidRPr="00BF713A">
        <w:rPr>
          <w:rFonts w:ascii="DengXian" w:eastAsia="DengXian" w:hAnsi="DengXian"/>
          <w:sz w:val="18"/>
          <w:szCs w:val="18"/>
        </w:rPr>
        <w:t>request</w:t>
      </w:r>
      <w:r w:rsidR="008F7A5D" w:rsidRPr="00BF713A">
        <w:rPr>
          <w:rFonts w:ascii="DengXian" w:eastAsia="DengXian" w:hAnsi="DengXian"/>
          <w:sz w:val="18"/>
          <w:szCs w:val="18"/>
        </w:rPr>
        <w:t xml:space="preserve"> </w:t>
      </w:r>
      <w:r w:rsidR="00AE6075">
        <w:rPr>
          <w:rFonts w:ascii="DengXian" w:eastAsia="DengXian" w:hAnsi="DengXian"/>
          <w:sz w:val="18"/>
          <w:szCs w:val="18"/>
        </w:rPr>
        <w:t xml:space="preserve">the </w:t>
      </w:r>
      <w:r w:rsidR="008F7A5D" w:rsidRPr="00BF713A">
        <w:rPr>
          <w:rFonts w:ascii="DengXian" w:eastAsia="DengXian" w:hAnsi="DengXian"/>
          <w:sz w:val="18"/>
          <w:szCs w:val="18"/>
        </w:rPr>
        <w:t xml:space="preserve">MSP, in writing, to </w:t>
      </w:r>
      <w:r w:rsidR="004229C5" w:rsidRPr="00BF713A">
        <w:rPr>
          <w:rFonts w:ascii="DengXian" w:eastAsia="DengXian" w:hAnsi="DengXian"/>
          <w:sz w:val="18"/>
          <w:szCs w:val="18"/>
        </w:rPr>
        <w:t xml:space="preserve">terminate an Assignment </w:t>
      </w:r>
      <w:r w:rsidR="008F7A5D" w:rsidRPr="00BF713A">
        <w:rPr>
          <w:rFonts w:ascii="DengXian" w:eastAsia="DengXian" w:hAnsi="DengXian"/>
          <w:sz w:val="18"/>
          <w:szCs w:val="18"/>
        </w:rPr>
        <w:t>immediately in the event of</w:t>
      </w:r>
      <w:r w:rsidR="004229C5" w:rsidRPr="00BF713A">
        <w:rPr>
          <w:rFonts w:ascii="DengXian" w:eastAsia="DengXian" w:hAnsi="DengXian"/>
          <w:sz w:val="18"/>
          <w:szCs w:val="18"/>
        </w:rPr>
        <w:t xml:space="preserve"> </w:t>
      </w:r>
      <w:r w:rsidR="008F7A5D" w:rsidRPr="00BF713A">
        <w:rPr>
          <w:rFonts w:ascii="DengXian" w:eastAsia="DengXian" w:hAnsi="DengXian"/>
          <w:sz w:val="18"/>
          <w:szCs w:val="18"/>
        </w:rPr>
        <w:t>substantial non-performance or serious misconduct by</w:t>
      </w:r>
      <w:r w:rsidR="00113FB0" w:rsidRPr="00BF713A">
        <w:rPr>
          <w:rFonts w:ascii="DengXian" w:eastAsia="DengXian" w:hAnsi="DengXian"/>
          <w:sz w:val="18"/>
          <w:szCs w:val="18"/>
        </w:rPr>
        <w:t xml:space="preserve"> the</w:t>
      </w:r>
      <w:r w:rsidR="008F7A5D" w:rsidRPr="00BF713A">
        <w:rPr>
          <w:rFonts w:ascii="DengXian" w:eastAsia="DengXian" w:hAnsi="DengXian"/>
          <w:sz w:val="18"/>
          <w:szCs w:val="18"/>
        </w:rPr>
        <w:t xml:space="preserve"> Cont</w:t>
      </w:r>
      <w:r w:rsidR="004229C5" w:rsidRPr="00BF713A">
        <w:rPr>
          <w:rFonts w:ascii="DengXian" w:eastAsia="DengXian" w:hAnsi="DengXian"/>
          <w:sz w:val="18"/>
          <w:szCs w:val="18"/>
        </w:rPr>
        <w:t>ingent Worker</w:t>
      </w:r>
      <w:r w:rsidR="008F7A5D" w:rsidRPr="00BF713A">
        <w:rPr>
          <w:rFonts w:ascii="DengXian" w:eastAsia="DengXian" w:hAnsi="DengXian"/>
          <w:sz w:val="18"/>
          <w:szCs w:val="18"/>
        </w:rPr>
        <w:t xml:space="preserve"> provided that </w:t>
      </w:r>
      <w:r w:rsidR="00AE6075">
        <w:rPr>
          <w:rFonts w:ascii="DengXian" w:eastAsia="DengXian" w:hAnsi="DengXian"/>
          <w:sz w:val="18"/>
          <w:szCs w:val="18"/>
        </w:rPr>
        <w:t>the Client</w:t>
      </w:r>
      <w:r w:rsidR="008F7A5D" w:rsidRPr="00BF713A">
        <w:rPr>
          <w:rFonts w:ascii="DengXian" w:eastAsia="DengXian" w:hAnsi="DengXian"/>
          <w:sz w:val="18"/>
          <w:szCs w:val="18"/>
        </w:rPr>
        <w:t xml:space="preserve"> provides detailed, written confirmation of the non-performance and/or misconduct.</w:t>
      </w:r>
    </w:p>
    <w:p w14:paraId="6E445B51" w14:textId="447A86D5" w:rsidR="008F7A5D" w:rsidRPr="00BF713A" w:rsidRDefault="008F7A5D" w:rsidP="00643DAE">
      <w:pPr>
        <w:ind w:left="720" w:hanging="720"/>
        <w:rPr>
          <w:rFonts w:ascii="DengXian" w:eastAsia="DengXian" w:hAnsi="DengXian"/>
          <w:sz w:val="18"/>
          <w:szCs w:val="18"/>
        </w:rPr>
      </w:pPr>
      <w:r w:rsidRPr="00BF713A">
        <w:rPr>
          <w:rFonts w:ascii="DengXian" w:eastAsia="DengXian" w:hAnsi="DengXian"/>
          <w:sz w:val="18"/>
          <w:szCs w:val="18"/>
        </w:rPr>
        <w:t>15.</w:t>
      </w:r>
      <w:r w:rsidR="00643DAE" w:rsidRPr="00BF713A">
        <w:rPr>
          <w:rFonts w:ascii="DengXian" w:eastAsia="DengXian" w:hAnsi="DengXian"/>
          <w:sz w:val="18"/>
          <w:szCs w:val="18"/>
        </w:rPr>
        <w:t>1</w:t>
      </w:r>
      <w:r w:rsidR="00950965" w:rsidRPr="00BF713A">
        <w:rPr>
          <w:rFonts w:ascii="DengXian" w:eastAsia="DengXian" w:hAnsi="DengXian"/>
          <w:sz w:val="18"/>
          <w:szCs w:val="18"/>
        </w:rPr>
        <w:t>2</w:t>
      </w:r>
      <w:r w:rsidRPr="00BF713A">
        <w:rPr>
          <w:rFonts w:ascii="DengXian" w:eastAsia="DengXian" w:hAnsi="DengXian"/>
          <w:sz w:val="18"/>
          <w:szCs w:val="18"/>
        </w:rPr>
        <w:tab/>
      </w:r>
      <w:r w:rsidR="00746E26">
        <w:rPr>
          <w:rFonts w:ascii="DengXian" w:eastAsia="DengXian" w:hAnsi="DengXian"/>
          <w:sz w:val="18"/>
          <w:szCs w:val="18"/>
        </w:rPr>
        <w:t xml:space="preserve">The </w:t>
      </w:r>
      <w:r w:rsidRPr="00BF713A">
        <w:rPr>
          <w:rFonts w:ascii="DengXian" w:eastAsia="DengXian" w:hAnsi="DengXian"/>
          <w:sz w:val="18"/>
          <w:szCs w:val="18"/>
        </w:rPr>
        <w:t xml:space="preserve">MSP may terminate any and/or all Assignments immediately by giving </w:t>
      </w:r>
      <w:r w:rsidR="00AE6075">
        <w:rPr>
          <w:rFonts w:ascii="DengXian" w:eastAsia="DengXian" w:hAnsi="DengXian"/>
          <w:sz w:val="18"/>
          <w:szCs w:val="18"/>
        </w:rPr>
        <w:t>the Client</w:t>
      </w:r>
      <w:r w:rsidRPr="00BF713A">
        <w:rPr>
          <w:rFonts w:ascii="DengXian" w:eastAsia="DengXian" w:hAnsi="DengXian"/>
          <w:sz w:val="18"/>
          <w:szCs w:val="18"/>
        </w:rPr>
        <w:t xml:space="preserve"> a notice in writing if </w:t>
      </w:r>
      <w:r w:rsidR="00AE6075">
        <w:rPr>
          <w:rFonts w:ascii="DengXian" w:eastAsia="DengXian" w:hAnsi="DengXian"/>
          <w:sz w:val="18"/>
          <w:szCs w:val="18"/>
        </w:rPr>
        <w:t>the Client</w:t>
      </w:r>
      <w:r w:rsidRPr="00BF713A">
        <w:rPr>
          <w:rFonts w:ascii="DengXian" w:eastAsia="DengXian" w:hAnsi="DengXian"/>
          <w:sz w:val="18"/>
          <w:szCs w:val="18"/>
        </w:rPr>
        <w:t xml:space="preserve"> is in material breach of this Agreement.</w:t>
      </w:r>
    </w:p>
    <w:p w14:paraId="4945A406" w14:textId="060F9525" w:rsidR="00134C7C" w:rsidRPr="00BF713A" w:rsidRDefault="00134C7C" w:rsidP="00643DAE">
      <w:pPr>
        <w:ind w:left="720" w:hanging="720"/>
        <w:rPr>
          <w:rFonts w:ascii="DengXian" w:eastAsia="DengXian" w:hAnsi="DengXian"/>
          <w:sz w:val="18"/>
          <w:szCs w:val="18"/>
        </w:rPr>
      </w:pPr>
      <w:r w:rsidRPr="00BF713A">
        <w:rPr>
          <w:rFonts w:ascii="DengXian" w:eastAsia="DengXian" w:hAnsi="DengXian"/>
          <w:sz w:val="18"/>
          <w:szCs w:val="18"/>
        </w:rPr>
        <w:t>15.1</w:t>
      </w:r>
      <w:r w:rsidR="00950965" w:rsidRPr="00BF713A">
        <w:rPr>
          <w:rFonts w:ascii="DengXian" w:eastAsia="DengXian" w:hAnsi="DengXian"/>
          <w:sz w:val="18"/>
          <w:szCs w:val="18"/>
        </w:rPr>
        <w:t>3</w:t>
      </w:r>
      <w:r w:rsidRPr="00BF713A">
        <w:rPr>
          <w:rFonts w:ascii="DengXian" w:eastAsia="DengXian" w:hAnsi="DengXian"/>
          <w:sz w:val="18"/>
          <w:szCs w:val="18"/>
        </w:rPr>
        <w:tab/>
        <w:t xml:space="preserve">Upon expiration or termination of this Agreement the </w:t>
      </w:r>
      <w:r w:rsidR="00E85902">
        <w:rPr>
          <w:rFonts w:ascii="DengXian" w:eastAsia="DengXian" w:hAnsi="DengXian"/>
          <w:sz w:val="18"/>
          <w:szCs w:val="18"/>
        </w:rPr>
        <w:t>p</w:t>
      </w:r>
      <w:r w:rsidRPr="00BF713A">
        <w:rPr>
          <w:rFonts w:ascii="DengXian" w:eastAsia="DengXian" w:hAnsi="DengXian"/>
          <w:sz w:val="18"/>
          <w:szCs w:val="18"/>
        </w:rPr>
        <w:t>arties will, upon request of the other party, destroy or promptly return all material containing Confidential Information or proprietary information pertaining to the other party.</w:t>
      </w:r>
    </w:p>
    <w:p w14:paraId="72639DFE" w14:textId="54344403" w:rsidR="00151CF7" w:rsidRPr="00BF713A" w:rsidRDefault="00151CF7" w:rsidP="00643DAE">
      <w:pPr>
        <w:ind w:left="720" w:hanging="720"/>
        <w:rPr>
          <w:rFonts w:ascii="DengXian" w:eastAsia="DengXian" w:hAnsi="DengXian"/>
          <w:sz w:val="18"/>
          <w:szCs w:val="18"/>
        </w:rPr>
      </w:pPr>
      <w:r w:rsidRPr="00BF713A">
        <w:rPr>
          <w:rFonts w:ascii="DengXian" w:eastAsia="DengXian" w:hAnsi="DengXian"/>
          <w:sz w:val="18"/>
          <w:szCs w:val="18"/>
        </w:rPr>
        <w:t>15.14</w:t>
      </w:r>
      <w:r w:rsidRPr="00BF713A">
        <w:rPr>
          <w:rFonts w:ascii="DengXian" w:eastAsia="DengXian" w:hAnsi="DengXian"/>
          <w:sz w:val="18"/>
          <w:szCs w:val="18"/>
        </w:rPr>
        <w:tab/>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r w:rsidR="00A3162A" w:rsidRPr="00BF713A">
        <w:rPr>
          <w:rFonts w:ascii="DengXian" w:eastAsia="DengXian" w:hAnsi="DengXian"/>
          <w:sz w:val="18"/>
          <w:szCs w:val="18"/>
        </w:rPr>
        <w:t xml:space="preserve"> Any provisions that either are expressed to, or from their nature or context it is contemplated that will, shall survive expiry or termination of the Agreement. </w:t>
      </w:r>
    </w:p>
    <w:p w14:paraId="648F1DF4" w14:textId="7718E6B5" w:rsidR="00FD1290" w:rsidRPr="00BF713A" w:rsidRDefault="00FD1290" w:rsidP="007060F2">
      <w:pPr>
        <w:pStyle w:val="Heading1"/>
      </w:pPr>
      <w:bookmarkStart w:id="99" w:name="_Toc94267487"/>
      <w:r w:rsidRPr="00BF713A">
        <w:t>AUDIT</w:t>
      </w:r>
      <w:bookmarkEnd w:id="99"/>
    </w:p>
    <w:p w14:paraId="3C26A410" w14:textId="51EEC983" w:rsidR="008347AF" w:rsidRPr="00BF713A" w:rsidRDefault="008B425B" w:rsidP="008B425B">
      <w:pPr>
        <w:pStyle w:val="Level2Number"/>
        <w:numPr>
          <w:ilvl w:val="0"/>
          <w:numId w:val="0"/>
        </w:numPr>
        <w:ind w:left="720" w:hanging="720"/>
        <w:rPr>
          <w:rFonts w:ascii="DengXian" w:eastAsia="DengXian" w:hAnsi="DengXian"/>
          <w:sz w:val="18"/>
          <w:szCs w:val="18"/>
        </w:rPr>
      </w:pPr>
      <w:r w:rsidRPr="00BF713A">
        <w:rPr>
          <w:rFonts w:ascii="DengXian" w:eastAsia="DengXian" w:hAnsi="DengXian"/>
          <w:sz w:val="18"/>
          <w:szCs w:val="18"/>
        </w:rPr>
        <w:t>16.1</w:t>
      </w:r>
      <w:r w:rsidRPr="00BF713A">
        <w:rPr>
          <w:rFonts w:ascii="DengXian" w:eastAsia="DengXian" w:hAnsi="DengXian"/>
          <w:sz w:val="18"/>
          <w:szCs w:val="18"/>
        </w:rPr>
        <w:tab/>
      </w:r>
      <w:r w:rsidR="00FD1290" w:rsidRPr="00BF713A">
        <w:rPr>
          <w:rFonts w:ascii="DengXian" w:eastAsia="DengXian" w:hAnsi="DengXian"/>
          <w:sz w:val="18"/>
          <w:szCs w:val="18"/>
        </w:rPr>
        <w:t xml:space="preserve">The </w:t>
      </w:r>
      <w:r w:rsidR="00CB0881" w:rsidRPr="00BF713A">
        <w:rPr>
          <w:rFonts w:ascii="DengXian" w:eastAsia="DengXian" w:hAnsi="DengXian"/>
          <w:sz w:val="18"/>
          <w:szCs w:val="18"/>
        </w:rPr>
        <w:t>MSP</w:t>
      </w:r>
      <w:r w:rsidR="00FD1290" w:rsidRPr="00BF713A">
        <w:rPr>
          <w:rFonts w:ascii="DengXian" w:eastAsia="DengXian" w:hAnsi="DengXian"/>
          <w:sz w:val="18"/>
          <w:szCs w:val="18"/>
        </w:rPr>
        <w:t xml:space="preserve"> shall maintain accurate and complete documents relating to the Services and the performance of the </w:t>
      </w:r>
      <w:r w:rsidR="00CB0881" w:rsidRPr="00BF713A">
        <w:rPr>
          <w:rFonts w:ascii="DengXian" w:eastAsia="DengXian" w:hAnsi="DengXian"/>
          <w:sz w:val="18"/>
          <w:szCs w:val="18"/>
        </w:rPr>
        <w:t>MSP</w:t>
      </w:r>
      <w:r w:rsidR="00FD1290" w:rsidRPr="00BF713A">
        <w:rPr>
          <w:rFonts w:ascii="DengXian" w:eastAsia="DengXian" w:hAnsi="DengXian"/>
          <w:sz w:val="18"/>
          <w:szCs w:val="18"/>
        </w:rPr>
        <w:t xml:space="preserve">’s obligations under this Agreement, during the Term and for a period of </w:t>
      </w:r>
      <w:r w:rsidR="00D3305E" w:rsidRPr="00BF4204">
        <w:rPr>
          <w:rFonts w:ascii="DengXian" w:eastAsia="DengXian" w:hAnsi="DengXian"/>
          <w:sz w:val="18"/>
          <w:szCs w:val="18"/>
          <w:highlight w:val="yellow"/>
        </w:rPr>
        <w:t>[</w:t>
      </w:r>
      <w:r w:rsidR="00FD1290" w:rsidRPr="00BF4204">
        <w:rPr>
          <w:rFonts w:ascii="DengXian" w:eastAsia="DengXian" w:hAnsi="DengXian"/>
          <w:sz w:val="18"/>
          <w:szCs w:val="18"/>
          <w:highlight w:val="yellow"/>
        </w:rPr>
        <w:t>one</w:t>
      </w:r>
      <w:r w:rsidR="00D3305E" w:rsidRPr="00BF4204">
        <w:rPr>
          <w:rFonts w:ascii="DengXian" w:eastAsia="DengXian" w:hAnsi="DengXian"/>
          <w:sz w:val="18"/>
          <w:szCs w:val="18"/>
          <w:highlight w:val="yellow"/>
        </w:rPr>
        <w:t xml:space="preserve"> </w:t>
      </w:r>
      <w:r w:rsidR="00767E3C" w:rsidRPr="00BF4204">
        <w:rPr>
          <w:rFonts w:ascii="DengXian" w:eastAsia="DengXian" w:hAnsi="DengXian"/>
          <w:sz w:val="18"/>
          <w:szCs w:val="18"/>
          <w:highlight w:val="yellow"/>
        </w:rPr>
        <w:t>(1)</w:t>
      </w:r>
      <w:r w:rsidR="00FD1290" w:rsidRPr="00BF4204">
        <w:rPr>
          <w:rFonts w:ascii="DengXian" w:eastAsia="DengXian" w:hAnsi="DengXian"/>
          <w:sz w:val="18"/>
          <w:szCs w:val="18"/>
          <w:highlight w:val="yellow"/>
        </w:rPr>
        <w:t xml:space="preserve"> year</w:t>
      </w:r>
      <w:r w:rsidR="00D3305E" w:rsidRPr="00BF4204">
        <w:rPr>
          <w:rFonts w:ascii="DengXian" w:eastAsia="DengXian" w:hAnsi="DengXian"/>
          <w:sz w:val="18"/>
          <w:szCs w:val="18"/>
          <w:highlight w:val="yellow"/>
        </w:rPr>
        <w:t>]</w:t>
      </w:r>
      <w:r w:rsidR="008622D0" w:rsidRPr="00BF713A">
        <w:rPr>
          <w:rFonts w:ascii="DengXian" w:eastAsia="DengXian" w:hAnsi="DengXian"/>
          <w:sz w:val="18"/>
          <w:szCs w:val="18"/>
        </w:rPr>
        <w:t xml:space="preserve"> </w:t>
      </w:r>
      <w:r w:rsidR="00FD1290" w:rsidRPr="00BF713A">
        <w:rPr>
          <w:rFonts w:ascii="DengXian" w:eastAsia="DengXian" w:hAnsi="DengXian"/>
          <w:sz w:val="18"/>
          <w:szCs w:val="18"/>
        </w:rPr>
        <w:t xml:space="preserve">after termination of this Agreement. Upon the provision of at least </w:t>
      </w:r>
      <w:r w:rsidR="00D3305E" w:rsidRPr="00BF4204">
        <w:rPr>
          <w:rFonts w:ascii="DengXian" w:eastAsia="DengXian" w:hAnsi="DengXian"/>
          <w:sz w:val="18"/>
          <w:szCs w:val="18"/>
          <w:highlight w:val="yellow"/>
        </w:rPr>
        <w:t>[</w:t>
      </w:r>
      <w:r w:rsidR="00932EA5">
        <w:rPr>
          <w:rFonts w:ascii="DengXian" w:eastAsia="DengXian" w:hAnsi="DengXian"/>
          <w:sz w:val="18"/>
          <w:szCs w:val="18"/>
          <w:highlight w:val="yellow"/>
        </w:rPr>
        <w:t>ten (10)]</w:t>
      </w:r>
      <w:r w:rsidR="00E679E4" w:rsidRPr="00932EA5">
        <w:rPr>
          <w:rFonts w:ascii="DengXian" w:eastAsia="DengXian" w:hAnsi="DengXian"/>
          <w:sz w:val="18"/>
          <w:szCs w:val="18"/>
        </w:rPr>
        <w:t xml:space="preserve"> </w:t>
      </w:r>
      <w:r w:rsidR="00FD1290" w:rsidRPr="00932EA5">
        <w:rPr>
          <w:rFonts w:ascii="DengXian" w:eastAsia="DengXian" w:hAnsi="DengXian"/>
          <w:sz w:val="18"/>
          <w:szCs w:val="18"/>
        </w:rPr>
        <w:t xml:space="preserve">Business Days’ </w:t>
      </w:r>
      <w:commentRangeStart w:id="100"/>
      <w:r w:rsidR="00FD1290" w:rsidRPr="00932EA5">
        <w:rPr>
          <w:rFonts w:ascii="DengXian" w:eastAsia="DengXian" w:hAnsi="DengXian"/>
          <w:sz w:val="18"/>
          <w:szCs w:val="18"/>
        </w:rPr>
        <w:t>notice</w:t>
      </w:r>
      <w:commentRangeEnd w:id="100"/>
      <w:r w:rsidR="004D2C70" w:rsidRPr="00BF713A">
        <w:rPr>
          <w:rStyle w:val="CommentReference"/>
          <w:rFonts w:ascii="DengXian" w:eastAsia="DengXian" w:hAnsi="DengXian" w:cstheme="minorBidi"/>
          <w:sz w:val="18"/>
          <w:szCs w:val="18"/>
          <w:highlight w:val="yellow"/>
          <w:lang w:eastAsia="en-US"/>
        </w:rPr>
        <w:commentReference w:id="100"/>
      </w:r>
      <w:r w:rsidR="00FD1290" w:rsidRPr="00BF713A">
        <w:rPr>
          <w:rFonts w:ascii="DengXian" w:eastAsia="DengXian" w:hAnsi="DengXian"/>
          <w:sz w:val="18"/>
          <w:szCs w:val="18"/>
        </w:rPr>
        <w:t xml:space="preserve">, </w:t>
      </w:r>
      <w:r w:rsidR="00746E26">
        <w:rPr>
          <w:rFonts w:ascii="DengXian" w:eastAsia="DengXian" w:hAnsi="DengXian"/>
          <w:sz w:val="18"/>
          <w:szCs w:val="18"/>
        </w:rPr>
        <w:t>the MSP</w:t>
      </w:r>
      <w:r w:rsidR="00FD1290" w:rsidRPr="00BF713A">
        <w:rPr>
          <w:rFonts w:ascii="DengXian" w:eastAsia="DengXian" w:hAnsi="DengXian"/>
          <w:sz w:val="18"/>
          <w:szCs w:val="18"/>
        </w:rPr>
        <w:t xml:space="preserve"> shall permit reasonable access during normal business hou</w:t>
      </w:r>
      <w:r w:rsidR="00046C56" w:rsidRPr="00BF713A">
        <w:rPr>
          <w:rFonts w:ascii="DengXian" w:eastAsia="DengXian" w:hAnsi="DengXian"/>
          <w:sz w:val="18"/>
          <w:szCs w:val="18"/>
        </w:rPr>
        <w:t xml:space="preserve">rs </w:t>
      </w:r>
      <w:r w:rsidR="00FD1290" w:rsidRPr="00BF713A">
        <w:rPr>
          <w:rFonts w:ascii="DengXian" w:eastAsia="DengXian" w:hAnsi="DengXian"/>
          <w:sz w:val="18"/>
          <w:szCs w:val="18"/>
        </w:rPr>
        <w:t xml:space="preserve">to </w:t>
      </w:r>
      <w:r w:rsidR="00AE6075">
        <w:rPr>
          <w:rFonts w:ascii="DengXian" w:eastAsia="DengXian" w:hAnsi="DengXian"/>
          <w:sz w:val="18"/>
          <w:szCs w:val="18"/>
        </w:rPr>
        <w:t>the Client</w:t>
      </w:r>
      <w:r w:rsidR="00FD1290" w:rsidRPr="00BF713A">
        <w:rPr>
          <w:rFonts w:ascii="DengXian" w:eastAsia="DengXian" w:hAnsi="DengXian"/>
          <w:sz w:val="18"/>
          <w:szCs w:val="18"/>
        </w:rPr>
        <w:t xml:space="preserve"> for the purpose of inspection, auditing and copying records relating to this Agreement and the Services.</w:t>
      </w:r>
      <w:r w:rsidR="004D2C70" w:rsidRPr="00BF713A">
        <w:rPr>
          <w:rFonts w:ascii="DengXian" w:eastAsia="DengXian" w:hAnsi="DengXian"/>
          <w:sz w:val="18"/>
          <w:szCs w:val="18"/>
        </w:rPr>
        <w:t xml:space="preserve"> The </w:t>
      </w:r>
      <w:r w:rsidR="00CB0881" w:rsidRPr="00BF713A">
        <w:rPr>
          <w:rFonts w:ascii="DengXian" w:eastAsia="DengXian" w:hAnsi="DengXian"/>
          <w:sz w:val="18"/>
          <w:szCs w:val="18"/>
        </w:rPr>
        <w:t>MSP</w:t>
      </w:r>
      <w:r w:rsidR="004D2C70" w:rsidRPr="00BF713A">
        <w:rPr>
          <w:rFonts w:ascii="DengXian" w:eastAsia="DengXian" w:hAnsi="DengXian"/>
          <w:sz w:val="18"/>
          <w:szCs w:val="18"/>
        </w:rPr>
        <w:t xml:space="preserve"> shall provide the C</w:t>
      </w:r>
      <w:r w:rsidR="00767E3C" w:rsidRPr="00BF713A">
        <w:rPr>
          <w:rFonts w:ascii="DengXian" w:eastAsia="DengXian" w:hAnsi="DengXian"/>
          <w:sz w:val="18"/>
          <w:szCs w:val="18"/>
        </w:rPr>
        <w:t>lient</w:t>
      </w:r>
      <w:r w:rsidR="004D2C70" w:rsidRPr="00BF713A">
        <w:rPr>
          <w:rFonts w:ascii="DengXian" w:eastAsia="DengXian" w:hAnsi="DengXian"/>
          <w:sz w:val="18"/>
          <w:szCs w:val="18"/>
        </w:rPr>
        <w:t xml:space="preserve"> and the C</w:t>
      </w:r>
      <w:r w:rsidR="00767E3C" w:rsidRPr="00BF713A">
        <w:rPr>
          <w:rFonts w:ascii="DengXian" w:eastAsia="DengXian" w:hAnsi="DengXian"/>
          <w:sz w:val="18"/>
          <w:szCs w:val="18"/>
        </w:rPr>
        <w:t>lient’</w:t>
      </w:r>
      <w:r w:rsidR="004D2C70" w:rsidRPr="00BF713A">
        <w:rPr>
          <w:rFonts w:ascii="DengXian" w:eastAsia="DengXian" w:hAnsi="DengXian"/>
          <w:sz w:val="18"/>
          <w:szCs w:val="18"/>
        </w:rPr>
        <w:t xml:space="preserve">s duly </w:t>
      </w:r>
      <w:r w:rsidR="00755852" w:rsidRPr="00BF713A">
        <w:rPr>
          <w:rFonts w:ascii="DengXian" w:eastAsia="DengXian" w:hAnsi="DengXian"/>
          <w:sz w:val="18"/>
          <w:szCs w:val="18"/>
        </w:rPr>
        <w:t>a</w:t>
      </w:r>
      <w:r w:rsidR="004D2C70" w:rsidRPr="00BF713A">
        <w:rPr>
          <w:rFonts w:ascii="DengXian" w:eastAsia="DengXian" w:hAnsi="DengXian"/>
          <w:sz w:val="18"/>
          <w:szCs w:val="18"/>
        </w:rPr>
        <w:t xml:space="preserve">uthorised </w:t>
      </w:r>
      <w:r w:rsidR="00D3305E" w:rsidRPr="00BF713A">
        <w:rPr>
          <w:rFonts w:ascii="DengXian" w:eastAsia="DengXian" w:hAnsi="DengXian"/>
          <w:sz w:val="18"/>
          <w:szCs w:val="18"/>
        </w:rPr>
        <w:t>P</w:t>
      </w:r>
      <w:r w:rsidR="00BC3800" w:rsidRPr="00BF713A">
        <w:rPr>
          <w:rFonts w:ascii="DengXian" w:eastAsia="DengXian" w:hAnsi="DengXian"/>
          <w:sz w:val="18"/>
          <w:szCs w:val="18"/>
        </w:rPr>
        <w:t>ersonn</w:t>
      </w:r>
      <w:r w:rsidR="00755852" w:rsidRPr="00BF713A">
        <w:rPr>
          <w:rFonts w:ascii="DengXian" w:eastAsia="DengXian" w:hAnsi="DengXian"/>
          <w:sz w:val="18"/>
          <w:szCs w:val="18"/>
        </w:rPr>
        <w:t>el</w:t>
      </w:r>
      <w:r w:rsidR="004D2C70" w:rsidRPr="00BF713A">
        <w:rPr>
          <w:rFonts w:ascii="DengXian" w:eastAsia="DengXian" w:hAnsi="DengXian"/>
          <w:sz w:val="18"/>
          <w:szCs w:val="18"/>
        </w:rPr>
        <w:t xml:space="preserve"> with all reasonable co-operation, and assistance in respect of the above.</w:t>
      </w:r>
      <w:bookmarkStart w:id="101" w:name="_2a5868b8-ea96-4e50-b6a7-50fd77a13a34"/>
      <w:bookmarkEnd w:id="101"/>
    </w:p>
    <w:p w14:paraId="4280DEF0" w14:textId="1D17C0F3" w:rsidR="00FD1290" w:rsidRPr="00BF713A" w:rsidRDefault="00FD1290" w:rsidP="007060F2">
      <w:pPr>
        <w:pStyle w:val="Heading1"/>
      </w:pPr>
      <w:bookmarkStart w:id="102" w:name="_Toc94267488"/>
      <w:r w:rsidRPr="00BF713A">
        <w:t>DATA PROTECTION</w:t>
      </w:r>
      <w:bookmarkEnd w:id="102"/>
    </w:p>
    <w:p w14:paraId="7EE3DEE3" w14:textId="716EE8B5" w:rsidR="005068A6" w:rsidRPr="005068A6" w:rsidRDefault="005068A6" w:rsidP="005068A6">
      <w:pPr>
        <w:ind w:left="720" w:hanging="720"/>
        <w:rPr>
          <w:rFonts w:ascii="DengXian" w:eastAsia="DengXian" w:hAnsi="DengXian"/>
          <w:b/>
          <w:sz w:val="18"/>
          <w:szCs w:val="18"/>
        </w:rPr>
      </w:pPr>
      <w:r w:rsidRPr="005068A6">
        <w:rPr>
          <w:rFonts w:ascii="DengXian" w:eastAsia="DengXian" w:hAnsi="DengXian"/>
          <w:sz w:val="18"/>
          <w:szCs w:val="18"/>
        </w:rPr>
        <w:t>17.1</w:t>
      </w:r>
      <w:r w:rsidRPr="005068A6">
        <w:rPr>
          <w:rFonts w:ascii="DengXian" w:eastAsia="DengXian" w:hAnsi="DengXian"/>
          <w:sz w:val="18"/>
          <w:szCs w:val="18"/>
        </w:rPr>
        <w:tab/>
        <w:t>The parties agree that the provision</w:t>
      </w:r>
      <w:r w:rsidR="00AB349C">
        <w:rPr>
          <w:rFonts w:ascii="DengXian" w:eastAsia="DengXian" w:hAnsi="DengXian"/>
          <w:sz w:val="18"/>
          <w:szCs w:val="18"/>
        </w:rPr>
        <w:t>s</w:t>
      </w:r>
      <w:r w:rsidRPr="005068A6">
        <w:rPr>
          <w:rFonts w:ascii="DengXian" w:eastAsia="DengXian" w:hAnsi="DengXian"/>
          <w:sz w:val="18"/>
          <w:szCs w:val="18"/>
        </w:rPr>
        <w:t xml:space="preserve"> of Schedule 7 shall apply with respect to the </w:t>
      </w:r>
      <w:r w:rsidR="00AB349C">
        <w:rPr>
          <w:rFonts w:ascii="DengXian" w:eastAsia="DengXian" w:hAnsi="DengXian"/>
          <w:sz w:val="18"/>
          <w:szCs w:val="18"/>
        </w:rPr>
        <w:t>d</w:t>
      </w:r>
      <w:r w:rsidRPr="005068A6">
        <w:rPr>
          <w:rFonts w:ascii="DengXian" w:eastAsia="DengXian" w:hAnsi="DengXian"/>
          <w:sz w:val="18"/>
          <w:szCs w:val="18"/>
        </w:rPr>
        <w:t xml:space="preserve">ata </w:t>
      </w:r>
      <w:r w:rsidR="00AB349C">
        <w:rPr>
          <w:rFonts w:ascii="DengXian" w:eastAsia="DengXian" w:hAnsi="DengXian"/>
          <w:sz w:val="18"/>
          <w:szCs w:val="18"/>
        </w:rPr>
        <w:t>p</w:t>
      </w:r>
      <w:r w:rsidRPr="005068A6">
        <w:rPr>
          <w:rFonts w:ascii="DengXian" w:eastAsia="DengXian" w:hAnsi="DengXian"/>
          <w:sz w:val="18"/>
          <w:szCs w:val="18"/>
        </w:rPr>
        <w:t>rotection obligations of the parties under this Agreement.</w:t>
      </w:r>
    </w:p>
    <w:p w14:paraId="06EAA341" w14:textId="77777777" w:rsidR="005068A6" w:rsidRPr="005068A6" w:rsidRDefault="005068A6" w:rsidP="005068A6">
      <w:pPr>
        <w:ind w:left="720" w:hanging="720"/>
        <w:rPr>
          <w:rFonts w:ascii="DengXian" w:eastAsia="DengXian" w:hAnsi="DengXian"/>
          <w:b/>
          <w:sz w:val="18"/>
          <w:szCs w:val="18"/>
        </w:rPr>
      </w:pPr>
      <w:r w:rsidRPr="005068A6">
        <w:rPr>
          <w:rFonts w:ascii="DengXian" w:eastAsia="DengXian" w:hAnsi="DengXian"/>
          <w:sz w:val="18"/>
          <w:szCs w:val="18"/>
        </w:rPr>
        <w:t>17.2</w:t>
      </w:r>
      <w:r w:rsidRPr="005068A6">
        <w:rPr>
          <w:rFonts w:ascii="DengXian" w:eastAsia="DengXian" w:hAnsi="DengXian"/>
          <w:sz w:val="18"/>
          <w:szCs w:val="18"/>
        </w:rPr>
        <w:tab/>
      </w:r>
      <w:commentRangeStart w:id="103"/>
      <w:r w:rsidRPr="005068A6">
        <w:rPr>
          <w:rFonts w:ascii="DengXian" w:eastAsia="DengXian" w:hAnsi="DengXian"/>
          <w:sz w:val="18"/>
          <w:szCs w:val="18"/>
        </w:rPr>
        <w:t>Subject</w:t>
      </w:r>
      <w:commentRangeEnd w:id="103"/>
      <w:r w:rsidRPr="005068A6">
        <w:rPr>
          <w:rStyle w:val="CommentReference"/>
          <w:rFonts w:ascii="DengXian" w:eastAsia="DengXian" w:hAnsi="DengXian" w:cs="Arial"/>
          <w:sz w:val="18"/>
          <w:szCs w:val="18"/>
          <w:lang w:eastAsia="en-GB"/>
        </w:rPr>
        <w:commentReference w:id="103"/>
      </w:r>
      <w:r w:rsidRPr="005068A6">
        <w:rPr>
          <w:rFonts w:ascii="DengXian" w:eastAsia="DengXian" w:hAnsi="DengXian"/>
          <w:sz w:val="18"/>
          <w:szCs w:val="18"/>
        </w:rPr>
        <w:t xml:space="preserve"> to Clause 13.3, 13.4 and 13.5, each party will indemnify the other in respect of all Losses which the other may incur arising out of any breach of the parties’ obligations as set out in Schedule 7.</w:t>
      </w:r>
    </w:p>
    <w:p w14:paraId="015D483C" w14:textId="304B5872" w:rsidR="00FD1290" w:rsidRPr="00BF713A" w:rsidRDefault="00FD1290" w:rsidP="007060F2">
      <w:pPr>
        <w:pStyle w:val="Heading1"/>
      </w:pPr>
      <w:bookmarkStart w:id="104" w:name="_Toc94267489"/>
      <w:r w:rsidRPr="00BF713A">
        <w:t>NON-SOLICITATION</w:t>
      </w:r>
      <w:bookmarkEnd w:id="104"/>
    </w:p>
    <w:p w14:paraId="7BAE0627" w14:textId="2021E3EA" w:rsidR="00FD1290" w:rsidRPr="00BF713A" w:rsidRDefault="0017623E" w:rsidP="00105FE4">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8</w:t>
      </w:r>
      <w:r w:rsidR="008E057D" w:rsidRPr="00BF713A">
        <w:rPr>
          <w:rFonts w:ascii="DengXian" w:eastAsia="DengXian" w:hAnsi="DengXian"/>
          <w:sz w:val="18"/>
          <w:szCs w:val="18"/>
        </w:rPr>
        <w:t>.</w:t>
      </w:r>
      <w:r w:rsidRPr="00BF713A">
        <w:rPr>
          <w:rFonts w:ascii="DengXian" w:eastAsia="DengXian" w:hAnsi="DengXian"/>
          <w:sz w:val="18"/>
          <w:szCs w:val="18"/>
        </w:rPr>
        <w:t>1</w:t>
      </w:r>
      <w:r w:rsidRPr="00BF713A">
        <w:rPr>
          <w:rFonts w:ascii="DengXian" w:eastAsia="DengXian" w:hAnsi="DengXian"/>
          <w:sz w:val="18"/>
          <w:szCs w:val="18"/>
        </w:rPr>
        <w:tab/>
      </w:r>
      <w:r w:rsidR="004E04F9" w:rsidRPr="00BF713A">
        <w:rPr>
          <w:rFonts w:ascii="DengXian" w:eastAsia="DengXian" w:hAnsi="DengXian"/>
          <w:sz w:val="18"/>
          <w:szCs w:val="18"/>
        </w:rPr>
        <w:t xml:space="preserve">Except in relation to a relevant transfer to a Replacement </w:t>
      </w:r>
      <w:r w:rsidR="00AC57A4" w:rsidRPr="00BF713A">
        <w:rPr>
          <w:rFonts w:ascii="DengXian" w:eastAsia="DengXian" w:hAnsi="DengXian"/>
          <w:sz w:val="18"/>
          <w:szCs w:val="18"/>
        </w:rPr>
        <w:t>MSP</w:t>
      </w:r>
      <w:r w:rsidR="004E04F9" w:rsidRPr="00BF713A">
        <w:rPr>
          <w:rFonts w:ascii="DengXian" w:eastAsia="DengXian" w:hAnsi="DengXian"/>
          <w:sz w:val="18"/>
          <w:szCs w:val="18"/>
        </w:rPr>
        <w:t xml:space="preserve"> under the Transfer Regulations, neither the Client nor the MSP will, during the period of this Agreement or for a period of </w:t>
      </w:r>
      <w:r w:rsidR="004E04F9" w:rsidRPr="00BF713A">
        <w:rPr>
          <w:rFonts w:ascii="DengXian" w:eastAsia="DengXian" w:hAnsi="DengXian"/>
          <w:sz w:val="18"/>
          <w:szCs w:val="18"/>
          <w:highlight w:val="yellow"/>
        </w:rPr>
        <w:t>[</w:t>
      </w:r>
      <w:r w:rsidR="00932EA5">
        <w:rPr>
          <w:rFonts w:ascii="DengXian" w:eastAsia="DengXian" w:hAnsi="DengXian"/>
          <w:sz w:val="18"/>
          <w:szCs w:val="18"/>
          <w:highlight w:val="yellow"/>
        </w:rPr>
        <w:t>twelve (12)</w:t>
      </w:r>
      <w:r w:rsidR="004E04F9" w:rsidRPr="00BF713A">
        <w:rPr>
          <w:rFonts w:ascii="DengXian" w:eastAsia="DengXian" w:hAnsi="DengXian"/>
          <w:sz w:val="18"/>
          <w:szCs w:val="18"/>
          <w:highlight w:val="yellow"/>
        </w:rPr>
        <w:t>]</w:t>
      </w:r>
      <w:r w:rsidR="004E04F9" w:rsidRPr="00BF713A">
        <w:rPr>
          <w:rFonts w:ascii="DengXian" w:eastAsia="DengXian" w:hAnsi="DengXian"/>
          <w:sz w:val="18"/>
          <w:szCs w:val="18"/>
        </w:rPr>
        <w:t xml:space="preserve"> months following expiry or termination of this Agreement, howsoever caused, directly or indirectly solicit or attempt to solicit from the employment of the other party or its Affiliates any person employed or engaged by the other who during the period of </w:t>
      </w:r>
      <w:r w:rsidR="004E04F9" w:rsidRPr="00BF4204">
        <w:rPr>
          <w:rFonts w:ascii="DengXian" w:eastAsia="DengXian" w:hAnsi="DengXian"/>
          <w:sz w:val="18"/>
          <w:szCs w:val="18"/>
          <w:highlight w:val="yellow"/>
        </w:rPr>
        <w:t>[</w:t>
      </w:r>
      <w:r w:rsidR="00BF4204">
        <w:rPr>
          <w:rFonts w:ascii="DengXian" w:eastAsia="DengXian" w:hAnsi="DengXian"/>
          <w:sz w:val="18"/>
          <w:szCs w:val="18"/>
          <w:highlight w:val="yellow"/>
        </w:rPr>
        <w:t>twelve (</w:t>
      </w:r>
      <w:r w:rsidR="004E04F9" w:rsidRPr="00BF4204">
        <w:rPr>
          <w:rFonts w:ascii="DengXian" w:eastAsia="DengXian" w:hAnsi="DengXian"/>
          <w:iCs/>
          <w:sz w:val="18"/>
          <w:szCs w:val="18"/>
          <w:highlight w:val="yellow"/>
        </w:rPr>
        <w:t>12</w:t>
      </w:r>
      <w:r w:rsidR="00BF4204">
        <w:rPr>
          <w:rFonts w:ascii="DengXian" w:eastAsia="DengXian" w:hAnsi="DengXian"/>
          <w:iCs/>
          <w:sz w:val="18"/>
          <w:szCs w:val="18"/>
          <w:highlight w:val="yellow"/>
        </w:rPr>
        <w:t>)</w:t>
      </w:r>
      <w:r w:rsidR="004E04F9" w:rsidRPr="00BF4204">
        <w:rPr>
          <w:rFonts w:ascii="DengXian" w:eastAsia="DengXian" w:hAnsi="DengXian"/>
          <w:iCs/>
          <w:sz w:val="18"/>
          <w:szCs w:val="18"/>
          <w:highlight w:val="yellow"/>
        </w:rPr>
        <w:t>]</w:t>
      </w:r>
      <w:r w:rsidR="004E04F9" w:rsidRPr="00BF713A">
        <w:rPr>
          <w:rFonts w:ascii="DengXian" w:eastAsia="DengXian" w:hAnsi="DengXian"/>
          <w:sz w:val="18"/>
          <w:szCs w:val="18"/>
        </w:rPr>
        <w:t xml:space="preserve"> months prior to the expiry or termination of this Agreement was involved in the provision of the Services</w:t>
      </w:r>
      <w:r w:rsidR="00414279" w:rsidRPr="00BF713A">
        <w:rPr>
          <w:rFonts w:ascii="DengXian" w:eastAsia="DengXian" w:hAnsi="DengXian"/>
          <w:sz w:val="18"/>
          <w:szCs w:val="18"/>
        </w:rPr>
        <w:t xml:space="preserve"> or the Contingent Worker Services</w:t>
      </w:r>
      <w:r w:rsidR="004E04F9" w:rsidRPr="00BF713A">
        <w:rPr>
          <w:rFonts w:ascii="DengXian" w:eastAsia="DengXian" w:hAnsi="DengXian"/>
          <w:sz w:val="18"/>
          <w:szCs w:val="18"/>
        </w:rPr>
        <w:t>.</w:t>
      </w:r>
    </w:p>
    <w:p w14:paraId="5E65CA34" w14:textId="2FB54ADB" w:rsidR="00D0236F" w:rsidRPr="00BF713A" w:rsidRDefault="00D0236F" w:rsidP="00105FE4">
      <w:pPr>
        <w:ind w:left="720" w:hanging="720"/>
        <w:rPr>
          <w:rFonts w:ascii="DengXian" w:eastAsia="DengXian" w:hAnsi="DengXian"/>
          <w:sz w:val="18"/>
          <w:szCs w:val="18"/>
        </w:rPr>
      </w:pPr>
      <w:r w:rsidRPr="00BF713A">
        <w:rPr>
          <w:rFonts w:ascii="DengXian" w:eastAsia="DengXian" w:hAnsi="DengXian"/>
          <w:sz w:val="18"/>
          <w:szCs w:val="18"/>
        </w:rPr>
        <w:t>18.2</w:t>
      </w:r>
      <w:r w:rsidRPr="00BF713A">
        <w:rPr>
          <w:rFonts w:ascii="DengXian" w:eastAsia="DengXian" w:hAnsi="DengXian"/>
          <w:sz w:val="18"/>
          <w:szCs w:val="18"/>
        </w:rPr>
        <w:tab/>
        <w:t>Either party may employ or engage an employee, person or sub-contractor of the other party who has replied to an unsolicited general advertisement.</w:t>
      </w:r>
    </w:p>
    <w:p w14:paraId="2841999A" w14:textId="73C66840" w:rsidR="001025A1" w:rsidRPr="00BF713A" w:rsidRDefault="00D0236F" w:rsidP="00314BB4">
      <w:pPr>
        <w:ind w:left="720" w:hanging="720"/>
        <w:rPr>
          <w:rFonts w:ascii="DengXian" w:eastAsia="DengXian" w:hAnsi="DengXian"/>
          <w:sz w:val="18"/>
          <w:szCs w:val="18"/>
        </w:rPr>
      </w:pPr>
      <w:r w:rsidRPr="00BF713A">
        <w:rPr>
          <w:rFonts w:ascii="DengXian" w:eastAsia="DengXian" w:hAnsi="DengXian"/>
          <w:sz w:val="18"/>
          <w:szCs w:val="18"/>
        </w:rPr>
        <w:t>18.3</w:t>
      </w:r>
      <w:r w:rsidRPr="00BF713A">
        <w:rPr>
          <w:rFonts w:ascii="DengXian" w:eastAsia="DengXian" w:hAnsi="DengXian"/>
          <w:sz w:val="18"/>
          <w:szCs w:val="18"/>
        </w:rPr>
        <w:tab/>
        <w:t xml:space="preserve">Where a party is in breach of </w:t>
      </w:r>
      <w:r w:rsidR="00B86802" w:rsidRPr="00BF713A">
        <w:rPr>
          <w:rFonts w:ascii="DengXian" w:eastAsia="DengXian" w:hAnsi="DengXian"/>
          <w:sz w:val="18"/>
          <w:szCs w:val="18"/>
        </w:rPr>
        <w:t>Clause</w:t>
      </w:r>
      <w:r w:rsidRPr="00BF713A">
        <w:rPr>
          <w:rFonts w:ascii="DengXian" w:eastAsia="DengXian" w:hAnsi="DengXian"/>
          <w:sz w:val="18"/>
          <w:szCs w:val="18"/>
        </w:rPr>
        <w:t xml:space="preserve"> 18.1, it shall pay the other party liquidated damages equivalent to </w:t>
      </w:r>
      <w:r w:rsidRPr="00BF713A">
        <w:rPr>
          <w:rFonts w:ascii="DengXian" w:eastAsia="DengXian" w:hAnsi="DengXian"/>
          <w:sz w:val="18"/>
          <w:szCs w:val="18"/>
          <w:highlight w:val="yellow"/>
        </w:rPr>
        <w:t>[</w:t>
      </w:r>
      <w:commentRangeStart w:id="105"/>
      <w:r w:rsidRPr="00BF713A">
        <w:rPr>
          <w:rFonts w:ascii="DengXian" w:eastAsia="DengXian" w:hAnsi="DengXian"/>
          <w:sz w:val="18"/>
          <w:szCs w:val="18"/>
          <w:highlight w:val="yellow"/>
        </w:rPr>
        <w:t>30</w:t>
      </w:r>
      <w:commentRangeEnd w:id="105"/>
      <w:r w:rsidRPr="00BF713A">
        <w:rPr>
          <w:rStyle w:val="CommentReference"/>
          <w:rFonts w:ascii="DengXian" w:eastAsia="DengXian" w:hAnsi="DengXian"/>
          <w:sz w:val="18"/>
          <w:szCs w:val="18"/>
          <w:highlight w:val="yellow"/>
        </w:rPr>
        <w:commentReference w:id="105"/>
      </w:r>
      <w:r w:rsidRPr="00BF713A">
        <w:rPr>
          <w:rFonts w:ascii="DengXian" w:eastAsia="DengXian" w:hAnsi="DengXian"/>
          <w:sz w:val="18"/>
          <w:szCs w:val="18"/>
          <w:highlight w:val="yellow"/>
        </w:rPr>
        <w:t>%]</w:t>
      </w:r>
      <w:r w:rsidRPr="00BF713A">
        <w:rPr>
          <w:rFonts w:ascii="DengXian" w:eastAsia="DengXian" w:hAnsi="DengXian"/>
          <w:sz w:val="18"/>
          <w:szCs w:val="18"/>
        </w:rPr>
        <w:t xml:space="preserve"> of the </w:t>
      </w:r>
      <w:r w:rsidR="000A4096" w:rsidRPr="00BF713A">
        <w:rPr>
          <w:rFonts w:ascii="DengXian" w:eastAsia="DengXian" w:hAnsi="DengXian"/>
          <w:sz w:val="18"/>
          <w:szCs w:val="18"/>
        </w:rPr>
        <w:t>Remuneration applicable</w:t>
      </w:r>
      <w:r w:rsidRPr="00BF713A">
        <w:rPr>
          <w:rFonts w:ascii="DengXian" w:eastAsia="DengXian" w:hAnsi="DengXian"/>
          <w:sz w:val="18"/>
          <w:szCs w:val="18"/>
        </w:rPr>
        <w:t xml:space="preserve"> to that </w:t>
      </w:r>
      <w:r w:rsidR="004E04F9" w:rsidRPr="00BF713A">
        <w:rPr>
          <w:rFonts w:ascii="DengXian" w:eastAsia="DengXian" w:hAnsi="DengXian"/>
          <w:sz w:val="18"/>
          <w:szCs w:val="18"/>
        </w:rPr>
        <w:t xml:space="preserve">Personnel, </w:t>
      </w:r>
      <w:r w:rsidRPr="00BF713A">
        <w:rPr>
          <w:rFonts w:ascii="DengXian" w:eastAsia="DengXian" w:hAnsi="DengXian"/>
          <w:sz w:val="18"/>
          <w:szCs w:val="18"/>
        </w:rPr>
        <w:t>employee, person or sub-contractor.</w:t>
      </w:r>
      <w:r w:rsidR="00A41D23">
        <w:rPr>
          <w:rFonts w:ascii="DengXian" w:eastAsia="DengXian" w:hAnsi="DengXian"/>
          <w:sz w:val="18"/>
          <w:szCs w:val="18"/>
        </w:rPr>
        <w:t xml:space="preserve"> </w:t>
      </w:r>
      <w:r w:rsidR="00A41D23" w:rsidRPr="00A41D23">
        <w:rPr>
          <w:rFonts w:ascii="DengXian" w:eastAsia="DengXian" w:hAnsi="DengXian"/>
          <w:sz w:val="18"/>
          <w:szCs w:val="18"/>
        </w:rPr>
        <w:t>The parties agree that such liquidated damages represent a genuine pre estimate of loss.</w:t>
      </w:r>
    </w:p>
    <w:p w14:paraId="72E76BBC" w14:textId="21E0B0E7" w:rsidR="0017623E" w:rsidRPr="00BF713A" w:rsidRDefault="0017623E" w:rsidP="007060F2">
      <w:pPr>
        <w:pStyle w:val="Heading1"/>
      </w:pPr>
      <w:bookmarkStart w:id="106" w:name="_Toc94267490"/>
      <w:r w:rsidRPr="00BF713A">
        <w:t>SEVERABILITY</w:t>
      </w:r>
      <w:bookmarkEnd w:id="106"/>
      <w:r w:rsidRPr="00BF713A">
        <w:tab/>
      </w:r>
    </w:p>
    <w:p w14:paraId="4716E4D8" w14:textId="2BED72D0" w:rsidR="0017623E" w:rsidRPr="00BF713A" w:rsidRDefault="0017623E" w:rsidP="0017623E">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9</w:t>
      </w:r>
      <w:r w:rsidRPr="00BF713A">
        <w:rPr>
          <w:rFonts w:ascii="DengXian" w:eastAsia="DengXian" w:hAnsi="DengXian"/>
          <w:sz w:val="18"/>
          <w:szCs w:val="18"/>
        </w:rPr>
        <w:t>.1</w:t>
      </w:r>
      <w:r w:rsidRPr="00BF713A">
        <w:rPr>
          <w:rFonts w:ascii="DengXian" w:eastAsia="DengXian" w:hAnsi="DengXian"/>
          <w:sz w:val="18"/>
          <w:szCs w:val="18"/>
        </w:rPr>
        <w:tab/>
        <w:t>If any provision of the Agreement (or part of any provision) is or becomes illegal, invalid or unenforceable, the legality, validity and enforceability of any other provision of the Agreement shall not be affected.</w:t>
      </w:r>
      <w:bookmarkStart w:id="107" w:name="_e5695c31-5c24-4fbe-a6e1-2fb344ad72a4"/>
      <w:bookmarkEnd w:id="107"/>
    </w:p>
    <w:p w14:paraId="204F6F5D" w14:textId="6932D011" w:rsidR="0017623E" w:rsidRPr="00BF713A" w:rsidRDefault="0017623E" w:rsidP="008347AF">
      <w:pPr>
        <w:ind w:left="720" w:hanging="720"/>
        <w:rPr>
          <w:rFonts w:ascii="DengXian" w:eastAsia="DengXian" w:hAnsi="DengXian"/>
          <w:sz w:val="18"/>
          <w:szCs w:val="18"/>
        </w:rPr>
      </w:pPr>
      <w:r w:rsidRPr="00BF713A">
        <w:rPr>
          <w:rFonts w:ascii="DengXian" w:eastAsia="DengXian" w:hAnsi="DengXian"/>
          <w:sz w:val="18"/>
          <w:szCs w:val="18"/>
        </w:rPr>
        <w:t>1</w:t>
      </w:r>
      <w:r w:rsidR="00016E9F" w:rsidRPr="00BF713A">
        <w:rPr>
          <w:rFonts w:ascii="DengXian" w:eastAsia="DengXian" w:hAnsi="DengXian"/>
          <w:sz w:val="18"/>
          <w:szCs w:val="18"/>
        </w:rPr>
        <w:t>9</w:t>
      </w:r>
      <w:r w:rsidRPr="00BF713A">
        <w:rPr>
          <w:rFonts w:ascii="DengXian" w:eastAsia="DengXian" w:hAnsi="DengXian"/>
          <w:sz w:val="18"/>
          <w:szCs w:val="18"/>
        </w:rPr>
        <w:t>.2</w:t>
      </w:r>
      <w:r w:rsidRPr="00BF713A">
        <w:rPr>
          <w:rFonts w:ascii="DengXian" w:eastAsia="DengXian" w:hAnsi="DengXian"/>
          <w:sz w:val="18"/>
          <w:szCs w:val="18"/>
        </w:rPr>
        <w:tab/>
        <w:t>If any provision of the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bookmarkStart w:id="108" w:name="_c8be272a-38ca-49dc-9bb5-9d97e355f03f"/>
      <w:bookmarkEnd w:id="108"/>
    </w:p>
    <w:p w14:paraId="3F1B996C" w14:textId="23AF4FF1" w:rsidR="0017623E" w:rsidRPr="00BF713A" w:rsidRDefault="0017623E" w:rsidP="007060F2">
      <w:pPr>
        <w:pStyle w:val="Heading1"/>
      </w:pPr>
      <w:bookmarkStart w:id="109" w:name="_Toc94267491"/>
      <w:r w:rsidRPr="00BF713A">
        <w:t>NOTICES</w:t>
      </w:r>
      <w:bookmarkEnd w:id="109"/>
    </w:p>
    <w:p w14:paraId="06E52098" w14:textId="5D651B67" w:rsidR="00D7603B" w:rsidRPr="00BF713A" w:rsidRDefault="000A0B99" w:rsidP="000A0B99">
      <w:pPr>
        <w:ind w:left="720" w:hanging="720"/>
        <w:rPr>
          <w:rFonts w:ascii="DengXian" w:eastAsia="DengXian" w:hAnsi="DengXian"/>
          <w:sz w:val="18"/>
          <w:szCs w:val="18"/>
        </w:rPr>
      </w:pPr>
      <w:r w:rsidRPr="00BF713A">
        <w:rPr>
          <w:rFonts w:ascii="DengXian" w:eastAsia="DengXian" w:hAnsi="DengXian"/>
          <w:sz w:val="18"/>
          <w:szCs w:val="18"/>
        </w:rPr>
        <w:t>20.1</w:t>
      </w:r>
      <w:r w:rsidRPr="00BF713A">
        <w:rPr>
          <w:rFonts w:ascii="DengXian" w:eastAsia="DengXian" w:hAnsi="DengXian"/>
          <w:sz w:val="18"/>
          <w:szCs w:val="18"/>
        </w:rPr>
        <w:tab/>
      </w:r>
      <w:r w:rsidR="0017623E" w:rsidRPr="00BF713A">
        <w:rPr>
          <w:rFonts w:ascii="DengXian" w:eastAsia="DengXian" w:hAnsi="DengXian"/>
          <w:sz w:val="18"/>
          <w:szCs w:val="18"/>
        </w:rPr>
        <w:t>Any notice given by a party under this Agreement shall:</w:t>
      </w:r>
      <w:bookmarkStart w:id="110" w:name="_d9b61e48-38f0-4a68-ac3d-8d254599287a"/>
      <w:bookmarkEnd w:id="110"/>
    </w:p>
    <w:p w14:paraId="46DA6A25" w14:textId="056667D4" w:rsidR="0017623E" w:rsidRPr="00BF713A" w:rsidRDefault="00D7603B" w:rsidP="00101591">
      <w:pPr>
        <w:ind w:left="720"/>
        <w:rPr>
          <w:rFonts w:ascii="DengXian" w:eastAsia="DengXian" w:hAnsi="DengXian"/>
          <w:sz w:val="18"/>
          <w:szCs w:val="18"/>
        </w:rPr>
      </w:pPr>
      <w:r w:rsidRPr="00BF713A">
        <w:rPr>
          <w:rFonts w:ascii="DengXian" w:eastAsia="DengXian" w:hAnsi="DengXian"/>
          <w:sz w:val="18"/>
          <w:szCs w:val="18"/>
        </w:rPr>
        <w:t xml:space="preserve">20.1.1 </w:t>
      </w:r>
      <w:r w:rsidR="00754B46" w:rsidRPr="00BF713A">
        <w:rPr>
          <w:rFonts w:ascii="DengXian" w:eastAsia="DengXian" w:hAnsi="DengXian"/>
          <w:sz w:val="18"/>
          <w:szCs w:val="18"/>
        </w:rPr>
        <w:tab/>
      </w:r>
      <w:r w:rsidR="0017623E" w:rsidRPr="00BF713A">
        <w:rPr>
          <w:rFonts w:ascii="DengXian" w:eastAsia="DengXian" w:hAnsi="DengXian"/>
          <w:sz w:val="18"/>
          <w:szCs w:val="18"/>
        </w:rPr>
        <w:t>be in writing and in English;</w:t>
      </w:r>
      <w:bookmarkStart w:id="111" w:name="_a06d98a9-3d26-432d-825f-ba3b079a2b15"/>
      <w:bookmarkEnd w:id="111"/>
    </w:p>
    <w:p w14:paraId="4426EE53" w14:textId="0AD92898" w:rsidR="0017623E" w:rsidRPr="00BF713A" w:rsidRDefault="00D7603B" w:rsidP="00101591">
      <w:pPr>
        <w:ind w:left="720"/>
        <w:rPr>
          <w:rFonts w:ascii="DengXian" w:eastAsia="DengXian" w:hAnsi="DengXian"/>
          <w:sz w:val="18"/>
          <w:szCs w:val="18"/>
        </w:rPr>
      </w:pPr>
      <w:r w:rsidRPr="00BF713A">
        <w:rPr>
          <w:rFonts w:ascii="DengXian" w:eastAsia="DengXian" w:hAnsi="DengXian"/>
          <w:sz w:val="18"/>
          <w:szCs w:val="18"/>
        </w:rPr>
        <w:t>20.1.2</w:t>
      </w:r>
      <w:r w:rsidR="00754B46" w:rsidRPr="00BF713A">
        <w:rPr>
          <w:rFonts w:ascii="DengXian" w:eastAsia="DengXian" w:hAnsi="DengXian"/>
          <w:sz w:val="18"/>
          <w:szCs w:val="18"/>
        </w:rPr>
        <w:tab/>
      </w:r>
      <w:r w:rsidR="0017623E" w:rsidRPr="00BF713A">
        <w:rPr>
          <w:rFonts w:ascii="DengXian" w:eastAsia="DengXian" w:hAnsi="DengXian"/>
          <w:sz w:val="18"/>
          <w:szCs w:val="18"/>
        </w:rPr>
        <w:t>be signed by, or on behalf of, the party giving it (except for notices sent by email); and</w:t>
      </w:r>
      <w:bookmarkStart w:id="112" w:name="_7484b6d8-9b36-4349-bab4-ec49222fa0eb"/>
      <w:bookmarkEnd w:id="112"/>
    </w:p>
    <w:p w14:paraId="3D6CCB61" w14:textId="20A5DDC9" w:rsidR="00D7603B" w:rsidRPr="00BF713A" w:rsidRDefault="0017623E" w:rsidP="00754B46">
      <w:pPr>
        <w:ind w:left="720" w:firstLine="720"/>
        <w:rPr>
          <w:rFonts w:ascii="DengXian" w:eastAsia="DengXian" w:hAnsi="DengXian"/>
          <w:sz w:val="18"/>
          <w:szCs w:val="18"/>
        </w:rPr>
      </w:pPr>
      <w:r w:rsidRPr="00BF713A">
        <w:rPr>
          <w:rFonts w:ascii="DengXian" w:eastAsia="DengXian" w:hAnsi="DengXian"/>
          <w:sz w:val="18"/>
          <w:szCs w:val="18"/>
        </w:rPr>
        <w:t xml:space="preserve">be sent to the </w:t>
      </w:r>
      <w:r w:rsidR="00755852" w:rsidRPr="00BF713A">
        <w:rPr>
          <w:rFonts w:ascii="DengXian" w:eastAsia="DengXian" w:hAnsi="DengXian"/>
          <w:sz w:val="18"/>
          <w:szCs w:val="18"/>
        </w:rPr>
        <w:t>Authorised Representatives as set ou</w:t>
      </w:r>
      <w:r w:rsidR="002053DF">
        <w:rPr>
          <w:rFonts w:ascii="DengXian" w:eastAsia="DengXian" w:hAnsi="DengXian"/>
          <w:sz w:val="18"/>
          <w:szCs w:val="18"/>
        </w:rPr>
        <w:t>t</w:t>
      </w:r>
      <w:r w:rsidR="00755852" w:rsidRPr="00BF713A">
        <w:rPr>
          <w:rFonts w:ascii="DengXian" w:eastAsia="DengXian" w:hAnsi="DengXian"/>
          <w:sz w:val="18"/>
          <w:szCs w:val="18"/>
        </w:rPr>
        <w:t xml:space="preserve"> below:</w:t>
      </w:r>
    </w:p>
    <w:p w14:paraId="568FD2D1" w14:textId="792132C2" w:rsidR="00755852" w:rsidRPr="00BF713A" w:rsidRDefault="00755852" w:rsidP="00755852">
      <w:pPr>
        <w:ind w:left="720" w:firstLine="720"/>
        <w:rPr>
          <w:rFonts w:ascii="DengXian" w:eastAsia="DengXian" w:hAnsi="DengXian"/>
          <w:sz w:val="18"/>
          <w:szCs w:val="18"/>
        </w:rPr>
      </w:pPr>
      <w:r w:rsidRPr="00BF713A">
        <w:rPr>
          <w:rFonts w:ascii="DengXian" w:eastAsia="DengXian" w:hAnsi="DengXian"/>
          <w:sz w:val="18"/>
          <w:szCs w:val="18"/>
        </w:rPr>
        <w:t xml:space="preserve">MSP Authorised Representative: </w:t>
      </w:r>
      <w:r w:rsidRPr="00BF4204">
        <w:rPr>
          <w:rFonts w:ascii="DengXian" w:eastAsia="DengXian" w:hAnsi="DengXian"/>
          <w:sz w:val="18"/>
          <w:szCs w:val="18"/>
          <w:highlight w:val="yellow"/>
        </w:rPr>
        <w:t>[</w:t>
      </w:r>
      <w:r w:rsidRPr="00BF713A">
        <w:rPr>
          <w:rFonts w:ascii="DengXian" w:eastAsia="DengXian" w:hAnsi="DengXian"/>
          <w:sz w:val="18"/>
          <w:szCs w:val="18"/>
          <w:highlight w:val="yellow"/>
        </w:rPr>
        <w:t>Name] [Address] [email]</w:t>
      </w:r>
    </w:p>
    <w:p w14:paraId="562C68FA" w14:textId="638B7662" w:rsidR="00755852" w:rsidRPr="00BF713A" w:rsidRDefault="00755852" w:rsidP="00755852">
      <w:pPr>
        <w:ind w:left="720" w:firstLine="720"/>
        <w:rPr>
          <w:rFonts w:ascii="DengXian" w:eastAsia="DengXian" w:hAnsi="DengXian"/>
          <w:sz w:val="18"/>
          <w:szCs w:val="18"/>
        </w:rPr>
      </w:pPr>
      <w:r w:rsidRPr="00BF713A">
        <w:rPr>
          <w:rFonts w:ascii="DengXian" w:eastAsia="DengXian" w:hAnsi="DengXian"/>
          <w:sz w:val="18"/>
          <w:szCs w:val="18"/>
        </w:rPr>
        <w:t xml:space="preserve">Client Authorised Representative: </w:t>
      </w:r>
      <w:r w:rsidRPr="00BF4204">
        <w:rPr>
          <w:rFonts w:ascii="DengXian" w:eastAsia="DengXian" w:hAnsi="DengXian"/>
          <w:sz w:val="18"/>
          <w:szCs w:val="18"/>
          <w:highlight w:val="yellow"/>
        </w:rPr>
        <w:t>[</w:t>
      </w:r>
      <w:r w:rsidRPr="00BF713A">
        <w:rPr>
          <w:rFonts w:ascii="DengXian" w:eastAsia="DengXian" w:hAnsi="DengXian"/>
          <w:sz w:val="18"/>
          <w:szCs w:val="18"/>
          <w:highlight w:val="yellow"/>
        </w:rPr>
        <w:t>Name] [Address] [email]</w:t>
      </w:r>
    </w:p>
    <w:p w14:paraId="05B32E22" w14:textId="03D61D19" w:rsidR="0017623E" w:rsidRPr="00BF713A" w:rsidRDefault="000A0B99" w:rsidP="000A0B99">
      <w:pPr>
        <w:ind w:left="720" w:hanging="720"/>
        <w:rPr>
          <w:rFonts w:ascii="DengXian" w:eastAsia="DengXian" w:hAnsi="DengXian"/>
          <w:sz w:val="18"/>
          <w:szCs w:val="18"/>
        </w:rPr>
      </w:pPr>
      <w:r w:rsidRPr="00BF713A">
        <w:rPr>
          <w:rFonts w:ascii="DengXian" w:eastAsia="DengXian" w:hAnsi="DengXian"/>
          <w:sz w:val="18"/>
          <w:szCs w:val="18"/>
        </w:rPr>
        <w:t>20.2</w:t>
      </w:r>
      <w:r w:rsidRPr="00BF713A">
        <w:rPr>
          <w:rFonts w:ascii="DengXian" w:eastAsia="DengXian" w:hAnsi="DengXian"/>
          <w:sz w:val="18"/>
          <w:szCs w:val="18"/>
        </w:rPr>
        <w:tab/>
      </w:r>
      <w:r w:rsidR="0017623E" w:rsidRPr="00BF713A">
        <w:rPr>
          <w:rFonts w:ascii="DengXian" w:eastAsia="DengXian" w:hAnsi="DengXian"/>
          <w:sz w:val="18"/>
          <w:szCs w:val="18"/>
        </w:rPr>
        <w:t>Notices may be given, and are deemed received:</w:t>
      </w:r>
      <w:bookmarkStart w:id="113" w:name="_7511252e-7a21-4bdc-9251-6a2b61544a29"/>
      <w:bookmarkEnd w:id="113"/>
    </w:p>
    <w:p w14:paraId="34E730F0" w14:textId="2D3E5BC5" w:rsidR="00D7603B" w:rsidRPr="00BF713A" w:rsidRDefault="00D7603B" w:rsidP="00101591">
      <w:pPr>
        <w:ind w:left="720"/>
        <w:rPr>
          <w:rFonts w:ascii="DengXian" w:eastAsia="DengXian" w:hAnsi="DengXian"/>
          <w:sz w:val="18"/>
          <w:szCs w:val="18"/>
        </w:rPr>
      </w:pPr>
      <w:r w:rsidRPr="00BF713A">
        <w:rPr>
          <w:rFonts w:ascii="DengXian" w:eastAsia="DengXian" w:hAnsi="DengXian"/>
          <w:sz w:val="18"/>
          <w:szCs w:val="18"/>
        </w:rPr>
        <w:t xml:space="preserve">20.2.1 </w:t>
      </w:r>
      <w:r w:rsidR="00754B46" w:rsidRPr="00BF713A">
        <w:rPr>
          <w:rFonts w:ascii="DengXian" w:eastAsia="DengXian" w:hAnsi="DengXian"/>
          <w:sz w:val="18"/>
          <w:szCs w:val="18"/>
        </w:rPr>
        <w:tab/>
      </w:r>
      <w:r w:rsidR="0017623E" w:rsidRPr="00BF713A">
        <w:rPr>
          <w:rFonts w:ascii="DengXian" w:eastAsia="DengXian" w:hAnsi="DengXian"/>
          <w:sz w:val="18"/>
          <w:szCs w:val="18"/>
        </w:rPr>
        <w:t>by hand: on receipt of a signature at the time of delivery;</w:t>
      </w:r>
      <w:bookmarkStart w:id="114" w:name="_bec48d6d-741d-4a5e-acf3-11d5f537f066"/>
      <w:bookmarkEnd w:id="114"/>
    </w:p>
    <w:p w14:paraId="27342D2B" w14:textId="5798A1B8" w:rsidR="0017623E" w:rsidRPr="00BF713A" w:rsidRDefault="00D7603B" w:rsidP="00101591">
      <w:pPr>
        <w:ind w:left="720"/>
        <w:rPr>
          <w:rFonts w:ascii="DengXian" w:eastAsia="DengXian" w:hAnsi="DengXian"/>
          <w:sz w:val="18"/>
          <w:szCs w:val="18"/>
        </w:rPr>
      </w:pPr>
      <w:r w:rsidRPr="00BF713A">
        <w:rPr>
          <w:rFonts w:ascii="DengXian" w:eastAsia="DengXian" w:hAnsi="DengXian"/>
          <w:sz w:val="18"/>
          <w:szCs w:val="18"/>
        </w:rPr>
        <w:t xml:space="preserve">20.2.2 </w:t>
      </w:r>
      <w:r w:rsidR="00754B46" w:rsidRPr="00BF713A">
        <w:rPr>
          <w:rFonts w:ascii="DengXian" w:eastAsia="DengXian" w:hAnsi="DengXian"/>
          <w:sz w:val="18"/>
          <w:szCs w:val="18"/>
        </w:rPr>
        <w:tab/>
      </w:r>
      <w:r w:rsidR="0017623E" w:rsidRPr="00BF713A">
        <w:rPr>
          <w:rFonts w:ascii="DengXian" w:eastAsia="DengXian" w:hAnsi="DengXian"/>
          <w:sz w:val="18"/>
          <w:szCs w:val="18"/>
        </w:rPr>
        <w:t>by Royal Mail Recorded Signed For post: at 9.00 am on the second Business Day after posting;</w:t>
      </w:r>
      <w:bookmarkStart w:id="115" w:name="_90e5b9fd-fb85-40d5-a53b-d08caee4b2b0"/>
      <w:bookmarkEnd w:id="115"/>
      <w:r w:rsidR="000A0B99" w:rsidRPr="00BF713A">
        <w:rPr>
          <w:rFonts w:ascii="DengXian" w:eastAsia="DengXian" w:hAnsi="DengXian"/>
          <w:sz w:val="18"/>
          <w:szCs w:val="18"/>
        </w:rPr>
        <w:t xml:space="preserve"> </w:t>
      </w:r>
      <w:r w:rsidR="00556DA4" w:rsidRPr="00BF713A">
        <w:rPr>
          <w:rFonts w:ascii="DengXian" w:eastAsia="DengXian" w:hAnsi="DengXian"/>
          <w:sz w:val="18"/>
          <w:szCs w:val="18"/>
        </w:rPr>
        <w:t>or</w:t>
      </w:r>
    </w:p>
    <w:p w14:paraId="66FCB092" w14:textId="781E9187" w:rsidR="00075320" w:rsidRPr="00BF713A" w:rsidRDefault="00D7603B" w:rsidP="00754B46">
      <w:pPr>
        <w:ind w:left="1440" w:hanging="720"/>
        <w:rPr>
          <w:rFonts w:ascii="DengXian" w:eastAsia="DengXian" w:hAnsi="DengXian"/>
          <w:sz w:val="18"/>
          <w:szCs w:val="18"/>
        </w:rPr>
      </w:pPr>
      <w:r w:rsidRPr="00BF713A">
        <w:rPr>
          <w:rFonts w:ascii="DengXian" w:eastAsia="DengXian" w:hAnsi="DengXian"/>
          <w:sz w:val="18"/>
          <w:szCs w:val="18"/>
        </w:rPr>
        <w:t xml:space="preserve">20.2.3 </w:t>
      </w:r>
      <w:r w:rsidR="00754B46" w:rsidRPr="00BF713A">
        <w:rPr>
          <w:rFonts w:ascii="DengXian" w:eastAsia="DengXian" w:hAnsi="DengXian"/>
          <w:sz w:val="18"/>
          <w:szCs w:val="18"/>
        </w:rPr>
        <w:tab/>
      </w:r>
      <w:r w:rsidR="0042144B" w:rsidRPr="00193D1A">
        <w:rPr>
          <w:rFonts w:ascii="DengXian" w:eastAsia="DengXian" w:hAnsi="DengXian"/>
          <w:sz w:val="18"/>
          <w:szCs w:val="18"/>
          <w:highlight w:val="yellow"/>
        </w:rPr>
        <w:t xml:space="preserve">[by </w:t>
      </w:r>
      <w:commentRangeStart w:id="116"/>
      <w:r w:rsidR="0042144B" w:rsidRPr="00193D1A">
        <w:rPr>
          <w:rFonts w:ascii="DengXian" w:eastAsia="DengXian" w:hAnsi="DengXian"/>
          <w:sz w:val="18"/>
          <w:szCs w:val="18"/>
          <w:highlight w:val="yellow"/>
        </w:rPr>
        <w:t>email</w:t>
      </w:r>
      <w:commentRangeEnd w:id="116"/>
      <w:r w:rsidR="0042144B" w:rsidRPr="00193D1A">
        <w:rPr>
          <w:rFonts w:ascii="DengXian" w:eastAsia="DengXian" w:hAnsi="DengXian"/>
          <w:sz w:val="18"/>
          <w:szCs w:val="18"/>
          <w:highlight w:val="yellow"/>
        </w:rPr>
        <w:commentReference w:id="116"/>
      </w:r>
      <w:r w:rsidR="0042144B" w:rsidRPr="00193D1A">
        <w:rPr>
          <w:rFonts w:ascii="DengXian" w:eastAsia="DengXian" w:hAnsi="DengXian"/>
          <w:sz w:val="18"/>
          <w:szCs w:val="18"/>
          <w:highlight w:val="yellow"/>
        </w:rPr>
        <w:t xml:space="preserve"> provided </w:t>
      </w:r>
      <w:r w:rsidR="0042144B" w:rsidRPr="006A37AF">
        <w:rPr>
          <w:rFonts w:ascii="DengXian" w:eastAsia="DengXian" w:hAnsi="DengXian"/>
          <w:sz w:val="18"/>
          <w:szCs w:val="18"/>
          <w:highlight w:val="yellow"/>
        </w:rPr>
        <w:t>confirmation is sent by first class post: on receipt of a delivery OR read receipt email from the correct address OR [A notice given under this Agreement is not validly served if sent by email.</w:t>
      </w:r>
      <w:r w:rsidR="0042144B">
        <w:rPr>
          <w:rFonts w:ascii="DengXian" w:eastAsia="DengXian" w:hAnsi="DengXian"/>
          <w:sz w:val="18"/>
          <w:szCs w:val="18"/>
          <w:highlight w:val="yellow"/>
        </w:rPr>
        <w:t>]</w:t>
      </w:r>
      <w:r w:rsidR="0042144B" w:rsidRPr="006A37AF">
        <w:rPr>
          <w:rFonts w:ascii="DengXian" w:eastAsia="DengXian" w:hAnsi="DengXian"/>
          <w:sz w:val="18"/>
          <w:szCs w:val="18"/>
          <w:highlight w:val="yellow"/>
        </w:rPr>
        <w:t>]</w:t>
      </w:r>
      <w:bookmarkStart w:id="117" w:name="_b6cd6117-c64c-4953-a9e0-1ccf1553ef15"/>
      <w:bookmarkEnd w:id="117"/>
      <w:r w:rsidR="00FC7245">
        <w:rPr>
          <w:rFonts w:ascii="DengXian" w:eastAsia="DengXian" w:hAnsi="DengXian"/>
          <w:sz w:val="18"/>
          <w:szCs w:val="18"/>
          <w:highlight w:val="yellow"/>
        </w:rPr>
        <w:t xml:space="preserve"> </w:t>
      </w:r>
      <w:bookmarkStart w:id="118" w:name="_983b9cce-f1c9-497d-a80e-d580c36192c4"/>
      <w:bookmarkEnd w:id="118"/>
    </w:p>
    <w:p w14:paraId="273D1786" w14:textId="222823DE" w:rsidR="0017623E" w:rsidRPr="00BF713A" w:rsidRDefault="000A0B99" w:rsidP="000A0B99">
      <w:pPr>
        <w:ind w:left="720" w:hanging="720"/>
        <w:rPr>
          <w:rFonts w:ascii="DengXian" w:eastAsia="DengXian" w:hAnsi="DengXian"/>
          <w:sz w:val="18"/>
          <w:szCs w:val="18"/>
        </w:rPr>
      </w:pPr>
      <w:r w:rsidRPr="00BF713A">
        <w:rPr>
          <w:rFonts w:ascii="DengXian" w:eastAsia="DengXian" w:hAnsi="DengXian"/>
          <w:sz w:val="18"/>
          <w:szCs w:val="18"/>
        </w:rPr>
        <w:t>20.3</w:t>
      </w:r>
      <w:r w:rsidRPr="00BF713A">
        <w:rPr>
          <w:rFonts w:ascii="DengXian" w:eastAsia="DengXian" w:hAnsi="DengXian"/>
          <w:sz w:val="18"/>
          <w:szCs w:val="18"/>
        </w:rPr>
        <w:tab/>
      </w:r>
      <w:r w:rsidR="0017623E" w:rsidRPr="00BF713A">
        <w:rPr>
          <w:rFonts w:ascii="DengXian" w:eastAsia="DengXian" w:hAnsi="DengXian"/>
          <w:sz w:val="18"/>
          <w:szCs w:val="18"/>
        </w:rPr>
        <w:t xml:space="preserve">Any change to the contact details of </w:t>
      </w:r>
      <w:r w:rsidR="00755852" w:rsidRPr="00BF713A">
        <w:rPr>
          <w:rFonts w:ascii="DengXian" w:eastAsia="DengXian" w:hAnsi="DengXian"/>
          <w:sz w:val="18"/>
          <w:szCs w:val="18"/>
        </w:rPr>
        <w:t>an Authorised Represen</w:t>
      </w:r>
      <w:r w:rsidR="00AC57A4" w:rsidRPr="00BF713A">
        <w:rPr>
          <w:rFonts w:ascii="DengXian" w:eastAsia="DengXian" w:hAnsi="DengXian"/>
          <w:sz w:val="18"/>
          <w:szCs w:val="18"/>
        </w:rPr>
        <w:t>t</w:t>
      </w:r>
      <w:r w:rsidR="00755852" w:rsidRPr="00BF713A">
        <w:rPr>
          <w:rFonts w:ascii="DengXian" w:eastAsia="DengXian" w:hAnsi="DengXian"/>
          <w:sz w:val="18"/>
          <w:szCs w:val="18"/>
        </w:rPr>
        <w:t>ative</w:t>
      </w:r>
      <w:r w:rsidR="0017623E" w:rsidRPr="00BF713A">
        <w:rPr>
          <w:rFonts w:ascii="DengXian" w:eastAsia="DengXian" w:hAnsi="DengXian"/>
          <w:sz w:val="18"/>
          <w:szCs w:val="18"/>
        </w:rPr>
        <w:t xml:space="preserve"> as set out in the </w:t>
      </w:r>
      <w:r w:rsidR="00A23F41" w:rsidRPr="00BF713A">
        <w:rPr>
          <w:rFonts w:ascii="DengXian" w:eastAsia="DengXian" w:hAnsi="DengXian"/>
          <w:sz w:val="18"/>
          <w:szCs w:val="18"/>
        </w:rPr>
        <w:t>Agreement</w:t>
      </w:r>
      <w:r w:rsidR="0017623E" w:rsidRPr="00BF713A">
        <w:rPr>
          <w:rFonts w:ascii="DengXian" w:eastAsia="DengXian" w:hAnsi="DengXian"/>
          <w:sz w:val="18"/>
          <w:szCs w:val="18"/>
        </w:rPr>
        <w:t xml:space="preserve"> shall be notified to the other party in accordance with </w:t>
      </w:r>
      <w:r w:rsidR="00B86802" w:rsidRPr="00BF713A">
        <w:rPr>
          <w:rFonts w:ascii="DengXian" w:eastAsia="DengXian" w:hAnsi="DengXian"/>
          <w:sz w:val="18"/>
          <w:szCs w:val="18"/>
        </w:rPr>
        <w:t>Clause</w:t>
      </w:r>
      <w:r w:rsidR="0017623E" w:rsidRPr="00BF713A">
        <w:rPr>
          <w:rFonts w:ascii="DengXian" w:eastAsia="DengXian" w:hAnsi="DengXian"/>
          <w:sz w:val="18"/>
          <w:szCs w:val="18"/>
        </w:rPr>
        <w:t xml:space="preserve"> </w:t>
      </w:r>
      <w:r w:rsidR="007F3ABB" w:rsidRPr="00BF713A">
        <w:rPr>
          <w:rFonts w:ascii="DengXian" w:eastAsia="DengXian" w:hAnsi="DengXian"/>
          <w:sz w:val="18"/>
          <w:szCs w:val="18"/>
        </w:rPr>
        <w:t>20.2</w:t>
      </w:r>
      <w:r w:rsidR="0017623E" w:rsidRPr="00BF713A">
        <w:rPr>
          <w:rFonts w:ascii="DengXian" w:eastAsia="DengXian" w:hAnsi="DengXian"/>
          <w:sz w:val="18"/>
          <w:szCs w:val="18"/>
        </w:rPr>
        <w:t xml:space="preserve"> and shall be effective</w:t>
      </w:r>
      <w:bookmarkStart w:id="119" w:name="_838f10d3-6634-4461-b1cd-cad7ee9aa19f"/>
      <w:bookmarkEnd w:id="119"/>
      <w:r w:rsidR="000561F4" w:rsidRPr="00BF713A">
        <w:rPr>
          <w:rFonts w:ascii="DengXian" w:eastAsia="DengXian" w:hAnsi="DengXian"/>
          <w:sz w:val="18"/>
          <w:szCs w:val="18"/>
        </w:rPr>
        <w:t xml:space="preserve"> </w:t>
      </w:r>
      <w:r w:rsidR="0017623E" w:rsidRPr="00BF713A">
        <w:rPr>
          <w:rFonts w:ascii="DengXian" w:eastAsia="DengXian" w:hAnsi="DengXian"/>
          <w:sz w:val="18"/>
          <w:szCs w:val="18"/>
        </w:rPr>
        <w:t>on the date specified in the notice as being the date of such change</w:t>
      </w:r>
      <w:r w:rsidR="000561F4" w:rsidRPr="00BF713A">
        <w:rPr>
          <w:rFonts w:ascii="DengXian" w:eastAsia="DengXian" w:hAnsi="DengXian"/>
          <w:sz w:val="18"/>
          <w:szCs w:val="18"/>
        </w:rPr>
        <w:t xml:space="preserve"> </w:t>
      </w:r>
      <w:r w:rsidR="0017623E" w:rsidRPr="00BF713A">
        <w:rPr>
          <w:rFonts w:ascii="DengXian" w:eastAsia="DengXian" w:hAnsi="DengXian"/>
          <w:sz w:val="18"/>
          <w:szCs w:val="18"/>
        </w:rPr>
        <w:t>or</w:t>
      </w:r>
      <w:bookmarkStart w:id="120" w:name="_769792c2-c31a-4b09-a1b7-a5a84e9e71af"/>
      <w:bookmarkEnd w:id="120"/>
      <w:r w:rsidR="000561F4" w:rsidRPr="00BF713A">
        <w:rPr>
          <w:rFonts w:ascii="DengXian" w:eastAsia="DengXian" w:hAnsi="DengXian"/>
          <w:sz w:val="18"/>
          <w:szCs w:val="18"/>
        </w:rPr>
        <w:t xml:space="preserve"> if no date is so specified,</w:t>
      </w:r>
      <w:r w:rsidR="000046CF" w:rsidRPr="00BF713A">
        <w:rPr>
          <w:rFonts w:ascii="DengXian" w:eastAsia="DengXian" w:hAnsi="DengXian"/>
          <w:sz w:val="18"/>
          <w:szCs w:val="18"/>
        </w:rPr>
        <w:t xml:space="preserve"> </w:t>
      </w:r>
      <w:r w:rsidR="000046CF" w:rsidRPr="00BF4204">
        <w:rPr>
          <w:rFonts w:ascii="DengXian" w:eastAsia="DengXian" w:hAnsi="DengXian"/>
          <w:sz w:val="18"/>
          <w:szCs w:val="18"/>
          <w:highlight w:val="yellow"/>
        </w:rPr>
        <w:t>[f</w:t>
      </w:r>
      <w:r w:rsidR="000561F4" w:rsidRPr="00BF4204">
        <w:rPr>
          <w:rFonts w:ascii="DengXian" w:eastAsia="DengXian" w:hAnsi="DengXian"/>
          <w:sz w:val="18"/>
          <w:szCs w:val="18"/>
          <w:highlight w:val="yellow"/>
        </w:rPr>
        <w:t xml:space="preserve">ive </w:t>
      </w:r>
      <w:r w:rsidR="000561F4" w:rsidRPr="00BF713A">
        <w:rPr>
          <w:rFonts w:ascii="DengXian" w:eastAsia="DengXian" w:hAnsi="DengXian"/>
          <w:sz w:val="18"/>
          <w:szCs w:val="18"/>
          <w:highlight w:val="yellow"/>
        </w:rPr>
        <w:t>(5) Business Days</w:t>
      </w:r>
      <w:r w:rsidR="000046CF" w:rsidRPr="00BF713A">
        <w:rPr>
          <w:rFonts w:ascii="DengXian" w:eastAsia="DengXian" w:hAnsi="DengXian"/>
          <w:sz w:val="18"/>
          <w:szCs w:val="18"/>
          <w:highlight w:val="yellow"/>
        </w:rPr>
        <w:t>]</w:t>
      </w:r>
      <w:r w:rsidR="000561F4" w:rsidRPr="00BF713A">
        <w:rPr>
          <w:rFonts w:ascii="DengXian" w:eastAsia="DengXian" w:hAnsi="DengXian"/>
          <w:sz w:val="18"/>
          <w:szCs w:val="18"/>
        </w:rPr>
        <w:t xml:space="preserve"> after the notice is deemed to be received.</w:t>
      </w:r>
    </w:p>
    <w:p w14:paraId="0CC959A5" w14:textId="21490CB3" w:rsidR="00EB4454" w:rsidRPr="00BF713A" w:rsidRDefault="00D7603B" w:rsidP="00D7603B">
      <w:pPr>
        <w:ind w:left="720" w:hanging="720"/>
        <w:rPr>
          <w:rFonts w:ascii="DengXian" w:eastAsia="DengXian" w:hAnsi="DengXian"/>
          <w:sz w:val="18"/>
          <w:szCs w:val="18"/>
        </w:rPr>
      </w:pPr>
      <w:r w:rsidRPr="00BF713A">
        <w:rPr>
          <w:rFonts w:ascii="DengXian" w:eastAsia="DengXian" w:hAnsi="DengXian"/>
          <w:sz w:val="18"/>
          <w:szCs w:val="18"/>
        </w:rPr>
        <w:t>20.4</w:t>
      </w:r>
      <w:r w:rsidRPr="00BF713A">
        <w:rPr>
          <w:rFonts w:ascii="DengXian" w:eastAsia="DengXian" w:hAnsi="DengXian"/>
          <w:sz w:val="18"/>
          <w:szCs w:val="18"/>
        </w:rPr>
        <w:tab/>
      </w:r>
      <w:r w:rsidR="0017623E" w:rsidRPr="00BF713A">
        <w:rPr>
          <w:rFonts w:ascii="DengXian" w:eastAsia="DengXian" w:hAnsi="DengXian"/>
          <w:sz w:val="18"/>
          <w:szCs w:val="18"/>
        </w:rPr>
        <w:t>Th</w:t>
      </w:r>
      <w:r w:rsidR="000561F4" w:rsidRPr="00BF713A">
        <w:rPr>
          <w:rFonts w:ascii="DengXian" w:eastAsia="DengXian" w:hAnsi="DengXian"/>
          <w:sz w:val="18"/>
          <w:szCs w:val="18"/>
        </w:rPr>
        <w:t>e provisions of this</w:t>
      </w:r>
      <w:r w:rsidR="0017623E" w:rsidRPr="00BF713A">
        <w:rPr>
          <w:rFonts w:ascii="DengXian" w:eastAsia="DengXian" w:hAnsi="DengXian"/>
          <w:sz w:val="18"/>
          <w:szCs w:val="18"/>
        </w:rPr>
        <w:t xml:space="preserve"> </w:t>
      </w:r>
      <w:r w:rsidR="00B86802" w:rsidRPr="00BF713A">
        <w:rPr>
          <w:rFonts w:ascii="DengXian" w:eastAsia="DengXian" w:hAnsi="DengXian"/>
          <w:sz w:val="18"/>
          <w:szCs w:val="18"/>
        </w:rPr>
        <w:t>Clause</w:t>
      </w:r>
      <w:r w:rsidR="0017623E" w:rsidRPr="00BF713A">
        <w:rPr>
          <w:rFonts w:ascii="DengXian" w:eastAsia="DengXian" w:hAnsi="DengXian"/>
          <w:sz w:val="18"/>
          <w:szCs w:val="18"/>
        </w:rPr>
        <w:t xml:space="preserve"> </w:t>
      </w:r>
      <w:r w:rsidRPr="00BF713A">
        <w:rPr>
          <w:rFonts w:ascii="DengXian" w:eastAsia="DengXian" w:hAnsi="DengXian"/>
          <w:sz w:val="18"/>
          <w:szCs w:val="18"/>
        </w:rPr>
        <w:t xml:space="preserve">20 </w:t>
      </w:r>
      <w:r w:rsidR="000E01B2" w:rsidRPr="00BF713A">
        <w:rPr>
          <w:rFonts w:ascii="DengXian" w:eastAsia="DengXian" w:hAnsi="DengXian"/>
          <w:sz w:val="18"/>
          <w:szCs w:val="18"/>
        </w:rPr>
        <w:t>do</w:t>
      </w:r>
      <w:r w:rsidR="0017623E" w:rsidRPr="00BF713A">
        <w:rPr>
          <w:rFonts w:ascii="DengXian" w:eastAsia="DengXian" w:hAnsi="DengXian"/>
          <w:sz w:val="18"/>
          <w:szCs w:val="18"/>
        </w:rPr>
        <w:t xml:space="preserve"> not apply to notices given in legal proceedings or arbitratio</w:t>
      </w:r>
      <w:bookmarkStart w:id="121" w:name="_b0a81fd2-52f7-4009-8121-6f88199311cf"/>
      <w:bookmarkStart w:id="122" w:name="_d542ffdc-73a6-4dc9-9456-dde1e3624460"/>
      <w:bookmarkEnd w:id="121"/>
      <w:bookmarkEnd w:id="122"/>
      <w:r w:rsidR="00A23F41" w:rsidRPr="00BF713A">
        <w:rPr>
          <w:rFonts w:ascii="DengXian" w:eastAsia="DengXian" w:hAnsi="DengXian"/>
          <w:sz w:val="18"/>
          <w:szCs w:val="18"/>
        </w:rPr>
        <w:t>n.</w:t>
      </w:r>
    </w:p>
    <w:p w14:paraId="0F34FED6" w14:textId="71BAEDFA" w:rsidR="00A23F41" w:rsidRPr="00BF713A" w:rsidRDefault="00A23F41" w:rsidP="007060F2">
      <w:pPr>
        <w:pStyle w:val="Heading1"/>
      </w:pPr>
      <w:bookmarkStart w:id="123" w:name="_Toc94267492"/>
      <w:r w:rsidRPr="00BF713A">
        <w:t>ANTI-BRIBERY</w:t>
      </w:r>
      <w:bookmarkEnd w:id="123"/>
    </w:p>
    <w:p w14:paraId="46EFC4DD" w14:textId="7EB6E486" w:rsidR="00A23F41" w:rsidRPr="00BF713A" w:rsidRDefault="007F5D92" w:rsidP="008D0075">
      <w:pPr>
        <w:ind w:left="720" w:hanging="720"/>
        <w:rPr>
          <w:rFonts w:ascii="DengXian" w:eastAsia="DengXian" w:hAnsi="DengXian"/>
          <w:sz w:val="18"/>
          <w:szCs w:val="18"/>
        </w:rPr>
      </w:pPr>
      <w:r w:rsidRPr="00BF713A">
        <w:rPr>
          <w:rFonts w:ascii="DengXian" w:eastAsia="DengXian" w:hAnsi="DengXian"/>
          <w:sz w:val="18"/>
          <w:szCs w:val="18"/>
        </w:rPr>
        <w:t>2</w:t>
      </w:r>
      <w:r w:rsidR="00016E9F" w:rsidRPr="00BF713A">
        <w:rPr>
          <w:rFonts w:ascii="DengXian" w:eastAsia="DengXian" w:hAnsi="DengXian"/>
          <w:sz w:val="18"/>
          <w:szCs w:val="18"/>
        </w:rPr>
        <w:t>1.1</w:t>
      </w:r>
      <w:r w:rsidR="008D0075" w:rsidRPr="00BF713A">
        <w:rPr>
          <w:rFonts w:ascii="DengXian" w:eastAsia="DengXian" w:hAnsi="DengXian"/>
          <w:sz w:val="18"/>
          <w:szCs w:val="18"/>
        </w:rPr>
        <w:tab/>
      </w:r>
      <w:r w:rsidR="00A23F41" w:rsidRPr="00BF713A">
        <w:rPr>
          <w:rFonts w:ascii="DengXian" w:eastAsia="DengXian" w:hAnsi="DengXian"/>
          <w:sz w:val="18"/>
          <w:szCs w:val="18"/>
        </w:rPr>
        <w:t xml:space="preserve">For the purposes of this </w:t>
      </w:r>
      <w:r w:rsidR="00B86802" w:rsidRPr="00BF713A">
        <w:rPr>
          <w:rFonts w:ascii="DengXian" w:eastAsia="DengXian" w:hAnsi="DengXian"/>
          <w:sz w:val="18"/>
          <w:szCs w:val="18"/>
        </w:rPr>
        <w:t>Clause</w:t>
      </w:r>
      <w:r w:rsidR="00A23F41" w:rsidRPr="00BF713A">
        <w:rPr>
          <w:rFonts w:ascii="DengXian" w:eastAsia="DengXian" w:hAnsi="DengXian"/>
          <w:sz w:val="18"/>
          <w:szCs w:val="18"/>
        </w:rPr>
        <w:t xml:space="preserve"> </w:t>
      </w:r>
      <w:r w:rsidR="00132037" w:rsidRPr="00BF713A">
        <w:rPr>
          <w:rFonts w:ascii="DengXian" w:eastAsia="DengXian" w:hAnsi="DengXian"/>
          <w:sz w:val="18"/>
          <w:szCs w:val="18"/>
        </w:rPr>
        <w:t>21</w:t>
      </w:r>
      <w:r w:rsidR="00A23F41" w:rsidRPr="00BF713A">
        <w:rPr>
          <w:rFonts w:ascii="DengXian" w:eastAsia="DengXian" w:hAnsi="DengXian"/>
          <w:sz w:val="18"/>
          <w:szCs w:val="18"/>
        </w:rPr>
        <w:t xml:space="preserve"> the expressions ‘adequate procedures’ and ‘associated with’ shall be construed in accordance with the Bribery </w:t>
      </w:r>
      <w:r w:rsidR="00AC57A4" w:rsidRPr="00BF713A">
        <w:rPr>
          <w:rFonts w:ascii="DengXian" w:eastAsia="DengXian" w:hAnsi="DengXian"/>
          <w:sz w:val="18"/>
          <w:szCs w:val="18"/>
        </w:rPr>
        <w:t>Laws</w:t>
      </w:r>
      <w:r w:rsidR="00A23F41" w:rsidRPr="00BF713A">
        <w:rPr>
          <w:rFonts w:ascii="DengXian" w:eastAsia="DengXian" w:hAnsi="DengXian"/>
          <w:sz w:val="18"/>
          <w:szCs w:val="18"/>
        </w:rPr>
        <w:t xml:space="preserve"> and legislation or guidance published under </w:t>
      </w:r>
      <w:commentRangeStart w:id="124"/>
      <w:r w:rsidR="00A23F41" w:rsidRPr="00BF713A">
        <w:rPr>
          <w:rFonts w:ascii="DengXian" w:eastAsia="DengXian" w:hAnsi="DengXian"/>
          <w:sz w:val="18"/>
          <w:szCs w:val="18"/>
        </w:rPr>
        <w:t>it</w:t>
      </w:r>
      <w:commentRangeEnd w:id="124"/>
      <w:r w:rsidR="00767E3C" w:rsidRPr="00BF713A">
        <w:rPr>
          <w:rStyle w:val="CommentReference"/>
          <w:rFonts w:ascii="DengXian" w:eastAsia="DengXian" w:hAnsi="DengXian"/>
          <w:sz w:val="18"/>
          <w:szCs w:val="18"/>
        </w:rPr>
        <w:commentReference w:id="124"/>
      </w:r>
      <w:r w:rsidR="00A23F41" w:rsidRPr="00BF713A">
        <w:rPr>
          <w:rFonts w:ascii="DengXian" w:eastAsia="DengXian" w:hAnsi="DengXian"/>
          <w:sz w:val="18"/>
          <w:szCs w:val="18"/>
        </w:rPr>
        <w:t>.</w:t>
      </w:r>
      <w:bookmarkStart w:id="125" w:name="_ec29e3ff-0dd3-4f49-991e-83f923b61c9e"/>
      <w:bookmarkEnd w:id="125"/>
    </w:p>
    <w:p w14:paraId="15629B2D" w14:textId="6373BB35" w:rsidR="00A23F41" w:rsidRPr="00BF713A" w:rsidRDefault="000A0B99" w:rsidP="000A0B99">
      <w:pPr>
        <w:ind w:left="720" w:hanging="720"/>
        <w:rPr>
          <w:rFonts w:ascii="DengXian" w:eastAsia="DengXian" w:hAnsi="DengXian"/>
          <w:sz w:val="18"/>
          <w:szCs w:val="18"/>
        </w:rPr>
      </w:pPr>
      <w:r w:rsidRPr="00BF713A">
        <w:rPr>
          <w:rFonts w:ascii="DengXian" w:eastAsia="DengXian" w:hAnsi="DengXian"/>
          <w:sz w:val="18"/>
          <w:szCs w:val="18"/>
        </w:rPr>
        <w:t>21.2</w:t>
      </w:r>
      <w:r w:rsidRPr="00BF713A">
        <w:rPr>
          <w:rFonts w:ascii="DengXian" w:eastAsia="DengXian" w:hAnsi="DengXian"/>
          <w:sz w:val="18"/>
          <w:szCs w:val="18"/>
        </w:rPr>
        <w:tab/>
      </w:r>
      <w:r w:rsidR="00A23F41" w:rsidRPr="00BF713A">
        <w:rPr>
          <w:rFonts w:ascii="DengXian" w:eastAsia="DengXian" w:hAnsi="DengXian"/>
          <w:sz w:val="18"/>
          <w:szCs w:val="18"/>
        </w:rPr>
        <w:t xml:space="preserve">Each party shall comply with applicable Bribery Laws including ensuring that it has in place adequate </w:t>
      </w:r>
      <w:r w:rsidR="00AC57A4" w:rsidRPr="00BF713A">
        <w:rPr>
          <w:rFonts w:ascii="DengXian" w:eastAsia="DengXian" w:hAnsi="DengXian"/>
          <w:sz w:val="18"/>
          <w:szCs w:val="18"/>
        </w:rPr>
        <w:t xml:space="preserve">policies and </w:t>
      </w:r>
      <w:r w:rsidR="00A23F41" w:rsidRPr="00BF713A">
        <w:rPr>
          <w:rFonts w:ascii="DengXian" w:eastAsia="DengXian" w:hAnsi="DengXian"/>
          <w:sz w:val="18"/>
          <w:szCs w:val="18"/>
        </w:rPr>
        <w:t>procedures to prevent bribery and use all reasonable endeavours to</w:t>
      </w:r>
      <w:r w:rsidR="00556DA4" w:rsidRPr="00BF713A">
        <w:rPr>
          <w:rFonts w:ascii="DengXian" w:eastAsia="DengXian" w:hAnsi="DengXian"/>
          <w:sz w:val="18"/>
          <w:szCs w:val="18"/>
        </w:rPr>
        <w:t xml:space="preserve"> </w:t>
      </w:r>
      <w:r w:rsidR="00A23F41" w:rsidRPr="00BF713A">
        <w:rPr>
          <w:rFonts w:ascii="DengXian" w:eastAsia="DengXian" w:hAnsi="DengXian"/>
          <w:sz w:val="18"/>
          <w:szCs w:val="18"/>
        </w:rPr>
        <w:t>ensure th</w:t>
      </w:r>
      <w:bookmarkStart w:id="126" w:name="_66693cb6-a5b6-430a-a324-d2f8d514cce4"/>
      <w:bookmarkEnd w:id="126"/>
      <w:r w:rsidR="00D0236F" w:rsidRPr="00BF713A">
        <w:rPr>
          <w:rFonts w:ascii="DengXian" w:eastAsia="DengXian" w:hAnsi="DengXian"/>
          <w:sz w:val="18"/>
          <w:szCs w:val="18"/>
        </w:rPr>
        <w:t xml:space="preserve">at </w:t>
      </w:r>
      <w:r w:rsidR="00A23F41" w:rsidRPr="00BF713A">
        <w:rPr>
          <w:rFonts w:ascii="DengXian" w:eastAsia="DengXian" w:hAnsi="DengXian"/>
          <w:sz w:val="18"/>
          <w:szCs w:val="18"/>
        </w:rPr>
        <w:t>all of that party’s person</w:t>
      </w:r>
      <w:r w:rsidR="00823CEE" w:rsidRPr="00BF713A">
        <w:rPr>
          <w:rFonts w:ascii="DengXian" w:eastAsia="DengXian" w:hAnsi="DengXian"/>
          <w:sz w:val="18"/>
          <w:szCs w:val="18"/>
        </w:rPr>
        <w:t>nel</w:t>
      </w:r>
      <w:bookmarkStart w:id="127" w:name="_df99915f-e818-4fbb-9cde-6a8773832b04"/>
      <w:bookmarkEnd w:id="127"/>
      <w:r w:rsidR="00D0236F" w:rsidRPr="00BF713A">
        <w:rPr>
          <w:rFonts w:ascii="DengXian" w:eastAsia="DengXian" w:hAnsi="DengXian"/>
          <w:sz w:val="18"/>
          <w:szCs w:val="18"/>
        </w:rPr>
        <w:t xml:space="preserve"> </w:t>
      </w:r>
      <w:r w:rsidR="00A23F41" w:rsidRPr="00BF713A">
        <w:rPr>
          <w:rFonts w:ascii="DengXian" w:eastAsia="DengXian" w:hAnsi="DengXian"/>
          <w:sz w:val="18"/>
          <w:szCs w:val="18"/>
        </w:rPr>
        <w:t>and</w:t>
      </w:r>
      <w:bookmarkStart w:id="128" w:name="_0610583b-a5df-4118-a3cc-b138b8f7f7d0"/>
      <w:bookmarkEnd w:id="128"/>
      <w:r w:rsidR="00D0236F" w:rsidRPr="00BF713A">
        <w:rPr>
          <w:rFonts w:ascii="DengXian" w:eastAsia="DengXian" w:hAnsi="DengXian"/>
          <w:sz w:val="18"/>
          <w:szCs w:val="18"/>
        </w:rPr>
        <w:t xml:space="preserve"> </w:t>
      </w:r>
      <w:r w:rsidR="00A23F41" w:rsidRPr="00BF713A">
        <w:rPr>
          <w:rFonts w:ascii="DengXian" w:eastAsia="DengXian" w:hAnsi="DengXian"/>
          <w:sz w:val="18"/>
          <w:szCs w:val="18"/>
        </w:rPr>
        <w:t>all of that party’s sub-contractors</w:t>
      </w:r>
      <w:bookmarkStart w:id="129" w:name="_35ffb70b-9355-41bc-96ee-40b3acefca7a"/>
      <w:bookmarkEnd w:id="129"/>
      <w:r w:rsidR="00D0236F" w:rsidRPr="00BF713A">
        <w:rPr>
          <w:rFonts w:ascii="DengXian" w:eastAsia="DengXian" w:hAnsi="DengXian"/>
          <w:sz w:val="18"/>
          <w:szCs w:val="18"/>
        </w:rPr>
        <w:t xml:space="preserve"> </w:t>
      </w:r>
      <w:r w:rsidR="00A23F41" w:rsidRPr="00BF713A">
        <w:rPr>
          <w:rFonts w:ascii="DengXian" w:eastAsia="DengXian" w:hAnsi="DengXian"/>
          <w:sz w:val="18"/>
          <w:szCs w:val="18"/>
        </w:rPr>
        <w:t>involved in performing the Agreement so comply.</w:t>
      </w:r>
    </w:p>
    <w:p w14:paraId="02E7C04E" w14:textId="69E1C255" w:rsidR="00A23F41" w:rsidRPr="00BF713A" w:rsidRDefault="007F5D92" w:rsidP="008D0075">
      <w:pPr>
        <w:ind w:left="720" w:hanging="720"/>
        <w:rPr>
          <w:rFonts w:ascii="DengXian" w:eastAsia="DengXian" w:hAnsi="DengXian"/>
          <w:sz w:val="18"/>
          <w:szCs w:val="18"/>
        </w:rPr>
      </w:pPr>
      <w:r w:rsidRPr="00BF713A">
        <w:rPr>
          <w:rFonts w:ascii="DengXian" w:eastAsia="DengXian" w:hAnsi="DengXian"/>
          <w:sz w:val="18"/>
          <w:szCs w:val="18"/>
        </w:rPr>
        <w:t>2</w:t>
      </w:r>
      <w:r w:rsidR="00016E9F" w:rsidRPr="00BF713A">
        <w:rPr>
          <w:rFonts w:ascii="DengXian" w:eastAsia="DengXian" w:hAnsi="DengXian"/>
          <w:sz w:val="18"/>
          <w:szCs w:val="18"/>
        </w:rPr>
        <w:t>1</w:t>
      </w:r>
      <w:r w:rsidR="008D0075" w:rsidRPr="00BF713A">
        <w:rPr>
          <w:rFonts w:ascii="DengXian" w:eastAsia="DengXian" w:hAnsi="DengXian"/>
          <w:sz w:val="18"/>
          <w:szCs w:val="18"/>
        </w:rPr>
        <w:t>.3</w:t>
      </w:r>
      <w:r w:rsidR="008D0075" w:rsidRPr="00BF713A">
        <w:rPr>
          <w:rFonts w:ascii="DengXian" w:eastAsia="DengXian" w:hAnsi="DengXian"/>
          <w:sz w:val="18"/>
          <w:szCs w:val="18"/>
        </w:rPr>
        <w:tab/>
      </w:r>
      <w:r w:rsidR="00A23F41" w:rsidRPr="00BF713A">
        <w:rPr>
          <w:rFonts w:ascii="DengXian" w:eastAsia="DengXian" w:hAnsi="DengXian"/>
          <w:sz w:val="18"/>
          <w:szCs w:val="18"/>
        </w:rPr>
        <w:t xml:space="preserve">Without limitation to </w:t>
      </w:r>
      <w:r w:rsidR="00B86802" w:rsidRPr="00BF713A">
        <w:rPr>
          <w:rFonts w:ascii="DengXian" w:eastAsia="DengXian" w:hAnsi="DengXian"/>
          <w:sz w:val="18"/>
          <w:szCs w:val="18"/>
        </w:rPr>
        <w:t>Clause</w:t>
      </w:r>
      <w:r w:rsidR="00556DA4" w:rsidRPr="00BF713A">
        <w:rPr>
          <w:rFonts w:ascii="DengXian" w:eastAsia="DengXian" w:hAnsi="DengXian"/>
          <w:sz w:val="18"/>
          <w:szCs w:val="18"/>
        </w:rPr>
        <w:t xml:space="preserve"> </w:t>
      </w:r>
      <w:r w:rsidR="007F3ABB" w:rsidRPr="00BF713A">
        <w:rPr>
          <w:rFonts w:ascii="DengXian" w:eastAsia="DengXian" w:hAnsi="DengXian"/>
          <w:sz w:val="18"/>
          <w:szCs w:val="18"/>
        </w:rPr>
        <w:t>21</w:t>
      </w:r>
      <w:r w:rsidR="00556DA4" w:rsidRPr="00BF713A">
        <w:rPr>
          <w:rFonts w:ascii="DengXian" w:eastAsia="DengXian" w:hAnsi="DengXian"/>
          <w:sz w:val="18"/>
          <w:szCs w:val="18"/>
        </w:rPr>
        <w:t>.2</w:t>
      </w:r>
      <w:r w:rsidR="00A23F41" w:rsidRPr="00BF713A">
        <w:rPr>
          <w:rFonts w:ascii="DengXian" w:eastAsia="DengXian" w:hAnsi="DengXian"/>
          <w:sz w:val="18"/>
          <w:szCs w:val="18"/>
        </w:rPr>
        <w:t>, neither party shall make or receive any bribe (as defined in the Bribery Act 2010) or other improper payment</w:t>
      </w:r>
      <w:r w:rsidR="00D0236F" w:rsidRPr="00BF713A">
        <w:rPr>
          <w:rFonts w:ascii="DengXian" w:eastAsia="DengXian" w:hAnsi="DengXian"/>
          <w:sz w:val="18"/>
          <w:szCs w:val="18"/>
        </w:rPr>
        <w:t xml:space="preserve"> </w:t>
      </w:r>
      <w:r w:rsidR="00A23F41" w:rsidRPr="00BF713A">
        <w:rPr>
          <w:rFonts w:ascii="DengXian" w:eastAsia="DengXian" w:hAnsi="DengXian"/>
          <w:sz w:val="18"/>
          <w:szCs w:val="18"/>
        </w:rPr>
        <w:t>or allow any such to be made or received on its behalf, either in the United Kingdom or elsewhere, and shall implement and maintain adequate procedures to ensure that such bribes or payments are not made or received directly or indirectly on its behalf.</w:t>
      </w:r>
      <w:bookmarkStart w:id="130" w:name="_a9d1ef33-0c6a-4b14-b8c1-7d4d9728f20d"/>
      <w:bookmarkEnd w:id="130"/>
    </w:p>
    <w:p w14:paraId="0FC9113C" w14:textId="14E92E2B" w:rsidR="00A23F41" w:rsidRPr="00BF713A" w:rsidRDefault="007F5D92" w:rsidP="008D0075">
      <w:pPr>
        <w:tabs>
          <w:tab w:val="num" w:pos="720"/>
        </w:tabs>
        <w:ind w:left="720" w:hanging="720"/>
        <w:rPr>
          <w:rFonts w:ascii="DengXian" w:eastAsia="DengXian" w:hAnsi="DengXian"/>
          <w:sz w:val="18"/>
          <w:szCs w:val="18"/>
        </w:rPr>
      </w:pPr>
      <w:r w:rsidRPr="00BF713A">
        <w:rPr>
          <w:rFonts w:ascii="DengXian" w:eastAsia="DengXian" w:hAnsi="DengXian"/>
          <w:sz w:val="18"/>
          <w:szCs w:val="18"/>
        </w:rPr>
        <w:t>2</w:t>
      </w:r>
      <w:r w:rsidR="00016E9F" w:rsidRPr="00BF713A">
        <w:rPr>
          <w:rFonts w:ascii="DengXian" w:eastAsia="DengXian" w:hAnsi="DengXian"/>
          <w:sz w:val="18"/>
          <w:szCs w:val="18"/>
        </w:rPr>
        <w:t>1</w:t>
      </w:r>
      <w:r w:rsidR="008D0075" w:rsidRPr="00BF713A">
        <w:rPr>
          <w:rFonts w:ascii="DengXian" w:eastAsia="DengXian" w:hAnsi="DengXian"/>
          <w:sz w:val="18"/>
          <w:szCs w:val="18"/>
        </w:rPr>
        <w:t>.4</w:t>
      </w:r>
      <w:r w:rsidR="008D0075" w:rsidRPr="00BF713A">
        <w:rPr>
          <w:rFonts w:ascii="DengXian" w:eastAsia="DengXian" w:hAnsi="DengXian"/>
          <w:sz w:val="18"/>
          <w:szCs w:val="18"/>
        </w:rPr>
        <w:tab/>
      </w:r>
      <w:r w:rsidR="00A23F41" w:rsidRPr="00BF713A">
        <w:rPr>
          <w:rFonts w:ascii="DengXian" w:eastAsia="DengXian" w:hAnsi="DengXian"/>
          <w:sz w:val="18"/>
          <w:szCs w:val="18"/>
        </w:rPr>
        <w:t>Each party shall immediately notify the other as soon as it becomes aware of a breach</w:t>
      </w:r>
      <w:r w:rsidR="00556DA4" w:rsidRPr="00BF713A">
        <w:rPr>
          <w:rFonts w:ascii="DengXian" w:eastAsia="DengXian" w:hAnsi="DengXian"/>
          <w:sz w:val="18"/>
          <w:szCs w:val="18"/>
        </w:rPr>
        <w:t xml:space="preserve">, </w:t>
      </w:r>
      <w:r w:rsidR="00A23F41" w:rsidRPr="00BF713A">
        <w:rPr>
          <w:rFonts w:ascii="DengXian" w:eastAsia="DengXian" w:hAnsi="DengXian"/>
          <w:sz w:val="18"/>
          <w:szCs w:val="18"/>
        </w:rPr>
        <w:t>or possible breach</w:t>
      </w:r>
      <w:r w:rsidR="00556DA4" w:rsidRPr="00BF713A">
        <w:rPr>
          <w:rFonts w:ascii="DengXian" w:eastAsia="DengXian" w:hAnsi="DengXian"/>
          <w:sz w:val="18"/>
          <w:szCs w:val="18"/>
        </w:rPr>
        <w:t>,</w:t>
      </w:r>
      <w:r w:rsidR="00A23F41" w:rsidRPr="00BF713A">
        <w:rPr>
          <w:rFonts w:ascii="DengXian" w:eastAsia="DengXian" w:hAnsi="DengXian"/>
          <w:sz w:val="18"/>
          <w:szCs w:val="18"/>
        </w:rPr>
        <w:t xml:space="preserve"> of any of the requirements in this</w:t>
      </w:r>
      <w:r w:rsidR="004420B3" w:rsidRPr="00BF713A">
        <w:rPr>
          <w:rFonts w:ascii="DengXian" w:eastAsia="DengXian" w:hAnsi="DengXian"/>
          <w:sz w:val="18"/>
          <w:szCs w:val="18"/>
        </w:rPr>
        <w:t xml:space="preserve"> </w:t>
      </w:r>
      <w:r w:rsidR="00B86802" w:rsidRPr="00BF713A">
        <w:rPr>
          <w:rFonts w:ascii="DengXian" w:eastAsia="DengXian" w:hAnsi="DengXian"/>
          <w:sz w:val="18"/>
          <w:szCs w:val="18"/>
        </w:rPr>
        <w:t>Clause</w:t>
      </w:r>
      <w:r w:rsidR="00A23F41" w:rsidRPr="00BF713A">
        <w:rPr>
          <w:rFonts w:ascii="DengXian" w:eastAsia="DengXian" w:hAnsi="DengXian"/>
          <w:sz w:val="18"/>
          <w:szCs w:val="18"/>
        </w:rPr>
        <w:t xml:space="preserve"> </w:t>
      </w:r>
      <w:r w:rsidR="00132037" w:rsidRPr="00BF713A">
        <w:rPr>
          <w:rFonts w:ascii="DengXian" w:eastAsia="DengXian" w:hAnsi="DengXian"/>
          <w:sz w:val="18"/>
          <w:szCs w:val="18"/>
        </w:rPr>
        <w:t>21</w:t>
      </w:r>
      <w:r w:rsidR="00A23F41" w:rsidRPr="00BF713A">
        <w:rPr>
          <w:rFonts w:ascii="DengXian" w:eastAsia="DengXian" w:hAnsi="DengXian"/>
          <w:sz w:val="18"/>
          <w:szCs w:val="18"/>
        </w:rPr>
        <w:t>.</w:t>
      </w:r>
      <w:bookmarkStart w:id="131" w:name="_4cac17a7-4ab5-4781-bf7b-a64688486d4a"/>
      <w:bookmarkEnd w:id="131"/>
    </w:p>
    <w:p w14:paraId="4A9A0273" w14:textId="56712F44" w:rsidR="008D0075" w:rsidRPr="00BF713A" w:rsidRDefault="008D0075" w:rsidP="007060F2">
      <w:pPr>
        <w:pStyle w:val="Heading1"/>
      </w:pPr>
      <w:bookmarkStart w:id="132" w:name="_Toc94267493"/>
      <w:r w:rsidRPr="00BF713A">
        <w:t>WAIVER</w:t>
      </w:r>
      <w:bookmarkEnd w:id="132"/>
    </w:p>
    <w:p w14:paraId="72350881" w14:textId="509CE1B1" w:rsidR="00075320" w:rsidRPr="00BF713A" w:rsidRDefault="008D0075" w:rsidP="00EB4454">
      <w:pPr>
        <w:tabs>
          <w:tab w:val="num" w:pos="720"/>
        </w:tabs>
        <w:ind w:left="720" w:hanging="720"/>
        <w:rPr>
          <w:rFonts w:ascii="DengXian" w:eastAsia="DengXian" w:hAnsi="DengXian"/>
          <w:sz w:val="18"/>
          <w:szCs w:val="18"/>
        </w:rPr>
      </w:pPr>
      <w:r w:rsidRPr="00BF713A">
        <w:rPr>
          <w:rFonts w:ascii="DengXian" w:eastAsia="DengXian" w:hAnsi="DengXian"/>
          <w:sz w:val="18"/>
          <w:szCs w:val="18"/>
        </w:rPr>
        <w:t>2</w:t>
      </w:r>
      <w:r w:rsidR="00C752D3" w:rsidRPr="00BF713A">
        <w:rPr>
          <w:rFonts w:ascii="DengXian" w:eastAsia="DengXian" w:hAnsi="DengXian"/>
          <w:sz w:val="18"/>
          <w:szCs w:val="18"/>
        </w:rPr>
        <w:t>2</w:t>
      </w:r>
      <w:r w:rsidRPr="00BF713A">
        <w:rPr>
          <w:rFonts w:ascii="DengXian" w:eastAsia="DengXian" w:hAnsi="DengXian"/>
          <w:sz w:val="18"/>
          <w:szCs w:val="18"/>
        </w:rPr>
        <w:t>.1</w:t>
      </w:r>
      <w:r w:rsidRPr="00BF713A">
        <w:rPr>
          <w:rFonts w:ascii="DengXian" w:eastAsia="DengXian" w:hAnsi="DengXian"/>
          <w:sz w:val="18"/>
          <w:szCs w:val="18"/>
        </w:rPr>
        <w:tab/>
        <w:t>If either party, at its option, does not require strict performance of any requirement or obligation under this Agreement, this shall not be construed as a waiver of any future omission or breach, or any other provision of this Agreement.</w:t>
      </w:r>
    </w:p>
    <w:p w14:paraId="7DEED87F" w14:textId="2B0190AA" w:rsidR="008D0075" w:rsidRPr="00BF713A" w:rsidRDefault="008D0075" w:rsidP="007060F2">
      <w:pPr>
        <w:pStyle w:val="Heading1"/>
      </w:pPr>
      <w:bookmarkStart w:id="133" w:name="_Toc94267494"/>
      <w:r w:rsidRPr="00BF713A">
        <w:t>FORCE MAJEURE</w:t>
      </w:r>
      <w:bookmarkEnd w:id="133"/>
    </w:p>
    <w:p w14:paraId="324868E0" w14:textId="1AF56292" w:rsidR="00075320" w:rsidRPr="00BF713A" w:rsidRDefault="008D0075" w:rsidP="00666182">
      <w:pPr>
        <w:tabs>
          <w:tab w:val="num" w:pos="720"/>
        </w:tabs>
        <w:ind w:left="720" w:hanging="720"/>
        <w:rPr>
          <w:rFonts w:ascii="DengXian" w:eastAsia="DengXian" w:hAnsi="DengXian"/>
          <w:sz w:val="18"/>
          <w:szCs w:val="18"/>
        </w:rPr>
      </w:pPr>
      <w:r w:rsidRPr="00BF713A">
        <w:rPr>
          <w:rFonts w:ascii="DengXian" w:eastAsia="DengXian" w:hAnsi="DengXian"/>
          <w:sz w:val="18"/>
          <w:szCs w:val="18"/>
        </w:rPr>
        <w:t>2</w:t>
      </w:r>
      <w:r w:rsidR="00C51D16" w:rsidRPr="00BF713A">
        <w:rPr>
          <w:rFonts w:ascii="DengXian" w:eastAsia="DengXian" w:hAnsi="DengXian"/>
          <w:sz w:val="18"/>
          <w:szCs w:val="18"/>
        </w:rPr>
        <w:t>3</w:t>
      </w:r>
      <w:r w:rsidRPr="00BF713A">
        <w:rPr>
          <w:rFonts w:ascii="DengXian" w:eastAsia="DengXian" w:hAnsi="DengXian"/>
          <w:sz w:val="18"/>
          <w:szCs w:val="18"/>
        </w:rPr>
        <w:t>.1</w:t>
      </w:r>
      <w:r w:rsidRPr="00BF713A">
        <w:rPr>
          <w:rFonts w:ascii="DengXian" w:eastAsia="DengXian" w:hAnsi="DengXian"/>
          <w:sz w:val="18"/>
          <w:szCs w:val="18"/>
        </w:rPr>
        <w:tab/>
        <w:t xml:space="preserve">Neither party shall be liable to the other for delays or failures in performance resulting from causes beyond the reasonable control of that party, including any Force Majeure </w:t>
      </w:r>
      <w:r w:rsidR="00397FDC">
        <w:rPr>
          <w:rFonts w:ascii="DengXian" w:eastAsia="DengXian" w:hAnsi="DengXian"/>
          <w:sz w:val="18"/>
          <w:szCs w:val="18"/>
        </w:rPr>
        <w:t>E</w:t>
      </w:r>
      <w:r w:rsidRPr="00BF713A">
        <w:rPr>
          <w:rFonts w:ascii="DengXian" w:eastAsia="DengXian" w:hAnsi="DengXian"/>
          <w:sz w:val="18"/>
          <w:szCs w:val="18"/>
        </w:rPr>
        <w:t>vent.</w:t>
      </w:r>
      <w:r w:rsidR="00666182" w:rsidRPr="00BF713A">
        <w:rPr>
          <w:rFonts w:ascii="DengXian" w:eastAsia="DengXian" w:hAnsi="DengXian"/>
          <w:sz w:val="18"/>
          <w:szCs w:val="18"/>
        </w:rPr>
        <w:t xml:space="preserve"> In such circumstances, the affected party shall give notice to the other party as soon as reasonably possible after commencement of the Force Majeure Event and shall be entitled to a reasonable extension of time for performing the affected obligations. If the period of delay or non-performance continues for more than </w:t>
      </w:r>
      <w:r w:rsidR="00666182" w:rsidRPr="003E6362">
        <w:rPr>
          <w:rFonts w:ascii="DengXian" w:eastAsia="DengXian" w:hAnsi="DengXian"/>
          <w:sz w:val="18"/>
          <w:szCs w:val="18"/>
          <w:highlight w:val="yellow"/>
        </w:rPr>
        <w:t>[fourteen (14)]</w:t>
      </w:r>
      <w:r w:rsidR="00666182" w:rsidRPr="00BF713A">
        <w:rPr>
          <w:rFonts w:ascii="DengXian" w:eastAsia="DengXian" w:hAnsi="DengXian"/>
          <w:sz w:val="18"/>
          <w:szCs w:val="18"/>
        </w:rPr>
        <w:t xml:space="preserve"> days, then either party may terminate this agreement upon notice to the other party. The affected party shall use all reasonable endeavours to mitigate the effects of the Force Majeure Event upon the performance of its obligations under this Agreement.</w:t>
      </w:r>
    </w:p>
    <w:p w14:paraId="36795FAF" w14:textId="1215CE25" w:rsidR="00E81508" w:rsidRPr="00BF713A" w:rsidRDefault="00E81508" w:rsidP="007060F2">
      <w:pPr>
        <w:pStyle w:val="Heading1"/>
      </w:pPr>
      <w:bookmarkStart w:id="134" w:name="_Toc94267495"/>
      <w:r w:rsidRPr="00BF713A">
        <w:t>CONTRACT (RIGHTS OF THIRD PARTIES) ACT</w:t>
      </w:r>
      <w:bookmarkEnd w:id="134"/>
    </w:p>
    <w:p w14:paraId="54EF7F74" w14:textId="7C3A0AFC" w:rsidR="00E81508" w:rsidRPr="00BF713A" w:rsidRDefault="00E81508" w:rsidP="00E81508">
      <w:pPr>
        <w:tabs>
          <w:tab w:val="num" w:pos="720"/>
        </w:tabs>
        <w:ind w:left="720" w:hanging="720"/>
        <w:rPr>
          <w:rFonts w:ascii="DengXian" w:eastAsia="DengXian" w:hAnsi="DengXian"/>
          <w:sz w:val="18"/>
          <w:szCs w:val="18"/>
        </w:rPr>
      </w:pPr>
      <w:r w:rsidRPr="00BF713A">
        <w:rPr>
          <w:rFonts w:ascii="DengXian" w:eastAsia="DengXian" w:hAnsi="DengXian"/>
          <w:sz w:val="18"/>
          <w:szCs w:val="18"/>
        </w:rPr>
        <w:t>2</w:t>
      </w:r>
      <w:r w:rsidR="00C51D16" w:rsidRPr="00BF713A">
        <w:rPr>
          <w:rFonts w:ascii="DengXian" w:eastAsia="DengXian" w:hAnsi="DengXian"/>
          <w:sz w:val="18"/>
          <w:szCs w:val="18"/>
        </w:rPr>
        <w:t>4</w:t>
      </w:r>
      <w:r w:rsidRPr="00BF713A">
        <w:rPr>
          <w:rFonts w:ascii="DengXian" w:eastAsia="DengXian" w:hAnsi="DengXian"/>
          <w:sz w:val="18"/>
          <w:szCs w:val="18"/>
        </w:rPr>
        <w:t>.1</w:t>
      </w:r>
      <w:r w:rsidRPr="00BF713A">
        <w:rPr>
          <w:rFonts w:ascii="DengXian" w:eastAsia="DengXian" w:hAnsi="DengXian"/>
          <w:sz w:val="18"/>
          <w:szCs w:val="18"/>
        </w:rPr>
        <w:tab/>
        <w:t>No provision of these Terms will be enforceable by any person who is not a party to it pursuant to the Contract (Rights of Third Parties) Act 1999 (</w:t>
      </w:r>
      <w:r w:rsidR="00D34D1A" w:rsidRPr="00C16F99">
        <w:rPr>
          <w:rFonts w:ascii="DengXian" w:eastAsia="DengXian" w:hAnsi="DengXian"/>
          <w:b/>
          <w:bCs/>
          <w:sz w:val="18"/>
          <w:szCs w:val="18"/>
        </w:rPr>
        <w:t>“</w:t>
      </w:r>
      <w:r w:rsidRPr="00C16F99">
        <w:rPr>
          <w:rFonts w:ascii="DengXian" w:eastAsia="DengXian" w:hAnsi="DengXian"/>
          <w:b/>
          <w:bCs/>
          <w:sz w:val="18"/>
          <w:szCs w:val="18"/>
        </w:rPr>
        <w:t>the Act</w:t>
      </w:r>
      <w:r w:rsidR="00D34D1A" w:rsidRPr="00C16F99">
        <w:rPr>
          <w:rFonts w:ascii="DengXian" w:eastAsia="DengXian" w:hAnsi="DengXian"/>
          <w:b/>
          <w:bCs/>
          <w:sz w:val="18"/>
          <w:szCs w:val="18"/>
        </w:rPr>
        <w:t>”</w:t>
      </w:r>
      <w:r w:rsidRPr="00BF713A">
        <w:rPr>
          <w:rFonts w:ascii="DengXian" w:eastAsia="DengXian" w:hAnsi="DengXian"/>
          <w:sz w:val="18"/>
          <w:szCs w:val="18"/>
        </w:rPr>
        <w:t>). This does not, however, affect any right or remedy of a third party that exists or is available independently of the Act.</w:t>
      </w:r>
    </w:p>
    <w:p w14:paraId="747A49C7" w14:textId="127FC861" w:rsidR="00EC5FB3" w:rsidRPr="00BF713A" w:rsidRDefault="00EC5FB3" w:rsidP="007060F2">
      <w:pPr>
        <w:pStyle w:val="Heading1"/>
      </w:pPr>
      <w:bookmarkStart w:id="135" w:name="_Toc94267496"/>
      <w:r w:rsidRPr="00BF713A">
        <w:t>NO EMPLOYEE RELATIONSHIP OR PARTNERSHIP</w:t>
      </w:r>
      <w:bookmarkEnd w:id="135"/>
    </w:p>
    <w:p w14:paraId="126D4EF5" w14:textId="0E96BD11" w:rsidR="00EC5FB3" w:rsidRPr="00BF713A" w:rsidRDefault="00EC5FB3" w:rsidP="00EC5FB3">
      <w:pPr>
        <w:tabs>
          <w:tab w:val="num" w:pos="720"/>
        </w:tabs>
        <w:ind w:left="720" w:hanging="720"/>
        <w:rPr>
          <w:rFonts w:ascii="DengXian" w:eastAsia="DengXian" w:hAnsi="DengXian"/>
          <w:sz w:val="18"/>
          <w:szCs w:val="18"/>
        </w:rPr>
      </w:pPr>
      <w:r w:rsidRPr="00BF713A">
        <w:rPr>
          <w:rFonts w:ascii="DengXian" w:eastAsia="DengXian" w:hAnsi="DengXian"/>
          <w:sz w:val="18"/>
          <w:szCs w:val="18"/>
        </w:rPr>
        <w:t>25.1</w:t>
      </w:r>
      <w:r w:rsidRPr="00BF713A">
        <w:rPr>
          <w:rFonts w:ascii="DengXian" w:eastAsia="DengXian" w:hAnsi="DengXian"/>
          <w:sz w:val="18"/>
          <w:szCs w:val="18"/>
        </w:rPr>
        <w:tab/>
        <w:t xml:space="preserve">No Employee Relationship </w:t>
      </w:r>
    </w:p>
    <w:p w14:paraId="067AC3A1" w14:textId="040CE6D7" w:rsidR="00EC5FB3" w:rsidRPr="00BF713A" w:rsidRDefault="00EC5FB3" w:rsidP="00EC5FB3">
      <w:pPr>
        <w:tabs>
          <w:tab w:val="num" w:pos="720"/>
        </w:tabs>
        <w:ind w:left="720" w:hanging="720"/>
        <w:rPr>
          <w:rFonts w:ascii="DengXian" w:eastAsia="DengXian" w:hAnsi="DengXian"/>
          <w:sz w:val="18"/>
          <w:szCs w:val="18"/>
        </w:rPr>
      </w:pPr>
      <w:r w:rsidRPr="00BF713A">
        <w:rPr>
          <w:rFonts w:ascii="DengXian" w:eastAsia="DengXian" w:hAnsi="DengXian"/>
          <w:sz w:val="18"/>
          <w:szCs w:val="18"/>
        </w:rPr>
        <w:tab/>
        <w:t>The MSP is solely responsible for all payments to</w:t>
      </w:r>
      <w:r w:rsidR="006A2988" w:rsidRPr="00BF713A">
        <w:rPr>
          <w:rFonts w:ascii="DengXian" w:eastAsia="DengXian" w:hAnsi="DengXian"/>
          <w:sz w:val="18"/>
          <w:szCs w:val="18"/>
        </w:rPr>
        <w:t xml:space="preserve"> </w:t>
      </w:r>
      <w:r w:rsidRPr="00BF713A">
        <w:rPr>
          <w:rFonts w:ascii="DengXian" w:eastAsia="DengXian" w:hAnsi="DengXian"/>
          <w:sz w:val="18"/>
          <w:szCs w:val="18"/>
        </w:rPr>
        <w:t>Personnel</w:t>
      </w:r>
      <w:r w:rsidR="00B006ED" w:rsidRPr="00BF713A">
        <w:rPr>
          <w:rFonts w:ascii="DengXian" w:eastAsia="DengXian" w:hAnsi="DengXian"/>
          <w:sz w:val="18"/>
          <w:szCs w:val="18"/>
        </w:rPr>
        <w:t>,</w:t>
      </w:r>
      <w:r w:rsidR="004D7CE1" w:rsidRPr="00BF713A">
        <w:rPr>
          <w:rFonts w:ascii="DengXian" w:eastAsia="DengXian" w:hAnsi="DengXian"/>
          <w:sz w:val="18"/>
          <w:szCs w:val="18"/>
        </w:rPr>
        <w:t xml:space="preserve"> Direct Contingent Workers, </w:t>
      </w:r>
      <w:r w:rsidR="00B006ED" w:rsidRPr="00BF713A">
        <w:rPr>
          <w:rFonts w:ascii="DengXian" w:eastAsia="DengXian" w:hAnsi="DengXian"/>
          <w:sz w:val="18"/>
          <w:szCs w:val="18"/>
        </w:rPr>
        <w:t xml:space="preserve">Second Tier Suppliers, Sub-contractors </w:t>
      </w:r>
      <w:r w:rsidRPr="00BF713A">
        <w:rPr>
          <w:rFonts w:ascii="DengXian" w:eastAsia="DengXian" w:hAnsi="DengXian"/>
          <w:sz w:val="18"/>
          <w:szCs w:val="18"/>
        </w:rPr>
        <w:t xml:space="preserve">and other similar obligations with respect to the performance of all the </w:t>
      </w:r>
      <w:r w:rsidR="00B006ED" w:rsidRPr="00BF713A">
        <w:rPr>
          <w:rFonts w:ascii="DengXian" w:eastAsia="DengXian" w:hAnsi="DengXian"/>
          <w:sz w:val="18"/>
          <w:szCs w:val="18"/>
        </w:rPr>
        <w:t xml:space="preserve">Services </w:t>
      </w:r>
      <w:r w:rsidRPr="00BF713A">
        <w:rPr>
          <w:rFonts w:ascii="DengXian" w:eastAsia="DengXian" w:hAnsi="DengXian"/>
          <w:sz w:val="18"/>
          <w:szCs w:val="18"/>
        </w:rPr>
        <w:t xml:space="preserve">and receipt of Fees under this Agreement. </w:t>
      </w:r>
      <w:r w:rsidR="00746E26">
        <w:rPr>
          <w:rFonts w:ascii="DengXian" w:eastAsia="DengXian" w:hAnsi="DengXian"/>
          <w:sz w:val="18"/>
          <w:szCs w:val="18"/>
        </w:rPr>
        <w:t xml:space="preserve">The </w:t>
      </w:r>
      <w:r w:rsidRPr="00BF713A">
        <w:rPr>
          <w:rFonts w:ascii="DengXian" w:eastAsia="DengXian" w:hAnsi="DengXian"/>
          <w:sz w:val="18"/>
          <w:szCs w:val="18"/>
        </w:rPr>
        <w:t xml:space="preserve">MSP and the Personnel will not be entitled to any of the benefits the Client may make available to its employees and </w:t>
      </w:r>
      <w:r w:rsidR="00097117">
        <w:rPr>
          <w:rFonts w:ascii="DengXian" w:eastAsia="DengXian" w:hAnsi="DengXian"/>
          <w:sz w:val="18"/>
          <w:szCs w:val="18"/>
        </w:rPr>
        <w:t>the MSP</w:t>
      </w:r>
      <w:r w:rsidRPr="00BF713A">
        <w:rPr>
          <w:rFonts w:ascii="DengXian" w:eastAsia="DengXian" w:hAnsi="DengXian"/>
          <w:sz w:val="18"/>
          <w:szCs w:val="18"/>
        </w:rPr>
        <w:t xml:space="preserve"> is solely responsible for all taxes and withholdings, severance and redundancy pay, benefits and other similar obligations whether statutory or otherwise, with respect to the performance of all its work and receipt of Fees under this Agreement. </w:t>
      </w:r>
      <w:bookmarkStart w:id="136" w:name="_Hlk86765442"/>
    </w:p>
    <w:bookmarkEnd w:id="136"/>
    <w:p w14:paraId="2EAFBAED" w14:textId="54A42E22" w:rsidR="00EC5FB3" w:rsidRPr="00BF713A" w:rsidRDefault="00EC5FB3" w:rsidP="00EC5FB3">
      <w:pPr>
        <w:tabs>
          <w:tab w:val="num" w:pos="720"/>
        </w:tabs>
        <w:ind w:left="720" w:hanging="720"/>
        <w:rPr>
          <w:rFonts w:ascii="DengXian" w:eastAsia="DengXian" w:hAnsi="DengXian"/>
          <w:sz w:val="18"/>
          <w:szCs w:val="18"/>
        </w:rPr>
      </w:pPr>
      <w:r w:rsidRPr="00BF713A">
        <w:rPr>
          <w:rFonts w:ascii="DengXian" w:eastAsia="DengXian" w:hAnsi="DengXian"/>
          <w:sz w:val="18"/>
          <w:szCs w:val="18"/>
        </w:rPr>
        <w:t>25.2</w:t>
      </w:r>
      <w:r w:rsidRPr="00BF713A">
        <w:rPr>
          <w:rFonts w:ascii="DengXian" w:eastAsia="DengXian" w:hAnsi="DengXian"/>
          <w:sz w:val="18"/>
          <w:szCs w:val="18"/>
        </w:rPr>
        <w:tab/>
        <w:t xml:space="preserve">Independent </w:t>
      </w:r>
      <w:r w:rsidR="001F3347" w:rsidRPr="00BF713A">
        <w:rPr>
          <w:rFonts w:ascii="DengXian" w:eastAsia="DengXian" w:hAnsi="DengXian"/>
          <w:sz w:val="18"/>
          <w:szCs w:val="18"/>
        </w:rPr>
        <w:t>Parties</w:t>
      </w:r>
    </w:p>
    <w:p w14:paraId="7584AA3B" w14:textId="47B50E57" w:rsidR="00EC5FB3" w:rsidRPr="00BF713A" w:rsidRDefault="00EC5FB3" w:rsidP="00EC5FB3">
      <w:pPr>
        <w:tabs>
          <w:tab w:val="num" w:pos="720"/>
        </w:tabs>
        <w:ind w:left="720" w:hanging="720"/>
        <w:rPr>
          <w:rFonts w:ascii="DengXian" w:eastAsia="DengXian" w:hAnsi="DengXian"/>
          <w:sz w:val="18"/>
          <w:szCs w:val="18"/>
        </w:rPr>
      </w:pPr>
      <w:r w:rsidRPr="00BF713A">
        <w:rPr>
          <w:rFonts w:ascii="DengXian" w:eastAsia="DengXian" w:hAnsi="DengXian"/>
          <w:sz w:val="18"/>
          <w:szCs w:val="18"/>
        </w:rPr>
        <w:tab/>
        <w:t>The parties are independent persons and are not partners, principal and agent or employer and employee and the Agreement does not establish any joint venture, trust, fiduciary or other relationship between them, other than the contractual relationship expressly provided for in it. None of the parties shall have, nor shall represent that they have, any authority to make any commitments on the other party’s behalf.</w:t>
      </w:r>
    </w:p>
    <w:p w14:paraId="10FEE983" w14:textId="7B1411A8" w:rsidR="00CE224F" w:rsidRPr="00BF713A" w:rsidRDefault="00CE224F" w:rsidP="00EC5FB3">
      <w:pPr>
        <w:ind w:left="720" w:hanging="720"/>
        <w:rPr>
          <w:rFonts w:ascii="DengXian" w:eastAsia="DengXian" w:hAnsi="DengXian"/>
          <w:sz w:val="18"/>
          <w:szCs w:val="18"/>
        </w:rPr>
      </w:pPr>
      <w:r w:rsidRPr="00BF713A">
        <w:rPr>
          <w:rFonts w:ascii="DengXian" w:eastAsia="DengXian" w:hAnsi="DengXian"/>
          <w:sz w:val="18"/>
          <w:szCs w:val="18"/>
        </w:rPr>
        <w:t>25.</w:t>
      </w:r>
      <w:r w:rsidR="00C551C2" w:rsidRPr="00BF713A">
        <w:rPr>
          <w:rFonts w:ascii="DengXian" w:eastAsia="DengXian" w:hAnsi="DengXian"/>
          <w:sz w:val="18"/>
          <w:szCs w:val="18"/>
        </w:rPr>
        <w:t>3</w:t>
      </w:r>
      <w:r w:rsidRPr="00BF713A">
        <w:rPr>
          <w:rFonts w:ascii="DengXian" w:eastAsia="DengXian" w:hAnsi="DengXian"/>
          <w:sz w:val="18"/>
          <w:szCs w:val="18"/>
        </w:rPr>
        <w:tab/>
        <w:t>Employment Status of Contingent Workers</w:t>
      </w:r>
    </w:p>
    <w:p w14:paraId="09691710" w14:textId="07F3EBD0" w:rsidR="00B340A5" w:rsidRPr="00BF713A" w:rsidRDefault="00CE3237" w:rsidP="00754B46">
      <w:pPr>
        <w:ind w:left="1440" w:hanging="720"/>
        <w:rPr>
          <w:rFonts w:ascii="DengXian" w:eastAsia="DengXian" w:hAnsi="DengXian"/>
          <w:sz w:val="18"/>
          <w:szCs w:val="18"/>
        </w:rPr>
      </w:pPr>
      <w:r w:rsidRPr="00BF713A">
        <w:rPr>
          <w:rFonts w:ascii="DengXian" w:eastAsia="DengXian" w:hAnsi="DengXian"/>
          <w:sz w:val="18"/>
          <w:szCs w:val="18"/>
        </w:rPr>
        <w:t>25.</w:t>
      </w:r>
      <w:r w:rsidR="00C551C2" w:rsidRPr="00BF713A">
        <w:rPr>
          <w:rFonts w:ascii="DengXian" w:eastAsia="DengXian" w:hAnsi="DengXian"/>
          <w:sz w:val="18"/>
          <w:szCs w:val="18"/>
        </w:rPr>
        <w:t>3</w:t>
      </w:r>
      <w:r w:rsidR="00FE7588" w:rsidRPr="00BF713A">
        <w:rPr>
          <w:rFonts w:ascii="DengXian" w:eastAsia="DengXian" w:hAnsi="DengXian"/>
          <w:sz w:val="18"/>
          <w:szCs w:val="18"/>
        </w:rPr>
        <w:t>.</w:t>
      </w:r>
      <w:r w:rsidRPr="00BF713A">
        <w:rPr>
          <w:rFonts w:ascii="DengXian" w:eastAsia="DengXian" w:hAnsi="DengXian"/>
          <w:sz w:val="18"/>
          <w:szCs w:val="18"/>
        </w:rPr>
        <w:t>1</w:t>
      </w:r>
      <w:r w:rsidRPr="00BF713A">
        <w:rPr>
          <w:rFonts w:ascii="DengXian" w:eastAsia="DengXian" w:hAnsi="DengXian"/>
          <w:sz w:val="18"/>
          <w:szCs w:val="18"/>
        </w:rPr>
        <w:tab/>
      </w:r>
      <w:r w:rsidR="009E4316" w:rsidRPr="00BF713A">
        <w:rPr>
          <w:rFonts w:ascii="DengXian" w:eastAsia="DengXian" w:hAnsi="DengXian"/>
          <w:sz w:val="18"/>
          <w:szCs w:val="18"/>
        </w:rPr>
        <w:t>The parties acknowledge and agree that Contingent Worker</w:t>
      </w:r>
      <w:r w:rsidR="004133DA" w:rsidRPr="00BF713A">
        <w:rPr>
          <w:rFonts w:ascii="DengXian" w:eastAsia="DengXian" w:hAnsi="DengXian"/>
          <w:sz w:val="18"/>
          <w:szCs w:val="18"/>
        </w:rPr>
        <w:t>s</w:t>
      </w:r>
      <w:r w:rsidR="009E4316" w:rsidRPr="00BF713A">
        <w:rPr>
          <w:rFonts w:ascii="DengXian" w:eastAsia="DengXian" w:hAnsi="DengXian"/>
          <w:sz w:val="18"/>
          <w:szCs w:val="18"/>
        </w:rPr>
        <w:t xml:space="preserve"> are not the employees of the MSP, Second Tier Suppliers or the Client and are engaged by the MSP or Second Tier Supplier under </w:t>
      </w:r>
      <w:r w:rsidR="004133DA" w:rsidRPr="00BF713A">
        <w:rPr>
          <w:rFonts w:ascii="DengXian" w:eastAsia="DengXian" w:hAnsi="DengXian"/>
          <w:sz w:val="18"/>
          <w:szCs w:val="18"/>
        </w:rPr>
        <w:t xml:space="preserve">a </w:t>
      </w:r>
      <w:r w:rsidR="009E4316" w:rsidRPr="00BF713A">
        <w:rPr>
          <w:rFonts w:ascii="DengXian" w:eastAsia="DengXian" w:hAnsi="DengXian"/>
          <w:sz w:val="18"/>
          <w:szCs w:val="18"/>
        </w:rPr>
        <w:t xml:space="preserve">contract for services. </w:t>
      </w:r>
    </w:p>
    <w:p w14:paraId="1FE5EF82" w14:textId="281B8B1F" w:rsidR="000D266F" w:rsidRPr="00BF713A" w:rsidRDefault="00B340A5" w:rsidP="00754B46">
      <w:pPr>
        <w:ind w:left="1440" w:hanging="720"/>
        <w:rPr>
          <w:rFonts w:ascii="DengXian" w:eastAsia="DengXian" w:hAnsi="DengXian"/>
          <w:sz w:val="18"/>
          <w:szCs w:val="18"/>
        </w:rPr>
      </w:pPr>
      <w:r w:rsidRPr="00BF713A">
        <w:rPr>
          <w:rFonts w:ascii="DengXian" w:eastAsia="DengXian" w:hAnsi="DengXian"/>
          <w:sz w:val="18"/>
          <w:szCs w:val="18"/>
        </w:rPr>
        <w:t>25.</w:t>
      </w:r>
      <w:r w:rsidR="00C551C2" w:rsidRPr="00BF713A">
        <w:rPr>
          <w:rFonts w:ascii="DengXian" w:eastAsia="DengXian" w:hAnsi="DengXian"/>
          <w:sz w:val="18"/>
          <w:szCs w:val="18"/>
        </w:rPr>
        <w:t>3</w:t>
      </w:r>
      <w:r w:rsidRPr="00BF713A">
        <w:rPr>
          <w:rFonts w:ascii="DengXian" w:eastAsia="DengXian" w:hAnsi="DengXian"/>
          <w:sz w:val="18"/>
          <w:szCs w:val="18"/>
        </w:rPr>
        <w:t>.2</w:t>
      </w:r>
      <w:r w:rsidRPr="00BF713A">
        <w:rPr>
          <w:rFonts w:ascii="DengXian" w:eastAsia="DengXian" w:hAnsi="DengXian"/>
          <w:sz w:val="18"/>
          <w:szCs w:val="18"/>
        </w:rPr>
        <w:tab/>
      </w:r>
      <w:r w:rsidR="000D266F" w:rsidRPr="00BF713A">
        <w:rPr>
          <w:rFonts w:ascii="DengXian" w:eastAsia="DengXian" w:hAnsi="DengXian"/>
          <w:sz w:val="18"/>
          <w:szCs w:val="18"/>
        </w:rPr>
        <w:t xml:space="preserve">The Client acknowledges that any Temporary Workers are under the supervision, direction and control of the Client while undertaking the </w:t>
      </w:r>
      <w:r w:rsidR="00003C1D" w:rsidRPr="00BF713A">
        <w:rPr>
          <w:rFonts w:ascii="DengXian" w:eastAsia="DengXian" w:hAnsi="DengXian"/>
          <w:sz w:val="18"/>
          <w:szCs w:val="18"/>
        </w:rPr>
        <w:t>Contingent</w:t>
      </w:r>
      <w:r w:rsidR="000D266F" w:rsidRPr="00BF713A">
        <w:rPr>
          <w:rFonts w:ascii="DengXian" w:eastAsia="DengXian" w:hAnsi="DengXian"/>
          <w:sz w:val="18"/>
          <w:szCs w:val="18"/>
        </w:rPr>
        <w:t xml:space="preserve"> Worker Services. </w:t>
      </w:r>
    </w:p>
    <w:p w14:paraId="6FE88790" w14:textId="22634F90" w:rsidR="009A5B97" w:rsidRPr="00BF713A" w:rsidRDefault="000D266F" w:rsidP="00754B46">
      <w:pPr>
        <w:ind w:left="1440" w:hanging="720"/>
        <w:rPr>
          <w:rFonts w:ascii="DengXian" w:eastAsia="DengXian" w:hAnsi="DengXian"/>
          <w:sz w:val="18"/>
          <w:szCs w:val="18"/>
        </w:rPr>
      </w:pPr>
      <w:r w:rsidRPr="00BF713A">
        <w:rPr>
          <w:rFonts w:ascii="DengXian" w:eastAsia="DengXian" w:hAnsi="DengXian"/>
          <w:sz w:val="18"/>
          <w:szCs w:val="18"/>
        </w:rPr>
        <w:t>25.3.3</w:t>
      </w:r>
      <w:r w:rsidRPr="00BF713A">
        <w:rPr>
          <w:rFonts w:ascii="DengXian" w:eastAsia="DengXian" w:hAnsi="DengXian"/>
          <w:sz w:val="18"/>
          <w:szCs w:val="18"/>
        </w:rPr>
        <w:tab/>
      </w:r>
      <w:r w:rsidR="005F3EAA" w:rsidRPr="00BF713A">
        <w:rPr>
          <w:rFonts w:ascii="DengXian" w:eastAsia="DengXian" w:hAnsi="DengXian"/>
          <w:sz w:val="18"/>
          <w:szCs w:val="18"/>
        </w:rPr>
        <w:t xml:space="preserve">The Client acknowledges that any Contractor engaged </w:t>
      </w:r>
      <w:r w:rsidR="001F3347" w:rsidRPr="00BF713A">
        <w:rPr>
          <w:rFonts w:ascii="DengXian" w:eastAsia="DengXian" w:hAnsi="DengXian"/>
          <w:sz w:val="18"/>
          <w:szCs w:val="18"/>
        </w:rPr>
        <w:t xml:space="preserve">under an Assignment </w:t>
      </w:r>
      <w:r w:rsidR="005F3EAA" w:rsidRPr="00BF713A">
        <w:rPr>
          <w:rFonts w:ascii="DengXian" w:eastAsia="DengXian" w:hAnsi="DengXian"/>
          <w:sz w:val="18"/>
          <w:szCs w:val="18"/>
        </w:rPr>
        <w:t xml:space="preserve">shall not be under the supervision, direction or control of either the Client, </w:t>
      </w:r>
      <w:r w:rsidR="00097117">
        <w:rPr>
          <w:rFonts w:ascii="DengXian" w:eastAsia="DengXian" w:hAnsi="DengXian"/>
          <w:sz w:val="18"/>
          <w:szCs w:val="18"/>
        </w:rPr>
        <w:t>the MSP</w:t>
      </w:r>
      <w:r w:rsidR="005F3EAA" w:rsidRPr="00BF713A">
        <w:rPr>
          <w:rFonts w:ascii="DengXian" w:eastAsia="DengXian" w:hAnsi="DengXian"/>
          <w:sz w:val="18"/>
          <w:szCs w:val="18"/>
        </w:rPr>
        <w:t xml:space="preserve"> or Second Tier Supplier and shall be entitled to work autonomously with respect to the method and delivery of the </w:t>
      </w:r>
      <w:r w:rsidR="005319FA" w:rsidRPr="00BF713A">
        <w:rPr>
          <w:rFonts w:ascii="DengXian" w:eastAsia="DengXian" w:hAnsi="DengXian"/>
          <w:sz w:val="18"/>
          <w:szCs w:val="18"/>
        </w:rPr>
        <w:t>Contingent Worker S</w:t>
      </w:r>
      <w:r w:rsidR="005F3EAA" w:rsidRPr="00BF713A">
        <w:rPr>
          <w:rFonts w:ascii="DengXian" w:eastAsia="DengXian" w:hAnsi="DengXian"/>
          <w:sz w:val="18"/>
          <w:szCs w:val="18"/>
        </w:rPr>
        <w:t>ervices to the Client. The Client further acknowledges that any Contractor shall be entitled to supply a substitute to perform</w:t>
      </w:r>
      <w:r w:rsidR="008B425B" w:rsidRPr="00BF713A">
        <w:rPr>
          <w:rFonts w:ascii="DengXian" w:eastAsia="DengXian" w:hAnsi="DengXian"/>
          <w:sz w:val="18"/>
          <w:szCs w:val="18"/>
        </w:rPr>
        <w:t xml:space="preserve"> </w:t>
      </w:r>
      <w:r w:rsidR="000144DB" w:rsidRPr="00BF713A">
        <w:rPr>
          <w:rFonts w:ascii="DengXian" w:eastAsia="DengXian" w:hAnsi="DengXian"/>
          <w:sz w:val="18"/>
          <w:szCs w:val="18"/>
        </w:rPr>
        <w:t>Contingent Worker Services</w:t>
      </w:r>
      <w:r w:rsidR="00414279" w:rsidRPr="00BF713A">
        <w:rPr>
          <w:rFonts w:ascii="DengXian" w:eastAsia="DengXian" w:hAnsi="DengXian"/>
          <w:sz w:val="18"/>
          <w:szCs w:val="18"/>
        </w:rPr>
        <w:t xml:space="preserve">, </w:t>
      </w:r>
      <w:r w:rsidR="005F3EAA" w:rsidRPr="00BF713A">
        <w:rPr>
          <w:rFonts w:ascii="DengXian" w:eastAsia="DengXian" w:hAnsi="DengXian"/>
          <w:sz w:val="18"/>
          <w:szCs w:val="18"/>
        </w:rPr>
        <w:t xml:space="preserve">subject to such substitute having the required skills and experience to competently perform the </w:t>
      </w:r>
      <w:r w:rsidR="005319FA" w:rsidRPr="00BF713A">
        <w:rPr>
          <w:rFonts w:ascii="DengXian" w:eastAsia="DengXian" w:hAnsi="DengXian"/>
          <w:sz w:val="18"/>
          <w:szCs w:val="18"/>
        </w:rPr>
        <w:t>Contingent Worker S</w:t>
      </w:r>
      <w:r w:rsidR="005F3EAA" w:rsidRPr="00BF713A">
        <w:rPr>
          <w:rFonts w:ascii="DengXian" w:eastAsia="DengXian" w:hAnsi="DengXian"/>
          <w:sz w:val="18"/>
          <w:szCs w:val="18"/>
        </w:rPr>
        <w:t>ervices.</w:t>
      </w:r>
      <w:r w:rsidR="009E4316" w:rsidRPr="00BF713A">
        <w:rPr>
          <w:rFonts w:ascii="DengXian" w:eastAsia="DengXian" w:hAnsi="DengXian"/>
          <w:sz w:val="18"/>
          <w:szCs w:val="18"/>
        </w:rPr>
        <w:t xml:space="preserve"> </w:t>
      </w:r>
    </w:p>
    <w:p w14:paraId="200796DE" w14:textId="71634DFE" w:rsidR="00712AEB" w:rsidRPr="00BF713A" w:rsidRDefault="00712AEB" w:rsidP="007060F2">
      <w:pPr>
        <w:pStyle w:val="Heading1"/>
      </w:pPr>
      <w:bookmarkStart w:id="137" w:name="_Toc94267497"/>
      <w:r w:rsidRPr="00BF713A">
        <w:t xml:space="preserve">DISPUTE </w:t>
      </w:r>
      <w:commentRangeStart w:id="138"/>
      <w:r w:rsidRPr="00BF713A">
        <w:t>RESOLUTION</w:t>
      </w:r>
      <w:commentRangeEnd w:id="138"/>
      <w:r w:rsidR="006A5331" w:rsidRPr="00BF713A">
        <w:t xml:space="preserve"> PROCEDURE </w:t>
      </w:r>
      <w:r w:rsidR="00F05B0B" w:rsidRPr="00BF713A">
        <w:rPr>
          <w:rStyle w:val="CommentReference"/>
          <w:b w:val="0"/>
          <w:sz w:val="18"/>
          <w:szCs w:val="18"/>
        </w:rPr>
        <w:commentReference w:id="138"/>
      </w:r>
      <w:bookmarkEnd w:id="137"/>
    </w:p>
    <w:p w14:paraId="45ED74D6" w14:textId="544016B5" w:rsidR="00F05B0B" w:rsidRPr="00BF713A" w:rsidRDefault="00712AEB" w:rsidP="00F05B0B">
      <w:pPr>
        <w:tabs>
          <w:tab w:val="num" w:pos="720"/>
        </w:tabs>
        <w:ind w:left="720" w:hanging="720"/>
        <w:rPr>
          <w:rFonts w:ascii="DengXian" w:eastAsia="DengXian" w:hAnsi="DengXian"/>
          <w:sz w:val="18"/>
          <w:szCs w:val="18"/>
        </w:rPr>
      </w:pPr>
      <w:r w:rsidRPr="00BF713A">
        <w:rPr>
          <w:rFonts w:ascii="DengXian" w:eastAsia="DengXian" w:hAnsi="DengXian"/>
          <w:sz w:val="18"/>
          <w:szCs w:val="18"/>
        </w:rPr>
        <w:t>2</w:t>
      </w:r>
      <w:r w:rsidR="00EC5FB3" w:rsidRPr="00BF713A">
        <w:rPr>
          <w:rFonts w:ascii="DengXian" w:eastAsia="DengXian" w:hAnsi="DengXian"/>
          <w:sz w:val="18"/>
          <w:szCs w:val="18"/>
        </w:rPr>
        <w:t>6</w:t>
      </w:r>
      <w:r w:rsidRPr="00BF713A">
        <w:rPr>
          <w:rFonts w:ascii="DengXian" w:eastAsia="DengXian" w:hAnsi="DengXian"/>
          <w:sz w:val="18"/>
          <w:szCs w:val="18"/>
        </w:rPr>
        <w:t>.1</w:t>
      </w:r>
      <w:r w:rsidRPr="00BF713A">
        <w:rPr>
          <w:rFonts w:ascii="DengXian" w:eastAsia="DengXian" w:hAnsi="DengXian"/>
          <w:sz w:val="18"/>
          <w:szCs w:val="18"/>
        </w:rPr>
        <w:tab/>
      </w:r>
      <w:r w:rsidR="00F05B0B" w:rsidRPr="00BF713A">
        <w:rPr>
          <w:rFonts w:ascii="DengXian" w:eastAsia="DengXian" w:hAnsi="DengXian"/>
          <w:sz w:val="18"/>
          <w:szCs w:val="18"/>
        </w:rPr>
        <w:t xml:space="preserve">If any dispute arises between the parties out of or in connection with this Agreement, the matter shall be referred to </w:t>
      </w:r>
      <w:r w:rsidR="00B0126E" w:rsidRPr="00BF713A">
        <w:rPr>
          <w:rFonts w:ascii="DengXian" w:eastAsia="DengXian" w:hAnsi="DengXian"/>
          <w:sz w:val="18"/>
          <w:szCs w:val="18"/>
        </w:rPr>
        <w:t>Authorised</w:t>
      </w:r>
      <w:r w:rsidR="00F05B0B" w:rsidRPr="00BF713A">
        <w:rPr>
          <w:rFonts w:ascii="DengXian" w:eastAsia="DengXian" w:hAnsi="DengXian"/>
          <w:sz w:val="18"/>
          <w:szCs w:val="18"/>
        </w:rPr>
        <w:t xml:space="preserve"> </w:t>
      </w:r>
      <w:r w:rsidR="00B0126E" w:rsidRPr="00BF713A">
        <w:rPr>
          <w:rFonts w:ascii="DengXian" w:eastAsia="DengXian" w:hAnsi="DengXian"/>
          <w:sz w:val="18"/>
          <w:szCs w:val="18"/>
        </w:rPr>
        <w:t>R</w:t>
      </w:r>
      <w:r w:rsidR="00F05B0B" w:rsidRPr="00BF713A">
        <w:rPr>
          <w:rFonts w:ascii="DengXian" w:eastAsia="DengXian" w:hAnsi="DengXian"/>
          <w:sz w:val="18"/>
          <w:szCs w:val="18"/>
        </w:rPr>
        <w:t>epresentatives of each party who shall use their reasonable endeavours to resolve it.</w:t>
      </w:r>
      <w:bookmarkStart w:id="139" w:name="_287676d9-64ed-4be7-9b51-850e2b367709"/>
      <w:bookmarkEnd w:id="139"/>
    </w:p>
    <w:p w14:paraId="41A80398" w14:textId="39B3F6D8" w:rsidR="00F05B0B" w:rsidRPr="00BF713A" w:rsidRDefault="00F05B0B" w:rsidP="00F05B0B">
      <w:pPr>
        <w:tabs>
          <w:tab w:val="num" w:pos="720"/>
        </w:tabs>
        <w:ind w:left="720" w:hanging="720"/>
        <w:rPr>
          <w:rFonts w:ascii="DengXian" w:eastAsia="DengXian" w:hAnsi="DengXian"/>
          <w:sz w:val="18"/>
          <w:szCs w:val="18"/>
        </w:rPr>
      </w:pPr>
      <w:r w:rsidRPr="00BF713A">
        <w:rPr>
          <w:rFonts w:ascii="DengXian" w:eastAsia="DengXian" w:hAnsi="DengXian"/>
          <w:sz w:val="18"/>
          <w:szCs w:val="18"/>
        </w:rPr>
        <w:t>26.2</w:t>
      </w:r>
      <w:r w:rsidRPr="00BF713A">
        <w:rPr>
          <w:rFonts w:ascii="DengXian" w:eastAsia="DengXian" w:hAnsi="DengXian"/>
          <w:sz w:val="18"/>
          <w:szCs w:val="18"/>
        </w:rPr>
        <w:tab/>
        <w:t xml:space="preserve">If the dispute is not resolved within </w:t>
      </w:r>
      <w:r w:rsidRPr="00BF4204">
        <w:rPr>
          <w:rFonts w:ascii="DengXian" w:eastAsia="DengXian" w:hAnsi="DengXian"/>
          <w:sz w:val="18"/>
          <w:szCs w:val="18"/>
          <w:highlight w:val="yellow"/>
        </w:rPr>
        <w:t>[</w:t>
      </w:r>
      <w:r w:rsidR="00BF4204" w:rsidRPr="00BF4204">
        <w:rPr>
          <w:rFonts w:ascii="DengXian" w:eastAsia="DengXian" w:hAnsi="DengXian"/>
          <w:sz w:val="18"/>
          <w:szCs w:val="18"/>
          <w:highlight w:val="yellow"/>
        </w:rPr>
        <w:t>ten (</w:t>
      </w:r>
      <w:r w:rsidR="00D50BF5" w:rsidRPr="00BF4204">
        <w:rPr>
          <w:rFonts w:ascii="DengXian" w:eastAsia="DengXian" w:hAnsi="DengXian"/>
          <w:iCs/>
          <w:sz w:val="18"/>
          <w:szCs w:val="18"/>
          <w:highlight w:val="yellow"/>
        </w:rPr>
        <w:t>10</w:t>
      </w:r>
      <w:r w:rsidR="00BF4204" w:rsidRPr="00BF4204">
        <w:rPr>
          <w:rFonts w:ascii="DengXian" w:eastAsia="DengXian" w:hAnsi="DengXian"/>
          <w:iCs/>
          <w:sz w:val="18"/>
          <w:szCs w:val="18"/>
          <w:highlight w:val="yellow"/>
        </w:rPr>
        <w:t>)</w:t>
      </w:r>
      <w:r w:rsidR="00D50BF5" w:rsidRPr="00BF713A">
        <w:rPr>
          <w:rFonts w:ascii="DengXian" w:eastAsia="DengXian" w:hAnsi="DengXian"/>
          <w:iCs/>
          <w:sz w:val="18"/>
          <w:szCs w:val="18"/>
          <w:highlight w:val="yellow"/>
        </w:rPr>
        <w:t xml:space="preserve"> Business Days</w:t>
      </w:r>
      <w:r w:rsidRPr="00BF713A">
        <w:rPr>
          <w:rFonts w:ascii="DengXian" w:eastAsia="DengXian" w:hAnsi="DengXian"/>
          <w:sz w:val="18"/>
          <w:szCs w:val="18"/>
          <w:highlight w:val="yellow"/>
        </w:rPr>
        <w:t>]</w:t>
      </w:r>
      <w:r w:rsidRPr="00BF713A">
        <w:rPr>
          <w:rFonts w:ascii="DengXian" w:eastAsia="DengXian" w:hAnsi="DengXian"/>
          <w:sz w:val="18"/>
          <w:szCs w:val="18"/>
        </w:rPr>
        <w:t xml:space="preserve"> of the referral being made under </w:t>
      </w:r>
      <w:r w:rsidR="00B86802" w:rsidRPr="00BF713A">
        <w:rPr>
          <w:rFonts w:ascii="DengXian" w:eastAsia="DengXian" w:hAnsi="DengXian"/>
          <w:sz w:val="18"/>
          <w:szCs w:val="18"/>
        </w:rPr>
        <w:t>Clause</w:t>
      </w:r>
      <w:r w:rsidRPr="00BF713A">
        <w:rPr>
          <w:rFonts w:ascii="DengXian" w:eastAsia="DengXian" w:hAnsi="DengXian"/>
          <w:sz w:val="18"/>
          <w:szCs w:val="18"/>
        </w:rPr>
        <w:t xml:space="preserve"> </w:t>
      </w:r>
      <w:r w:rsidR="006A5F87" w:rsidRPr="00BF713A">
        <w:rPr>
          <w:rFonts w:ascii="DengXian" w:eastAsia="DengXian" w:hAnsi="DengXian"/>
          <w:sz w:val="18"/>
          <w:szCs w:val="18"/>
        </w:rPr>
        <w:t>26.1</w:t>
      </w:r>
      <w:r w:rsidRPr="00BF713A">
        <w:rPr>
          <w:rFonts w:ascii="DengXian" w:eastAsia="DengXian" w:hAnsi="DengXian"/>
          <w:sz w:val="18"/>
          <w:szCs w:val="18"/>
        </w:rPr>
        <w:t xml:space="preserve">, the parties </w:t>
      </w:r>
      <w:r w:rsidRPr="00BF4204">
        <w:rPr>
          <w:rFonts w:ascii="DengXian" w:eastAsia="DengXian" w:hAnsi="DengXian"/>
          <w:sz w:val="18"/>
          <w:szCs w:val="18"/>
          <w:highlight w:val="yellow"/>
        </w:rPr>
        <w:t>[shall OR may]</w:t>
      </w:r>
      <w:r w:rsidRPr="00BF713A">
        <w:rPr>
          <w:rFonts w:ascii="DengXian" w:eastAsia="DengXian" w:hAnsi="DengXian"/>
          <w:sz w:val="18"/>
          <w:szCs w:val="18"/>
        </w:rPr>
        <w:t xml:space="preserve"> resolve the matter through mediation in accordance with the London Court of International Arbitration Mediation Rules.</w:t>
      </w:r>
      <w:bookmarkStart w:id="140" w:name="_d67baec7-3fca-401d-aded-11516d5a471d"/>
      <w:bookmarkEnd w:id="140"/>
    </w:p>
    <w:p w14:paraId="7D338A16" w14:textId="6197301A" w:rsidR="00823CEE" w:rsidRPr="00BF713A" w:rsidRDefault="00F05B0B" w:rsidP="00F05B0B">
      <w:pPr>
        <w:tabs>
          <w:tab w:val="num" w:pos="720"/>
        </w:tabs>
        <w:ind w:left="720" w:hanging="720"/>
        <w:rPr>
          <w:rFonts w:ascii="DengXian" w:eastAsia="DengXian" w:hAnsi="DengXian"/>
          <w:sz w:val="18"/>
          <w:szCs w:val="18"/>
        </w:rPr>
      </w:pPr>
      <w:r w:rsidRPr="00BF713A">
        <w:rPr>
          <w:rFonts w:ascii="DengXian" w:eastAsia="DengXian" w:hAnsi="DengXian"/>
          <w:sz w:val="18"/>
          <w:szCs w:val="18"/>
        </w:rPr>
        <w:t>26.3</w:t>
      </w:r>
      <w:r w:rsidRPr="00BF713A">
        <w:rPr>
          <w:rFonts w:ascii="DengXian" w:eastAsia="DengXian" w:hAnsi="DengXian"/>
          <w:sz w:val="18"/>
          <w:szCs w:val="18"/>
        </w:rPr>
        <w:tab/>
      </w:r>
      <w:r w:rsidRPr="00BF4204">
        <w:rPr>
          <w:rFonts w:ascii="DengXian" w:eastAsia="DengXian" w:hAnsi="DengXian"/>
          <w:sz w:val="18"/>
          <w:szCs w:val="18"/>
          <w:highlight w:val="yellow"/>
        </w:rPr>
        <w:t>[E</w:t>
      </w:r>
      <w:r w:rsidRPr="00BF713A">
        <w:rPr>
          <w:rFonts w:ascii="DengXian" w:eastAsia="DengXian" w:hAnsi="DengXian"/>
          <w:sz w:val="18"/>
          <w:szCs w:val="18"/>
          <w:highlight w:val="yellow"/>
        </w:rPr>
        <w:t xml:space="preserve">ither party may issue formal legal proceedings or commence arbitration at any time whether or not the steps referred to in </w:t>
      </w:r>
      <w:r w:rsidR="00B86802" w:rsidRPr="00BF713A">
        <w:rPr>
          <w:rFonts w:ascii="DengXian" w:eastAsia="DengXian" w:hAnsi="DengXian"/>
          <w:sz w:val="18"/>
          <w:szCs w:val="18"/>
          <w:highlight w:val="yellow"/>
        </w:rPr>
        <w:t>Clause</w:t>
      </w:r>
      <w:r w:rsidRPr="00BF713A">
        <w:rPr>
          <w:rFonts w:ascii="DengXian" w:eastAsia="DengXian" w:hAnsi="DengXian"/>
          <w:sz w:val="18"/>
          <w:szCs w:val="18"/>
          <w:highlight w:val="yellow"/>
        </w:rPr>
        <w:t xml:space="preserve">s </w:t>
      </w:r>
      <w:r w:rsidR="001025A1" w:rsidRPr="00BF713A">
        <w:rPr>
          <w:rFonts w:ascii="DengXian" w:eastAsia="DengXian" w:hAnsi="DengXian"/>
          <w:sz w:val="18"/>
          <w:szCs w:val="18"/>
          <w:highlight w:val="yellow"/>
        </w:rPr>
        <w:t xml:space="preserve">26.1 </w:t>
      </w:r>
      <w:r w:rsidRPr="00BF713A">
        <w:rPr>
          <w:rFonts w:ascii="DengXian" w:eastAsia="DengXian" w:hAnsi="DengXian"/>
          <w:sz w:val="18"/>
          <w:szCs w:val="18"/>
          <w:highlight w:val="yellow"/>
        </w:rPr>
        <w:t xml:space="preserve">and </w:t>
      </w:r>
      <w:r w:rsidR="001025A1" w:rsidRPr="00BF713A">
        <w:rPr>
          <w:rFonts w:ascii="DengXian" w:eastAsia="DengXian" w:hAnsi="DengXian"/>
          <w:sz w:val="18"/>
          <w:szCs w:val="18"/>
          <w:highlight w:val="yellow"/>
        </w:rPr>
        <w:t>26.2</w:t>
      </w:r>
      <w:r w:rsidRPr="00BF713A">
        <w:rPr>
          <w:rFonts w:ascii="DengXian" w:eastAsia="DengXian" w:hAnsi="DengXian"/>
          <w:sz w:val="18"/>
          <w:szCs w:val="18"/>
          <w:highlight w:val="yellow"/>
        </w:rPr>
        <w:t xml:space="preserve"> have been completed. OR Until the parties have completed the steps referred to in </w:t>
      </w:r>
      <w:r w:rsidR="00B86802" w:rsidRPr="00BF713A">
        <w:rPr>
          <w:rFonts w:ascii="DengXian" w:eastAsia="DengXian" w:hAnsi="DengXian"/>
          <w:sz w:val="18"/>
          <w:szCs w:val="18"/>
          <w:highlight w:val="yellow"/>
        </w:rPr>
        <w:t>Clause</w:t>
      </w:r>
      <w:r w:rsidRPr="00BF713A">
        <w:rPr>
          <w:rFonts w:ascii="DengXian" w:eastAsia="DengXian" w:hAnsi="DengXian"/>
          <w:sz w:val="18"/>
          <w:szCs w:val="18"/>
          <w:highlight w:val="yellow"/>
        </w:rPr>
        <w:t xml:space="preserve">s </w:t>
      </w:r>
      <w:r w:rsidR="001025A1" w:rsidRPr="00BF713A">
        <w:rPr>
          <w:rFonts w:ascii="DengXian" w:eastAsia="DengXian" w:hAnsi="DengXian"/>
          <w:sz w:val="18"/>
          <w:szCs w:val="18"/>
          <w:highlight w:val="yellow"/>
        </w:rPr>
        <w:t>26.1</w:t>
      </w:r>
      <w:r w:rsidRPr="00BF713A">
        <w:rPr>
          <w:rFonts w:ascii="DengXian" w:eastAsia="DengXian" w:hAnsi="DengXian"/>
          <w:sz w:val="18"/>
          <w:szCs w:val="18"/>
          <w:highlight w:val="yellow"/>
        </w:rPr>
        <w:t xml:space="preserve"> and </w:t>
      </w:r>
      <w:r w:rsidR="001025A1" w:rsidRPr="00BF713A">
        <w:rPr>
          <w:rFonts w:ascii="DengXian" w:eastAsia="DengXian" w:hAnsi="DengXian"/>
          <w:sz w:val="18"/>
          <w:szCs w:val="18"/>
          <w:highlight w:val="yellow"/>
        </w:rPr>
        <w:t>26.2</w:t>
      </w:r>
      <w:r w:rsidRPr="00BF713A">
        <w:rPr>
          <w:rFonts w:ascii="DengXian" w:eastAsia="DengXian" w:hAnsi="DengXian"/>
          <w:sz w:val="18"/>
          <w:szCs w:val="18"/>
          <w:highlight w:val="yellow"/>
        </w:rPr>
        <w:t>, and have failed to resolve the dispute, neither party shall commence formal legal proceedings or arbitration except that either party may at any time seek urgent interim relief.]</w:t>
      </w:r>
      <w:bookmarkStart w:id="141" w:name="_207d5243-cdd6-4a85-9a2c-f370d05f0d79"/>
      <w:bookmarkEnd w:id="141"/>
    </w:p>
    <w:p w14:paraId="0F21DA8B" w14:textId="563DA17C" w:rsidR="00101591" w:rsidRPr="00BF713A" w:rsidRDefault="00101591" w:rsidP="007060F2">
      <w:pPr>
        <w:pStyle w:val="Heading1"/>
      </w:pPr>
      <w:bookmarkStart w:id="142" w:name="_Toc94267498"/>
      <w:r w:rsidRPr="00BF713A">
        <w:t>CHANGE CONTROL PROCEDURE</w:t>
      </w:r>
      <w:bookmarkEnd w:id="142"/>
    </w:p>
    <w:p w14:paraId="24DF0F6F" w14:textId="2F9C0EFF" w:rsidR="00101591" w:rsidRPr="00BF713A" w:rsidRDefault="00101591" w:rsidP="00101591">
      <w:pPr>
        <w:tabs>
          <w:tab w:val="num" w:pos="720"/>
        </w:tabs>
        <w:ind w:left="720" w:hanging="720"/>
        <w:rPr>
          <w:rFonts w:ascii="DengXian" w:eastAsia="DengXian" w:hAnsi="DengXian"/>
          <w:sz w:val="18"/>
          <w:szCs w:val="18"/>
        </w:rPr>
      </w:pPr>
      <w:r w:rsidRPr="00BF713A">
        <w:rPr>
          <w:rFonts w:ascii="DengXian" w:eastAsia="DengXian" w:hAnsi="DengXian"/>
          <w:sz w:val="18"/>
          <w:szCs w:val="18"/>
        </w:rPr>
        <w:t>27.1</w:t>
      </w:r>
      <w:r w:rsidRPr="00BF713A">
        <w:rPr>
          <w:rFonts w:ascii="DengXian" w:eastAsia="DengXian" w:hAnsi="DengXian"/>
          <w:sz w:val="18"/>
          <w:szCs w:val="18"/>
        </w:rPr>
        <w:tab/>
        <w:t xml:space="preserve">Where the Client or </w:t>
      </w:r>
      <w:r w:rsidR="00097117">
        <w:rPr>
          <w:rFonts w:ascii="DengXian" w:eastAsia="DengXian" w:hAnsi="DengXian"/>
          <w:sz w:val="18"/>
          <w:szCs w:val="18"/>
        </w:rPr>
        <w:t>the MSP</w:t>
      </w:r>
      <w:r w:rsidRPr="00BF713A">
        <w:rPr>
          <w:rFonts w:ascii="DengXian" w:eastAsia="DengXian" w:hAnsi="DengXian"/>
          <w:sz w:val="18"/>
          <w:szCs w:val="18"/>
        </w:rPr>
        <w:t xml:space="preserve"> wish to change this Agreement (or any of the provisions therein, including the Services Schedule), whether in order to include an additional service, function or responsibility to be performed by the MSP or Client under this Agreement, to amend the Services or the </w:t>
      </w:r>
      <w:r w:rsidR="00B0126E" w:rsidRPr="00BF713A">
        <w:rPr>
          <w:rFonts w:ascii="DengXian" w:eastAsia="DengXian" w:hAnsi="DengXian"/>
          <w:sz w:val="18"/>
          <w:szCs w:val="18"/>
        </w:rPr>
        <w:t>S</w:t>
      </w:r>
      <w:r w:rsidRPr="00BF713A">
        <w:rPr>
          <w:rFonts w:ascii="DengXian" w:eastAsia="DengXian" w:hAnsi="DengXian"/>
          <w:sz w:val="18"/>
          <w:szCs w:val="18"/>
        </w:rPr>
        <w:t xml:space="preserve">ervice </w:t>
      </w:r>
      <w:r w:rsidR="00B0126E" w:rsidRPr="00BF713A">
        <w:rPr>
          <w:rFonts w:ascii="DengXian" w:eastAsia="DengXian" w:hAnsi="DengXian"/>
          <w:sz w:val="18"/>
          <w:szCs w:val="18"/>
        </w:rPr>
        <w:t>L</w:t>
      </w:r>
      <w:r w:rsidRPr="00BF713A">
        <w:rPr>
          <w:rFonts w:ascii="DengXian" w:eastAsia="DengXian" w:hAnsi="DengXian"/>
          <w:sz w:val="18"/>
          <w:szCs w:val="18"/>
        </w:rPr>
        <w:t>evels as set out in the Services Schedule or otherwise, the Client may at any time request, and the MSP may at any time recommend, such Change and a Change Request</w:t>
      </w:r>
      <w:r w:rsidR="00B0126E" w:rsidRPr="00BF713A">
        <w:rPr>
          <w:rFonts w:ascii="DengXian" w:eastAsia="DengXian" w:hAnsi="DengXian"/>
          <w:sz w:val="18"/>
          <w:szCs w:val="18"/>
        </w:rPr>
        <w:t xml:space="preserve"> </w:t>
      </w:r>
      <w:r w:rsidRPr="00BF713A">
        <w:rPr>
          <w:rFonts w:ascii="DengXian" w:eastAsia="DengXian" w:hAnsi="DengXian"/>
          <w:sz w:val="18"/>
          <w:szCs w:val="18"/>
        </w:rPr>
        <w:t>shall be submitted by the party requesting/requiring (as applicable) the Change to the other</w:t>
      </w:r>
      <w:r w:rsidR="00C36D51">
        <w:rPr>
          <w:rFonts w:ascii="DengXian" w:eastAsia="DengXian" w:hAnsi="DengXian"/>
          <w:sz w:val="18"/>
          <w:szCs w:val="18"/>
        </w:rPr>
        <w:t xml:space="preserve"> party</w:t>
      </w:r>
      <w:r w:rsidRPr="00BF713A">
        <w:rPr>
          <w:rFonts w:ascii="DengXian" w:eastAsia="DengXian" w:hAnsi="DengXian"/>
          <w:sz w:val="18"/>
          <w:szCs w:val="18"/>
        </w:rPr>
        <w:t>. Such Change shall be agreed by the parties only once the Change Request is signed by both parties.</w:t>
      </w:r>
      <w:bookmarkStart w:id="143" w:name="_c17d8ebf-4fc5-4750-99c6-18ec8e3175e3"/>
      <w:bookmarkEnd w:id="143"/>
    </w:p>
    <w:p w14:paraId="1C5FC941" w14:textId="5437499C" w:rsidR="00101591" w:rsidRPr="00BF713A" w:rsidRDefault="00101591" w:rsidP="00101591">
      <w:pPr>
        <w:tabs>
          <w:tab w:val="num" w:pos="720"/>
        </w:tabs>
        <w:ind w:left="720" w:hanging="720"/>
        <w:rPr>
          <w:rFonts w:ascii="DengXian" w:eastAsia="DengXian" w:hAnsi="DengXian"/>
          <w:sz w:val="18"/>
          <w:szCs w:val="18"/>
        </w:rPr>
      </w:pPr>
      <w:r w:rsidRPr="00BF713A">
        <w:rPr>
          <w:rFonts w:ascii="DengXian" w:eastAsia="DengXian" w:hAnsi="DengXian"/>
          <w:sz w:val="18"/>
          <w:szCs w:val="18"/>
        </w:rPr>
        <w:t>27.2</w:t>
      </w:r>
      <w:r w:rsidRPr="00BF713A">
        <w:rPr>
          <w:rFonts w:ascii="DengXian" w:eastAsia="DengXian" w:hAnsi="DengXian"/>
          <w:sz w:val="18"/>
          <w:szCs w:val="18"/>
        </w:rPr>
        <w:tab/>
        <w:t xml:space="preserve">Each Change Request shall conform to the requirements </w:t>
      </w:r>
      <w:r w:rsidR="00ED5A9A" w:rsidRPr="00BF713A">
        <w:rPr>
          <w:rFonts w:ascii="DengXian" w:eastAsia="DengXian" w:hAnsi="DengXian"/>
          <w:sz w:val="18"/>
          <w:szCs w:val="18"/>
        </w:rPr>
        <w:t xml:space="preserve">and format as described in </w:t>
      </w:r>
      <w:r w:rsidR="006A2988" w:rsidRPr="00BF713A">
        <w:rPr>
          <w:rFonts w:ascii="DengXian" w:eastAsia="DengXian" w:hAnsi="DengXian"/>
          <w:sz w:val="18"/>
          <w:szCs w:val="18"/>
        </w:rPr>
        <w:t xml:space="preserve">Schedule </w:t>
      </w:r>
      <w:bookmarkStart w:id="144" w:name="_1405f33b-b753-49b5-9927-70d27c485a81"/>
      <w:bookmarkEnd w:id="144"/>
      <w:r w:rsidR="00B0126E" w:rsidRPr="00BF713A">
        <w:rPr>
          <w:rFonts w:ascii="DengXian" w:eastAsia="DengXian" w:hAnsi="DengXian"/>
          <w:sz w:val="18"/>
          <w:szCs w:val="18"/>
        </w:rPr>
        <w:t>8</w:t>
      </w:r>
      <w:r w:rsidR="00ED5A9A" w:rsidRPr="00BF713A">
        <w:rPr>
          <w:rFonts w:ascii="DengXian" w:eastAsia="DengXian" w:hAnsi="DengXian"/>
          <w:sz w:val="18"/>
          <w:szCs w:val="18"/>
        </w:rPr>
        <w:t>.</w:t>
      </w:r>
    </w:p>
    <w:p w14:paraId="21B8715F" w14:textId="79507836" w:rsidR="00101591" w:rsidRPr="00BF713A" w:rsidRDefault="00101591" w:rsidP="00101591">
      <w:pPr>
        <w:tabs>
          <w:tab w:val="num" w:pos="720"/>
        </w:tabs>
        <w:ind w:left="720" w:hanging="720"/>
        <w:rPr>
          <w:rFonts w:ascii="DengXian" w:eastAsia="DengXian" w:hAnsi="DengXian"/>
          <w:sz w:val="18"/>
          <w:szCs w:val="18"/>
        </w:rPr>
      </w:pPr>
      <w:r w:rsidRPr="00BF713A">
        <w:rPr>
          <w:rFonts w:ascii="DengXian" w:eastAsia="DengXian" w:hAnsi="DengXian"/>
          <w:sz w:val="18"/>
          <w:szCs w:val="18"/>
        </w:rPr>
        <w:t>27.3</w:t>
      </w:r>
      <w:r w:rsidRPr="00BF713A">
        <w:rPr>
          <w:rFonts w:ascii="DengXian" w:eastAsia="DengXian" w:hAnsi="DengXian"/>
          <w:sz w:val="18"/>
          <w:szCs w:val="18"/>
        </w:rPr>
        <w:tab/>
        <w:t xml:space="preserve">Until such Change is made in accordance with </w:t>
      </w:r>
      <w:r w:rsidR="00B86802" w:rsidRPr="00BF713A">
        <w:rPr>
          <w:rFonts w:ascii="DengXian" w:eastAsia="DengXian" w:hAnsi="DengXian"/>
          <w:sz w:val="18"/>
          <w:szCs w:val="18"/>
        </w:rPr>
        <w:t>Clause</w:t>
      </w:r>
      <w:r w:rsidR="00F469C9" w:rsidRPr="00BF713A">
        <w:rPr>
          <w:rFonts w:ascii="DengXian" w:eastAsia="DengXian" w:hAnsi="DengXian"/>
          <w:sz w:val="18"/>
          <w:szCs w:val="18"/>
        </w:rPr>
        <w:t xml:space="preserve"> 27.1</w:t>
      </w:r>
      <w:r w:rsidRPr="00BF713A">
        <w:rPr>
          <w:rFonts w:ascii="DengXian" w:eastAsia="DengXian" w:hAnsi="DengXian"/>
          <w:sz w:val="18"/>
          <w:szCs w:val="18"/>
        </w:rPr>
        <w:t>, the Client and the M</w:t>
      </w:r>
      <w:r w:rsidR="006A2988" w:rsidRPr="00BF713A">
        <w:rPr>
          <w:rFonts w:ascii="DengXian" w:eastAsia="DengXian" w:hAnsi="DengXian"/>
          <w:sz w:val="18"/>
          <w:szCs w:val="18"/>
        </w:rPr>
        <w:t xml:space="preserve">SP </w:t>
      </w:r>
      <w:r w:rsidRPr="00BF713A">
        <w:rPr>
          <w:rFonts w:ascii="DengXian" w:eastAsia="DengXian" w:hAnsi="DengXian"/>
          <w:sz w:val="18"/>
          <w:szCs w:val="18"/>
        </w:rPr>
        <w:t>shall, unless otherwise agreed in writing, continue to perform this Agreement in compliance with its terms prior to such Change.</w:t>
      </w:r>
      <w:bookmarkStart w:id="145" w:name="_f162384d-4be6-466c-8161-d33fecedc193"/>
      <w:bookmarkEnd w:id="145"/>
    </w:p>
    <w:p w14:paraId="3BE20A2D" w14:textId="1B510881" w:rsidR="00101591" w:rsidRPr="00BF713A" w:rsidRDefault="00101591" w:rsidP="00101591">
      <w:pPr>
        <w:tabs>
          <w:tab w:val="num" w:pos="720"/>
        </w:tabs>
        <w:ind w:left="720" w:hanging="720"/>
        <w:rPr>
          <w:rFonts w:ascii="DengXian" w:eastAsia="DengXian" w:hAnsi="DengXian"/>
          <w:sz w:val="18"/>
          <w:szCs w:val="18"/>
        </w:rPr>
      </w:pPr>
      <w:r w:rsidRPr="00BF713A">
        <w:rPr>
          <w:rFonts w:ascii="DengXian" w:eastAsia="DengXian" w:hAnsi="DengXian"/>
          <w:sz w:val="18"/>
          <w:szCs w:val="18"/>
        </w:rPr>
        <w:t>27.4</w:t>
      </w:r>
      <w:r w:rsidRPr="00BF713A">
        <w:rPr>
          <w:rFonts w:ascii="DengXian" w:eastAsia="DengXian" w:hAnsi="DengXian"/>
          <w:sz w:val="18"/>
          <w:szCs w:val="18"/>
        </w:rPr>
        <w:tab/>
        <w:t xml:space="preserve">Any discussions which may take place between the Client and </w:t>
      </w:r>
      <w:r w:rsidR="00097117">
        <w:rPr>
          <w:rFonts w:ascii="DengXian" w:eastAsia="DengXian" w:hAnsi="DengXian"/>
          <w:sz w:val="18"/>
          <w:szCs w:val="18"/>
        </w:rPr>
        <w:t>the MSP</w:t>
      </w:r>
      <w:r w:rsidRPr="00BF713A">
        <w:rPr>
          <w:rFonts w:ascii="DengXian" w:eastAsia="DengXian" w:hAnsi="DengXian"/>
          <w:sz w:val="18"/>
          <w:szCs w:val="18"/>
        </w:rPr>
        <w:t xml:space="preserve"> in connection with a request or recommendation before the authorisation of a resultant Change shall be without prejudice to the rights of either party.</w:t>
      </w:r>
      <w:bookmarkStart w:id="146" w:name="_de32efe3-df0b-4a45-9876-da151d2a54d7"/>
      <w:bookmarkEnd w:id="146"/>
    </w:p>
    <w:p w14:paraId="419FBA54" w14:textId="2669F41C" w:rsidR="00ED5A9A" w:rsidRPr="00BF713A" w:rsidRDefault="00ED5A9A" w:rsidP="007060F2">
      <w:pPr>
        <w:pStyle w:val="Heading1"/>
      </w:pPr>
      <w:bookmarkStart w:id="147" w:name="_f915e4e7-2f75-4d98-be63-5be0b480f1bf"/>
      <w:bookmarkStart w:id="148" w:name="_Toc94267499"/>
      <w:bookmarkEnd w:id="147"/>
      <w:r w:rsidRPr="00BF713A">
        <w:t>MODERN SLAVERY</w:t>
      </w:r>
      <w:bookmarkEnd w:id="148"/>
    </w:p>
    <w:p w14:paraId="7F52E77D" w14:textId="055B8E43" w:rsidR="00391EFA" w:rsidRPr="00BF713A" w:rsidRDefault="00BD3651" w:rsidP="00391EFA">
      <w:pPr>
        <w:tabs>
          <w:tab w:val="num" w:pos="720"/>
        </w:tabs>
        <w:ind w:left="720" w:hanging="720"/>
        <w:rPr>
          <w:rFonts w:ascii="DengXian" w:eastAsia="DengXian" w:hAnsi="DengXian"/>
          <w:sz w:val="18"/>
          <w:szCs w:val="18"/>
        </w:rPr>
      </w:pPr>
      <w:r w:rsidRPr="00BF713A">
        <w:rPr>
          <w:rFonts w:ascii="DengXian" w:eastAsia="DengXian" w:hAnsi="DengXian"/>
          <w:sz w:val="18"/>
          <w:szCs w:val="18"/>
        </w:rPr>
        <w:t>28.1</w:t>
      </w:r>
      <w:r w:rsidRPr="00BF713A">
        <w:rPr>
          <w:rFonts w:ascii="DengXian" w:eastAsia="DengXian" w:hAnsi="DengXian"/>
          <w:sz w:val="18"/>
          <w:szCs w:val="18"/>
        </w:rPr>
        <w:tab/>
        <w:t>Both parties shall comply with the provisions of the Modern Slavery Act 2015.</w:t>
      </w:r>
    </w:p>
    <w:p w14:paraId="781F1C33" w14:textId="605FDFE5" w:rsidR="00391EFA" w:rsidRPr="00BF713A" w:rsidRDefault="00391EFA" w:rsidP="007060F2">
      <w:pPr>
        <w:pStyle w:val="Heading1"/>
      </w:pPr>
      <w:bookmarkStart w:id="149" w:name="_Toc94267500"/>
      <w:r w:rsidRPr="00BF713A">
        <w:t>CRIMINAL FINANCES ACT</w:t>
      </w:r>
      <w:bookmarkEnd w:id="149"/>
    </w:p>
    <w:p w14:paraId="7BCD284C" w14:textId="23330304" w:rsidR="00391EFA" w:rsidRPr="00BF713A" w:rsidRDefault="00391EFA" w:rsidP="00391EFA">
      <w:pPr>
        <w:tabs>
          <w:tab w:val="num" w:pos="720"/>
        </w:tabs>
        <w:ind w:left="720" w:hanging="720"/>
        <w:rPr>
          <w:rFonts w:ascii="DengXian" w:eastAsia="DengXian" w:hAnsi="DengXian"/>
          <w:sz w:val="18"/>
          <w:szCs w:val="18"/>
        </w:rPr>
      </w:pPr>
      <w:r w:rsidRPr="00BF713A">
        <w:rPr>
          <w:rFonts w:ascii="DengXian" w:eastAsia="DengXian" w:hAnsi="DengXian"/>
          <w:sz w:val="18"/>
          <w:szCs w:val="18"/>
        </w:rPr>
        <w:t>29.1</w:t>
      </w:r>
      <w:r w:rsidRPr="00BF713A">
        <w:rPr>
          <w:rFonts w:ascii="DengXian" w:eastAsia="DengXian" w:hAnsi="DengXian"/>
          <w:sz w:val="18"/>
          <w:szCs w:val="18"/>
        </w:rPr>
        <w:tab/>
        <w:t>Each party shall not, and shall procure that its employees, agents and contractors</w:t>
      </w:r>
      <w:r w:rsidR="004E05E5" w:rsidRPr="00BF713A">
        <w:rPr>
          <w:rFonts w:ascii="DengXian" w:eastAsia="DengXian" w:hAnsi="DengXian"/>
          <w:sz w:val="18"/>
          <w:szCs w:val="18"/>
        </w:rPr>
        <w:t xml:space="preserve"> (including any Contingent Workers)</w:t>
      </w:r>
      <w:r w:rsidRPr="00BF713A">
        <w:rPr>
          <w:rFonts w:ascii="DengXian" w:eastAsia="DengXian" w:hAnsi="DengXian"/>
          <w:sz w:val="18"/>
          <w:szCs w:val="18"/>
        </w:rPr>
        <w:t xml:space="preserve"> shall not, engage in any activity, practice or conduct which would constitute an offence and/or contravention of the Criminal Finances Act 2017. </w:t>
      </w:r>
    </w:p>
    <w:p w14:paraId="69863FE5" w14:textId="71ED347B" w:rsidR="008D0075" w:rsidRPr="00BF713A" w:rsidRDefault="008D0075" w:rsidP="007060F2">
      <w:pPr>
        <w:pStyle w:val="Heading1"/>
      </w:pPr>
      <w:bookmarkStart w:id="150" w:name="_Toc94267501"/>
      <w:r w:rsidRPr="00BF713A">
        <w:t>GOVERNING LAW AND JURISDICTION</w:t>
      </w:r>
      <w:bookmarkEnd w:id="150"/>
    </w:p>
    <w:p w14:paraId="0B944BF1" w14:textId="1FEF32F8" w:rsidR="008D0075" w:rsidRPr="00BF713A" w:rsidRDefault="00391EFA" w:rsidP="008D0075">
      <w:pPr>
        <w:tabs>
          <w:tab w:val="num" w:pos="720"/>
        </w:tabs>
        <w:ind w:left="720" w:hanging="720"/>
        <w:rPr>
          <w:rFonts w:ascii="DengXian" w:eastAsia="DengXian" w:hAnsi="DengXian"/>
          <w:sz w:val="18"/>
          <w:szCs w:val="18"/>
        </w:rPr>
      </w:pPr>
      <w:r w:rsidRPr="00BF713A">
        <w:rPr>
          <w:rFonts w:ascii="DengXian" w:eastAsia="DengXian" w:hAnsi="DengXian"/>
          <w:sz w:val="18"/>
          <w:szCs w:val="18"/>
        </w:rPr>
        <w:t>30</w:t>
      </w:r>
      <w:r w:rsidR="008D0075" w:rsidRPr="00BF713A">
        <w:rPr>
          <w:rFonts w:ascii="DengXian" w:eastAsia="DengXian" w:hAnsi="DengXian"/>
          <w:sz w:val="18"/>
          <w:szCs w:val="18"/>
        </w:rPr>
        <w:t>.1</w:t>
      </w:r>
      <w:r w:rsidR="008D0075" w:rsidRPr="00BF713A">
        <w:rPr>
          <w:rFonts w:ascii="DengXian" w:eastAsia="DengXian" w:hAnsi="DengXian"/>
          <w:sz w:val="18"/>
          <w:szCs w:val="18"/>
        </w:rPr>
        <w:tab/>
        <w:t>The Agreement and any dispute or claim arising out of, or in connection with, it, its subject matter or formation (including non-contractual disputes or claims) shall be governed by, and construed in accordance with, the laws of England and Wales.</w:t>
      </w:r>
    </w:p>
    <w:p w14:paraId="5273E68E" w14:textId="770775C2" w:rsidR="008D0075" w:rsidRPr="00BF713A" w:rsidRDefault="00391EFA" w:rsidP="008D0075">
      <w:pPr>
        <w:tabs>
          <w:tab w:val="num" w:pos="720"/>
        </w:tabs>
        <w:ind w:left="720" w:hanging="720"/>
        <w:rPr>
          <w:rFonts w:ascii="DengXian" w:eastAsia="DengXian" w:hAnsi="DengXian"/>
          <w:sz w:val="18"/>
          <w:szCs w:val="18"/>
        </w:rPr>
      </w:pPr>
      <w:r w:rsidRPr="00BF713A">
        <w:rPr>
          <w:rFonts w:ascii="DengXian" w:eastAsia="DengXian" w:hAnsi="DengXian"/>
          <w:sz w:val="18"/>
          <w:szCs w:val="18"/>
        </w:rPr>
        <w:t>30</w:t>
      </w:r>
      <w:r w:rsidR="00101591" w:rsidRPr="00BF713A">
        <w:rPr>
          <w:rFonts w:ascii="DengXian" w:eastAsia="DengXian" w:hAnsi="DengXian"/>
          <w:sz w:val="18"/>
          <w:szCs w:val="18"/>
        </w:rPr>
        <w:t>.</w:t>
      </w:r>
      <w:r w:rsidR="008D0075" w:rsidRPr="00BF713A">
        <w:rPr>
          <w:rFonts w:ascii="DengXian" w:eastAsia="DengXian" w:hAnsi="DengXian"/>
          <w:sz w:val="18"/>
          <w:szCs w:val="18"/>
        </w:rPr>
        <w:t>2</w:t>
      </w:r>
      <w:r w:rsidR="008D0075" w:rsidRPr="00BF713A">
        <w:rPr>
          <w:rFonts w:ascii="DengXian" w:eastAsia="DengXian" w:hAnsi="DengXian"/>
          <w:sz w:val="18"/>
          <w:szCs w:val="18"/>
        </w:rPr>
        <w:tab/>
        <w:t>The parties irrevocably agree that the courts of England and Wales shall have exc</w:t>
      </w:r>
      <w:r w:rsidR="00556DA4" w:rsidRPr="00BF713A">
        <w:rPr>
          <w:rFonts w:ascii="DengXian" w:eastAsia="DengXian" w:hAnsi="DengXian"/>
          <w:sz w:val="18"/>
          <w:szCs w:val="18"/>
        </w:rPr>
        <w:t>l</w:t>
      </w:r>
      <w:r w:rsidR="008D0075" w:rsidRPr="00BF713A">
        <w:rPr>
          <w:rFonts w:ascii="DengXian" w:eastAsia="DengXian" w:hAnsi="DengXian"/>
          <w:sz w:val="18"/>
          <w:szCs w:val="18"/>
        </w:rPr>
        <w:t>usive jurisdiction to settle any dispute or claim arising out of, or in connection with, the Agreement, its subject matter or formation (including non-contractual disputes or claims).</w:t>
      </w:r>
    </w:p>
    <w:p w14:paraId="7C57E22F" w14:textId="05CB6EBC" w:rsidR="00394BB2" w:rsidRPr="00BF713A" w:rsidRDefault="00394BB2" w:rsidP="007060F2">
      <w:pPr>
        <w:pStyle w:val="Heading1"/>
      </w:pPr>
      <w:bookmarkStart w:id="151" w:name="_Toc94267502"/>
      <w:r w:rsidRPr="00BF713A">
        <w:t>ENTIRE AGREEMENT</w:t>
      </w:r>
      <w:bookmarkEnd w:id="151"/>
    </w:p>
    <w:p w14:paraId="18ADEEC2" w14:textId="743D945A" w:rsidR="00800366" w:rsidRPr="00BF713A" w:rsidRDefault="00ED5A9A" w:rsidP="00A41D23">
      <w:pPr>
        <w:tabs>
          <w:tab w:val="num" w:pos="720"/>
        </w:tabs>
        <w:ind w:left="720" w:hanging="720"/>
        <w:rPr>
          <w:rFonts w:ascii="DengXian" w:eastAsia="DengXian" w:hAnsi="DengXian"/>
          <w:sz w:val="18"/>
          <w:szCs w:val="18"/>
        </w:rPr>
      </w:pPr>
      <w:r w:rsidRPr="00BF713A">
        <w:rPr>
          <w:rFonts w:ascii="DengXian" w:eastAsia="DengXian" w:hAnsi="DengXian"/>
          <w:sz w:val="18"/>
          <w:szCs w:val="18"/>
        </w:rPr>
        <w:t>3</w:t>
      </w:r>
      <w:r w:rsidR="00391EFA" w:rsidRPr="00BF713A">
        <w:rPr>
          <w:rFonts w:ascii="DengXian" w:eastAsia="DengXian" w:hAnsi="DengXian"/>
          <w:sz w:val="18"/>
          <w:szCs w:val="18"/>
        </w:rPr>
        <w:t>1</w:t>
      </w:r>
      <w:r w:rsidRPr="00BF713A">
        <w:rPr>
          <w:rFonts w:ascii="DengXian" w:eastAsia="DengXian" w:hAnsi="DengXian"/>
          <w:sz w:val="18"/>
          <w:szCs w:val="18"/>
        </w:rPr>
        <w:t>.1</w:t>
      </w:r>
      <w:r w:rsidRPr="00BF713A">
        <w:rPr>
          <w:rFonts w:ascii="DengXian" w:eastAsia="DengXian" w:hAnsi="DengXian"/>
          <w:sz w:val="18"/>
          <w:szCs w:val="18"/>
        </w:rPr>
        <w:tab/>
      </w:r>
      <w:r w:rsidR="00394BB2" w:rsidRPr="00BF713A">
        <w:rPr>
          <w:rFonts w:ascii="DengXian" w:eastAsia="DengXian" w:hAnsi="DengXian"/>
          <w:sz w:val="18"/>
          <w:szCs w:val="18"/>
        </w:rPr>
        <w:t>This Agreement is the entire agreement between the parties relating to the subject matter hereof and this Agreement supersedes all prior or contemporaneous oral or written prior agreements regarding such subject matter</w:t>
      </w:r>
      <w:r w:rsidR="007F3ABB" w:rsidRPr="00BF713A">
        <w:rPr>
          <w:rFonts w:ascii="DengXian" w:eastAsia="DengXian" w:hAnsi="DengXian"/>
          <w:sz w:val="18"/>
          <w:szCs w:val="18"/>
        </w:rPr>
        <w:t>.</w:t>
      </w:r>
      <w:r w:rsidR="00D15B28" w:rsidRPr="00BF713A">
        <w:rPr>
          <w:rFonts w:ascii="DengXian" w:eastAsia="DengXian" w:hAnsi="DengXian"/>
          <w:sz w:val="18"/>
          <w:szCs w:val="18"/>
        </w:rPr>
        <w:t xml:space="preserve"> There are no agreements, representations, warranties expressed or implied or conditions that are not specified herein.</w:t>
      </w:r>
    </w:p>
    <w:p w14:paraId="719E851D" w14:textId="5D7813EA" w:rsidR="000D3530" w:rsidRPr="007D26D3" w:rsidRDefault="00394BB2" w:rsidP="00A41D23">
      <w:pPr>
        <w:tabs>
          <w:tab w:val="num" w:pos="720"/>
        </w:tabs>
        <w:rPr>
          <w:rFonts w:ascii="DengXian" w:eastAsia="DengXian" w:hAnsi="DengXian"/>
          <w:sz w:val="18"/>
          <w:szCs w:val="18"/>
        </w:rPr>
      </w:pPr>
      <w:r w:rsidRPr="00C36D51">
        <w:rPr>
          <w:rFonts w:ascii="DengXian" w:eastAsia="DengXian" w:hAnsi="DengXian"/>
          <w:b/>
          <w:bCs/>
          <w:sz w:val="18"/>
          <w:szCs w:val="18"/>
        </w:rPr>
        <w:t xml:space="preserve">IN WITNESS OF WHICH </w:t>
      </w:r>
      <w:r w:rsidRPr="007D26D3">
        <w:rPr>
          <w:rFonts w:ascii="DengXian" w:eastAsia="DengXian" w:hAnsi="DengXian"/>
          <w:sz w:val="18"/>
          <w:szCs w:val="18"/>
        </w:rPr>
        <w:t xml:space="preserve">the duly </w:t>
      </w:r>
      <w:r w:rsidR="00BC3800" w:rsidRPr="007D26D3">
        <w:rPr>
          <w:rFonts w:ascii="DengXian" w:eastAsia="DengXian" w:hAnsi="DengXian"/>
          <w:sz w:val="18"/>
          <w:szCs w:val="18"/>
        </w:rPr>
        <w:t>A</w:t>
      </w:r>
      <w:r w:rsidRPr="007D26D3">
        <w:rPr>
          <w:rFonts w:ascii="DengXian" w:eastAsia="DengXian" w:hAnsi="DengXian"/>
          <w:sz w:val="18"/>
          <w:szCs w:val="18"/>
        </w:rPr>
        <w:t xml:space="preserve">uthorised </w:t>
      </w:r>
      <w:r w:rsidR="00BC3800" w:rsidRPr="007D26D3">
        <w:rPr>
          <w:rFonts w:ascii="DengXian" w:eastAsia="DengXian" w:hAnsi="DengXian"/>
          <w:sz w:val="18"/>
          <w:szCs w:val="18"/>
        </w:rPr>
        <w:t>R</w:t>
      </w:r>
      <w:r w:rsidR="004C5EC5" w:rsidRPr="007D26D3">
        <w:rPr>
          <w:rFonts w:ascii="DengXian" w:eastAsia="DengXian" w:hAnsi="DengXian"/>
          <w:sz w:val="18"/>
          <w:szCs w:val="18"/>
        </w:rPr>
        <w:t>epresentatives</w:t>
      </w:r>
      <w:r w:rsidRPr="007D26D3">
        <w:rPr>
          <w:rFonts w:ascii="DengXian" w:eastAsia="DengXian" w:hAnsi="DengXian"/>
          <w:sz w:val="18"/>
          <w:szCs w:val="18"/>
        </w:rPr>
        <w:t xml:space="preserve"> of the parties have signed this Agreement on the date </w:t>
      </w:r>
      <w:r w:rsidR="004C5EC5" w:rsidRPr="007D26D3">
        <w:rPr>
          <w:rFonts w:ascii="DengXian" w:eastAsia="DengXian" w:hAnsi="DengXian"/>
          <w:sz w:val="18"/>
          <w:szCs w:val="18"/>
        </w:rPr>
        <w:t>indicated below</w:t>
      </w:r>
      <w:r w:rsidRPr="007D26D3">
        <w:rPr>
          <w:rFonts w:ascii="DengXian" w:eastAsia="DengXian" w:hAnsi="DengXian"/>
          <w:sz w:val="18"/>
          <w:szCs w:val="18"/>
        </w:rPr>
        <w:t>.</w:t>
      </w:r>
    </w:p>
    <w:p w14:paraId="3DA52FAE" w14:textId="77777777" w:rsidR="00C36D51" w:rsidRDefault="00C36D51" w:rsidP="008D0075">
      <w:pPr>
        <w:tabs>
          <w:tab w:val="num" w:pos="720"/>
        </w:tabs>
        <w:ind w:left="720" w:hanging="720"/>
        <w:rPr>
          <w:rFonts w:ascii="DengXian" w:eastAsia="DengXian" w:hAnsi="DengXian"/>
          <w:b/>
          <w:bCs/>
          <w:sz w:val="18"/>
          <w:szCs w:val="18"/>
        </w:rPr>
      </w:pPr>
    </w:p>
    <w:p w14:paraId="01BCC8EB" w14:textId="77777777" w:rsidR="007D26D3" w:rsidRDefault="007D26D3" w:rsidP="008D0075">
      <w:pPr>
        <w:tabs>
          <w:tab w:val="num" w:pos="720"/>
        </w:tabs>
        <w:ind w:left="720" w:hanging="720"/>
        <w:rPr>
          <w:rFonts w:ascii="DengXian" w:eastAsia="DengXian" w:hAnsi="DengXian"/>
          <w:b/>
          <w:bCs/>
          <w:sz w:val="18"/>
          <w:szCs w:val="18"/>
        </w:rPr>
      </w:pPr>
    </w:p>
    <w:p w14:paraId="54239D78" w14:textId="2315431F" w:rsidR="008D0075" w:rsidRPr="00314BB4" w:rsidRDefault="00394BB2" w:rsidP="008D0075">
      <w:pPr>
        <w:tabs>
          <w:tab w:val="num" w:pos="720"/>
        </w:tabs>
        <w:ind w:left="720" w:hanging="720"/>
        <w:rPr>
          <w:rFonts w:ascii="DengXian" w:eastAsia="DengXian" w:hAnsi="DengXian"/>
          <w:b/>
          <w:bCs/>
          <w:sz w:val="18"/>
          <w:szCs w:val="18"/>
        </w:rPr>
      </w:pPr>
      <w:r w:rsidRPr="00314BB4">
        <w:rPr>
          <w:rFonts w:ascii="DengXian" w:eastAsia="DengXian" w:hAnsi="DengXian"/>
          <w:b/>
          <w:bCs/>
          <w:sz w:val="18"/>
          <w:szCs w:val="18"/>
        </w:rPr>
        <w:t xml:space="preserve">SIGNED BY </w:t>
      </w:r>
      <w:r w:rsidR="00CB0881" w:rsidRPr="00314BB4">
        <w:rPr>
          <w:rFonts w:ascii="DengXian" w:eastAsia="DengXian" w:hAnsi="DengXian"/>
          <w:b/>
          <w:bCs/>
          <w:sz w:val="18"/>
          <w:szCs w:val="18"/>
        </w:rPr>
        <w:t>MSP</w:t>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p>
    <w:p w14:paraId="21E22A0C" w14:textId="0AE9EE66" w:rsidR="00394BB2" w:rsidRPr="00314BB4" w:rsidRDefault="00394BB2" w:rsidP="00394BB2">
      <w:pPr>
        <w:tabs>
          <w:tab w:val="num" w:pos="720"/>
        </w:tabs>
        <w:ind w:left="720" w:hanging="720"/>
        <w:rPr>
          <w:rFonts w:ascii="DengXian" w:eastAsia="DengXian" w:hAnsi="DengXian"/>
          <w:b/>
          <w:bCs/>
          <w:sz w:val="18"/>
          <w:szCs w:val="18"/>
        </w:rPr>
      </w:pPr>
      <w:r w:rsidRPr="00314BB4">
        <w:rPr>
          <w:rFonts w:ascii="DengXian" w:eastAsia="DengXian" w:hAnsi="DengXian"/>
          <w:b/>
          <w:bCs/>
          <w:sz w:val="18"/>
          <w:szCs w:val="18"/>
        </w:rPr>
        <w:t>NAME:</w:t>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p>
    <w:p w14:paraId="2E92750D" w14:textId="4B6B71EE" w:rsidR="00394BB2" w:rsidRPr="00314BB4" w:rsidRDefault="00394BB2" w:rsidP="00394BB2">
      <w:pPr>
        <w:tabs>
          <w:tab w:val="num" w:pos="720"/>
        </w:tabs>
        <w:ind w:left="720" w:hanging="720"/>
        <w:rPr>
          <w:rFonts w:ascii="DengXian" w:eastAsia="DengXian" w:hAnsi="DengXian"/>
          <w:b/>
          <w:bCs/>
          <w:sz w:val="18"/>
          <w:szCs w:val="18"/>
        </w:rPr>
      </w:pPr>
      <w:r w:rsidRPr="00314BB4">
        <w:rPr>
          <w:rFonts w:ascii="DengXian" w:eastAsia="DengXian" w:hAnsi="DengXian"/>
          <w:b/>
          <w:bCs/>
          <w:sz w:val="18"/>
          <w:szCs w:val="18"/>
        </w:rPr>
        <w:t>TITLE:</w:t>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r w:rsidR="000D3530" w:rsidRPr="00314BB4">
        <w:rPr>
          <w:rFonts w:ascii="DengXian" w:eastAsia="DengXian" w:hAnsi="DengXian"/>
          <w:b/>
          <w:bCs/>
          <w:sz w:val="18"/>
          <w:szCs w:val="18"/>
        </w:rPr>
        <w:tab/>
      </w:r>
    </w:p>
    <w:p w14:paraId="764BE9E8" w14:textId="77777777" w:rsidR="00A41D23" w:rsidRPr="00314BB4" w:rsidRDefault="00394BB2" w:rsidP="00A41D23">
      <w:pPr>
        <w:tabs>
          <w:tab w:val="num" w:pos="720"/>
        </w:tabs>
        <w:ind w:left="720" w:hanging="720"/>
        <w:rPr>
          <w:rFonts w:ascii="DengXian" w:eastAsia="DengXian" w:hAnsi="DengXian"/>
          <w:b/>
          <w:bCs/>
          <w:sz w:val="18"/>
          <w:szCs w:val="18"/>
        </w:rPr>
      </w:pPr>
      <w:r w:rsidRPr="00314BB4">
        <w:rPr>
          <w:rFonts w:ascii="DengXian" w:eastAsia="DengXian" w:hAnsi="DengXian"/>
          <w:b/>
          <w:bCs/>
          <w:sz w:val="18"/>
          <w:szCs w:val="18"/>
        </w:rPr>
        <w:t>DATE:</w:t>
      </w:r>
    </w:p>
    <w:p w14:paraId="6C7636B5" w14:textId="44150ACB" w:rsidR="00800366" w:rsidRPr="00BF713A" w:rsidRDefault="000D3530" w:rsidP="00A41D23">
      <w:pPr>
        <w:tabs>
          <w:tab w:val="num" w:pos="720"/>
        </w:tabs>
        <w:rPr>
          <w:rFonts w:ascii="DengXian" w:eastAsia="DengXian" w:hAnsi="DengXian"/>
          <w:sz w:val="18"/>
          <w:szCs w:val="18"/>
        </w:rPr>
      </w:pPr>
      <w:r w:rsidRPr="00BF713A">
        <w:rPr>
          <w:rFonts w:ascii="DengXian" w:eastAsia="DengXian" w:hAnsi="DengXian"/>
          <w:sz w:val="18"/>
          <w:szCs w:val="18"/>
        </w:rPr>
        <w:tab/>
      </w:r>
    </w:p>
    <w:p w14:paraId="139F4CCC" w14:textId="52D34465" w:rsidR="00800366" w:rsidRPr="00314BB4" w:rsidRDefault="00800366" w:rsidP="000D3530">
      <w:pPr>
        <w:tabs>
          <w:tab w:val="num" w:pos="720"/>
        </w:tabs>
        <w:ind w:left="720" w:hanging="720"/>
        <w:rPr>
          <w:rFonts w:ascii="DengXian" w:eastAsia="DengXian" w:hAnsi="DengXian"/>
          <w:b/>
          <w:bCs/>
          <w:sz w:val="18"/>
          <w:szCs w:val="18"/>
        </w:rPr>
      </w:pPr>
      <w:r w:rsidRPr="00314BB4">
        <w:rPr>
          <w:rFonts w:ascii="DengXian" w:eastAsia="DengXian" w:hAnsi="DengXian"/>
          <w:b/>
          <w:bCs/>
          <w:sz w:val="18"/>
          <w:szCs w:val="18"/>
        </w:rPr>
        <w:t>SIGNED BY CLIENT</w:t>
      </w:r>
    </w:p>
    <w:p w14:paraId="615B5884" w14:textId="26C32E4B" w:rsidR="00800366" w:rsidRPr="00314BB4" w:rsidRDefault="00800366" w:rsidP="000D3530">
      <w:pPr>
        <w:tabs>
          <w:tab w:val="num" w:pos="720"/>
        </w:tabs>
        <w:ind w:left="720" w:hanging="720"/>
        <w:rPr>
          <w:rFonts w:ascii="DengXian" w:eastAsia="DengXian" w:hAnsi="DengXian"/>
          <w:b/>
          <w:bCs/>
          <w:sz w:val="18"/>
          <w:szCs w:val="18"/>
        </w:rPr>
      </w:pPr>
      <w:r w:rsidRPr="00314BB4">
        <w:rPr>
          <w:rFonts w:ascii="DengXian" w:eastAsia="DengXian" w:hAnsi="DengXian"/>
          <w:b/>
          <w:bCs/>
          <w:sz w:val="18"/>
          <w:szCs w:val="18"/>
        </w:rPr>
        <w:t>NAME:</w:t>
      </w:r>
    </w:p>
    <w:p w14:paraId="29AB301B" w14:textId="77777777" w:rsidR="00800366" w:rsidRPr="00314BB4" w:rsidRDefault="00800366" w:rsidP="000D3530">
      <w:pPr>
        <w:tabs>
          <w:tab w:val="num" w:pos="720"/>
        </w:tabs>
        <w:ind w:left="720" w:hanging="720"/>
        <w:rPr>
          <w:rFonts w:ascii="DengXian" w:eastAsia="DengXian" w:hAnsi="DengXian"/>
          <w:b/>
          <w:bCs/>
          <w:sz w:val="18"/>
          <w:szCs w:val="18"/>
        </w:rPr>
      </w:pPr>
      <w:r w:rsidRPr="00314BB4">
        <w:rPr>
          <w:rFonts w:ascii="DengXian" w:eastAsia="DengXian" w:hAnsi="DengXian"/>
          <w:b/>
          <w:bCs/>
          <w:sz w:val="18"/>
          <w:szCs w:val="18"/>
        </w:rPr>
        <w:t>TITLE:</w:t>
      </w:r>
    </w:p>
    <w:p w14:paraId="5B5A8455" w14:textId="77777777" w:rsidR="00B00C6A" w:rsidRPr="00BF713A" w:rsidRDefault="00800366" w:rsidP="000D3530">
      <w:pPr>
        <w:tabs>
          <w:tab w:val="num" w:pos="720"/>
        </w:tabs>
        <w:ind w:left="720" w:hanging="720"/>
        <w:rPr>
          <w:rFonts w:ascii="DengXian" w:eastAsia="DengXian" w:hAnsi="DengXian"/>
          <w:sz w:val="18"/>
          <w:szCs w:val="18"/>
        </w:rPr>
      </w:pPr>
      <w:r w:rsidRPr="00314BB4">
        <w:rPr>
          <w:rFonts w:ascii="DengXian" w:eastAsia="DengXian" w:hAnsi="DengXian"/>
          <w:b/>
          <w:bCs/>
          <w:sz w:val="18"/>
          <w:szCs w:val="18"/>
        </w:rPr>
        <w:t>DATE:</w:t>
      </w:r>
      <w:r w:rsidR="000D3530" w:rsidRPr="00BF713A">
        <w:rPr>
          <w:rFonts w:ascii="DengXian" w:eastAsia="DengXian" w:hAnsi="DengXian"/>
          <w:sz w:val="18"/>
          <w:szCs w:val="18"/>
        </w:rPr>
        <w:tab/>
      </w:r>
      <w:r w:rsidR="000D3530" w:rsidRPr="00BF713A">
        <w:rPr>
          <w:rFonts w:ascii="DengXian" w:eastAsia="DengXian" w:hAnsi="DengXian"/>
          <w:sz w:val="18"/>
          <w:szCs w:val="18"/>
        </w:rPr>
        <w:tab/>
      </w:r>
      <w:r w:rsidR="000D3530" w:rsidRPr="00BF713A">
        <w:rPr>
          <w:rFonts w:ascii="DengXian" w:eastAsia="DengXian" w:hAnsi="DengXian"/>
          <w:sz w:val="18"/>
          <w:szCs w:val="18"/>
        </w:rPr>
        <w:tab/>
      </w:r>
      <w:r w:rsidR="000D3530" w:rsidRPr="00BF713A">
        <w:rPr>
          <w:rFonts w:ascii="DengXian" w:eastAsia="DengXian" w:hAnsi="DengXian"/>
          <w:sz w:val="18"/>
          <w:szCs w:val="18"/>
        </w:rPr>
        <w:tab/>
      </w:r>
      <w:r w:rsidR="000D3530" w:rsidRPr="00BF713A">
        <w:rPr>
          <w:rFonts w:ascii="DengXian" w:eastAsia="DengXian" w:hAnsi="DengXian"/>
          <w:sz w:val="18"/>
          <w:szCs w:val="18"/>
        </w:rPr>
        <w:tab/>
      </w:r>
      <w:r w:rsidR="000D3530" w:rsidRPr="00BF713A">
        <w:rPr>
          <w:rFonts w:ascii="DengXian" w:eastAsia="DengXian" w:hAnsi="DengXian"/>
          <w:sz w:val="18"/>
          <w:szCs w:val="18"/>
        </w:rPr>
        <w:tab/>
      </w:r>
    </w:p>
    <w:p w14:paraId="331F3E69" w14:textId="4F554A7A" w:rsidR="004A50A8" w:rsidRPr="00BF713A" w:rsidRDefault="004A50A8">
      <w:pPr>
        <w:rPr>
          <w:rFonts w:ascii="DengXian" w:eastAsia="DengXian" w:hAnsi="DengXian"/>
          <w:sz w:val="18"/>
          <w:szCs w:val="18"/>
        </w:rPr>
      </w:pPr>
    </w:p>
    <w:p w14:paraId="5460BCA6" w14:textId="77777777" w:rsidR="00F53ED5" w:rsidRDefault="00F53ED5">
      <w:pPr>
        <w:rPr>
          <w:rStyle w:val="Heading2Char"/>
        </w:rPr>
      </w:pPr>
      <w:r>
        <w:rPr>
          <w:rStyle w:val="Heading2Char"/>
          <w:b w:val="0"/>
          <w:bCs w:val="0"/>
        </w:rPr>
        <w:br w:type="page"/>
      </w:r>
    </w:p>
    <w:p w14:paraId="36078946" w14:textId="1EFFBF75" w:rsidR="00394BB2" w:rsidRPr="002742C7" w:rsidRDefault="009679F2" w:rsidP="002742C7">
      <w:pPr>
        <w:pStyle w:val="Heading2"/>
      </w:pPr>
      <w:bookmarkStart w:id="152" w:name="_Toc94267503"/>
      <w:r w:rsidRPr="002742C7">
        <w:rPr>
          <w:rStyle w:val="Heading2Char"/>
          <w:b/>
          <w:bCs/>
        </w:rPr>
        <w:t>SCHEDULE</w:t>
      </w:r>
      <w:r w:rsidRPr="002742C7">
        <w:t xml:space="preserve"> 1</w:t>
      </w:r>
      <w:r w:rsidR="002742C7" w:rsidRPr="002742C7">
        <w:t xml:space="preserve"> - IMPLEMENTATION </w:t>
      </w:r>
      <w:commentRangeStart w:id="153"/>
      <w:r w:rsidR="002742C7" w:rsidRPr="002742C7">
        <w:t>SERVICES</w:t>
      </w:r>
      <w:commentRangeEnd w:id="153"/>
      <w:r w:rsidR="002742C7" w:rsidRPr="002742C7">
        <w:rPr>
          <w:rStyle w:val="CommentReference"/>
          <w:sz w:val="18"/>
          <w:szCs w:val="18"/>
        </w:rPr>
        <w:commentReference w:id="153"/>
      </w:r>
      <w:bookmarkEnd w:id="152"/>
    </w:p>
    <w:p w14:paraId="107F1FA4" w14:textId="5ACE5A65" w:rsidR="009679F2" w:rsidRPr="00BF713A" w:rsidRDefault="009679F2" w:rsidP="00394BB2">
      <w:pPr>
        <w:tabs>
          <w:tab w:val="num" w:pos="720"/>
        </w:tabs>
        <w:ind w:left="720" w:hanging="720"/>
        <w:jc w:val="center"/>
        <w:rPr>
          <w:rFonts w:ascii="DengXian" w:eastAsia="DengXian" w:hAnsi="DengXian"/>
          <w:b/>
          <w:bCs/>
          <w:sz w:val="18"/>
          <w:szCs w:val="18"/>
        </w:rPr>
      </w:pPr>
    </w:p>
    <w:p w14:paraId="3EA37686" w14:textId="00074466" w:rsidR="00DA7379" w:rsidRPr="00BF713A" w:rsidRDefault="00DA7379" w:rsidP="00DA7379">
      <w:pPr>
        <w:tabs>
          <w:tab w:val="num" w:pos="720"/>
        </w:tabs>
        <w:rPr>
          <w:rFonts w:ascii="DengXian" w:eastAsia="DengXian" w:hAnsi="DengXian"/>
          <w:sz w:val="18"/>
          <w:szCs w:val="18"/>
        </w:rPr>
      </w:pPr>
      <w:r w:rsidRPr="00BF713A">
        <w:rPr>
          <w:rFonts w:ascii="DengXian" w:eastAsia="DengXian" w:hAnsi="DengXian"/>
          <w:sz w:val="18"/>
          <w:szCs w:val="18"/>
        </w:rPr>
        <w:t>Implementation Services description:</w:t>
      </w:r>
    </w:p>
    <w:p w14:paraId="31D7B421" w14:textId="11178CD7" w:rsidR="00DA7379" w:rsidRPr="00BF713A" w:rsidRDefault="00DA7379" w:rsidP="00DA7379">
      <w:pPr>
        <w:tabs>
          <w:tab w:val="num" w:pos="720"/>
        </w:tabs>
        <w:rPr>
          <w:rFonts w:ascii="DengXian" w:eastAsia="DengXian" w:hAnsi="DengXian"/>
          <w:sz w:val="18"/>
          <w:szCs w:val="18"/>
        </w:rPr>
      </w:pPr>
      <w:r w:rsidRPr="00BF713A">
        <w:rPr>
          <w:rFonts w:ascii="DengXian" w:eastAsia="DengXian" w:hAnsi="DengXian"/>
          <w:sz w:val="18"/>
          <w:szCs w:val="18"/>
        </w:rPr>
        <w:t xml:space="preserve">Location: </w:t>
      </w:r>
    </w:p>
    <w:p w14:paraId="4F82C2B6" w14:textId="15108544" w:rsidR="00DA7379" w:rsidRPr="00BF713A" w:rsidRDefault="00DA7379" w:rsidP="00DA7379">
      <w:pPr>
        <w:tabs>
          <w:tab w:val="num" w:pos="720"/>
        </w:tabs>
        <w:rPr>
          <w:rFonts w:ascii="DengXian" w:eastAsia="DengXian" w:hAnsi="DengXian"/>
          <w:sz w:val="18"/>
          <w:szCs w:val="18"/>
        </w:rPr>
      </w:pPr>
      <w:r w:rsidRPr="00BF713A">
        <w:rPr>
          <w:rFonts w:ascii="DengXian" w:eastAsia="DengXian" w:hAnsi="DengXian"/>
          <w:sz w:val="18"/>
          <w:szCs w:val="18"/>
        </w:rPr>
        <w:t xml:space="preserve">Duration: </w:t>
      </w:r>
    </w:p>
    <w:p w14:paraId="35D54597" w14:textId="3EE32034" w:rsidR="00DA7379" w:rsidRPr="00BF713A" w:rsidRDefault="00DA7379" w:rsidP="00DA7379">
      <w:pPr>
        <w:tabs>
          <w:tab w:val="num" w:pos="720"/>
        </w:tabs>
        <w:rPr>
          <w:rFonts w:ascii="DengXian" w:eastAsia="DengXian" w:hAnsi="DengXian"/>
          <w:i/>
          <w:iCs/>
          <w:sz w:val="18"/>
          <w:szCs w:val="18"/>
        </w:rPr>
      </w:pPr>
      <w:r w:rsidRPr="00BF713A">
        <w:rPr>
          <w:rFonts w:ascii="DengXian" w:eastAsia="DengXian" w:hAnsi="DengXian"/>
          <w:sz w:val="18"/>
          <w:szCs w:val="18"/>
        </w:rPr>
        <w:t xml:space="preserve">Implementation Timetable and Milestones (see Project Schedule attached) </w:t>
      </w:r>
    </w:p>
    <w:p w14:paraId="0D8601C0" w14:textId="508AFFBA" w:rsidR="00EE7B8F" w:rsidRPr="00BF713A" w:rsidRDefault="00EE7B8F" w:rsidP="00EE7B8F">
      <w:pPr>
        <w:tabs>
          <w:tab w:val="num" w:pos="720"/>
        </w:tabs>
        <w:ind w:left="720" w:hanging="720"/>
        <w:rPr>
          <w:rFonts w:ascii="DengXian" w:eastAsia="DengXian" w:hAnsi="DengXian"/>
          <w:sz w:val="18"/>
          <w:szCs w:val="18"/>
        </w:rPr>
      </w:pPr>
      <w:r w:rsidRPr="00BF713A">
        <w:rPr>
          <w:rFonts w:ascii="DengXian" w:eastAsia="DengXian" w:hAnsi="DengXian"/>
          <w:sz w:val="18"/>
          <w:szCs w:val="18"/>
        </w:rPr>
        <w:t xml:space="preserve">Implementation </w:t>
      </w:r>
      <w:r w:rsidR="004A231D" w:rsidRPr="00BF713A">
        <w:rPr>
          <w:rFonts w:ascii="DengXian" w:eastAsia="DengXian" w:hAnsi="DengXian"/>
          <w:sz w:val="18"/>
          <w:szCs w:val="18"/>
        </w:rPr>
        <w:t xml:space="preserve">Services </w:t>
      </w:r>
      <w:r w:rsidRPr="00BF713A">
        <w:rPr>
          <w:rFonts w:ascii="DengXian" w:eastAsia="DengXian" w:hAnsi="DengXian"/>
          <w:sz w:val="18"/>
          <w:szCs w:val="18"/>
        </w:rPr>
        <w:t>Team:</w:t>
      </w:r>
    </w:p>
    <w:p w14:paraId="7DAA9CCF" w14:textId="199F580B" w:rsidR="00342A62" w:rsidRPr="00BF713A" w:rsidRDefault="00342A62" w:rsidP="00B23408">
      <w:pPr>
        <w:pStyle w:val="ListParagraph"/>
        <w:numPr>
          <w:ilvl w:val="0"/>
          <w:numId w:val="11"/>
        </w:numPr>
        <w:tabs>
          <w:tab w:val="num" w:pos="720"/>
        </w:tabs>
        <w:rPr>
          <w:rFonts w:ascii="DengXian" w:eastAsia="DengXian" w:hAnsi="DengXian"/>
          <w:sz w:val="18"/>
          <w:szCs w:val="18"/>
        </w:rPr>
      </w:pPr>
      <w:r w:rsidRPr="00BF713A">
        <w:rPr>
          <w:rFonts w:ascii="DengXian" w:eastAsia="DengXian" w:hAnsi="DengXian"/>
          <w:sz w:val="18"/>
          <w:szCs w:val="18"/>
        </w:rPr>
        <w:t>Executive Sponsor</w:t>
      </w:r>
      <w:r w:rsidR="00D474E1" w:rsidRPr="00BF713A">
        <w:rPr>
          <w:rFonts w:ascii="DengXian" w:eastAsia="DengXian" w:hAnsi="DengXian"/>
          <w:sz w:val="18"/>
          <w:szCs w:val="18"/>
        </w:rPr>
        <w:t>:</w:t>
      </w:r>
    </w:p>
    <w:p w14:paraId="06047AB2" w14:textId="17B45EEE" w:rsidR="00EE7B8F" w:rsidRPr="00BF713A" w:rsidRDefault="00EE7B8F" w:rsidP="00B23408">
      <w:pPr>
        <w:pStyle w:val="ListParagraph"/>
        <w:numPr>
          <w:ilvl w:val="0"/>
          <w:numId w:val="11"/>
        </w:numPr>
        <w:tabs>
          <w:tab w:val="num" w:pos="720"/>
        </w:tabs>
        <w:rPr>
          <w:rFonts w:ascii="DengXian" w:eastAsia="DengXian" w:hAnsi="DengXian"/>
          <w:sz w:val="18"/>
          <w:szCs w:val="18"/>
        </w:rPr>
      </w:pPr>
      <w:r w:rsidRPr="00BF713A">
        <w:rPr>
          <w:rFonts w:ascii="DengXian" w:eastAsia="DengXian" w:hAnsi="DengXian"/>
          <w:sz w:val="18"/>
          <w:szCs w:val="18"/>
        </w:rPr>
        <w:t xml:space="preserve">Client </w:t>
      </w:r>
      <w:r w:rsidR="004A231D" w:rsidRPr="00BF713A">
        <w:rPr>
          <w:rFonts w:ascii="DengXian" w:eastAsia="DengXian" w:hAnsi="DengXian"/>
          <w:sz w:val="18"/>
          <w:szCs w:val="18"/>
        </w:rPr>
        <w:t>Project Manager:</w:t>
      </w:r>
    </w:p>
    <w:p w14:paraId="5A0A79E6" w14:textId="4B571558" w:rsidR="00EE7B8F" w:rsidRPr="00BF713A" w:rsidRDefault="00EE7B8F" w:rsidP="00B23408">
      <w:pPr>
        <w:pStyle w:val="ListParagraph"/>
        <w:numPr>
          <w:ilvl w:val="0"/>
          <w:numId w:val="11"/>
        </w:numPr>
        <w:tabs>
          <w:tab w:val="num" w:pos="720"/>
        </w:tabs>
        <w:rPr>
          <w:rFonts w:ascii="DengXian" w:eastAsia="DengXian" w:hAnsi="DengXian"/>
          <w:sz w:val="18"/>
          <w:szCs w:val="18"/>
        </w:rPr>
      </w:pPr>
      <w:r w:rsidRPr="00BF713A">
        <w:rPr>
          <w:rFonts w:ascii="DengXian" w:eastAsia="DengXian" w:hAnsi="DengXian"/>
          <w:sz w:val="18"/>
          <w:szCs w:val="18"/>
        </w:rPr>
        <w:t xml:space="preserve">MSP </w:t>
      </w:r>
      <w:r w:rsidR="004A231D" w:rsidRPr="00BF713A">
        <w:rPr>
          <w:rFonts w:ascii="DengXian" w:eastAsia="DengXian" w:hAnsi="DengXian"/>
          <w:sz w:val="18"/>
          <w:szCs w:val="18"/>
        </w:rPr>
        <w:t>Project Manager:</w:t>
      </w:r>
    </w:p>
    <w:p w14:paraId="0E2D2BE7" w14:textId="7BB50E73" w:rsidR="004A231D" w:rsidRPr="00BF713A" w:rsidRDefault="004A231D" w:rsidP="00B23408">
      <w:pPr>
        <w:pStyle w:val="ListParagraph"/>
        <w:numPr>
          <w:ilvl w:val="0"/>
          <w:numId w:val="11"/>
        </w:numPr>
        <w:tabs>
          <w:tab w:val="num" w:pos="720"/>
        </w:tabs>
        <w:rPr>
          <w:rFonts w:ascii="DengXian" w:eastAsia="DengXian" w:hAnsi="DengXian"/>
          <w:sz w:val="18"/>
          <w:szCs w:val="18"/>
        </w:rPr>
      </w:pPr>
      <w:r w:rsidRPr="00BF713A">
        <w:rPr>
          <w:rFonts w:ascii="DengXian" w:eastAsia="DengXian" w:hAnsi="DengXian"/>
          <w:sz w:val="18"/>
          <w:szCs w:val="18"/>
        </w:rPr>
        <w:t>Members of Steering Committee:</w:t>
      </w:r>
    </w:p>
    <w:p w14:paraId="6BF8508E" w14:textId="154EB4ED" w:rsidR="004A231D" w:rsidRPr="00BF713A" w:rsidRDefault="004A231D" w:rsidP="00B23408">
      <w:pPr>
        <w:pStyle w:val="ListParagraph"/>
        <w:numPr>
          <w:ilvl w:val="0"/>
          <w:numId w:val="11"/>
        </w:numPr>
        <w:tabs>
          <w:tab w:val="num" w:pos="720"/>
        </w:tabs>
        <w:rPr>
          <w:rFonts w:ascii="DengXian" w:eastAsia="DengXian" w:hAnsi="DengXian"/>
          <w:sz w:val="18"/>
          <w:szCs w:val="18"/>
        </w:rPr>
      </w:pPr>
      <w:r w:rsidRPr="00BF713A">
        <w:rPr>
          <w:rFonts w:ascii="DengXian" w:eastAsia="DengXian" w:hAnsi="DengXian"/>
          <w:sz w:val="18"/>
          <w:szCs w:val="18"/>
        </w:rPr>
        <w:t>Stakeholders: IT, Legal, Finance, HR</w:t>
      </w:r>
      <w:r w:rsidR="004843B5" w:rsidRPr="00BF713A">
        <w:rPr>
          <w:rFonts w:ascii="DengXian" w:eastAsia="DengXian" w:hAnsi="DengXian"/>
          <w:sz w:val="18"/>
          <w:szCs w:val="18"/>
        </w:rPr>
        <w:t xml:space="preserve">, Procurement </w:t>
      </w:r>
      <w:r w:rsidRPr="00BF713A">
        <w:rPr>
          <w:rFonts w:ascii="DengXian" w:eastAsia="DengXian" w:hAnsi="DengXian"/>
          <w:sz w:val="18"/>
          <w:szCs w:val="18"/>
        </w:rPr>
        <w:t>etc</w:t>
      </w:r>
    </w:p>
    <w:p w14:paraId="077FA82A" w14:textId="6DCC518B" w:rsidR="00342A62" w:rsidRPr="00BF713A" w:rsidRDefault="00342A62" w:rsidP="00B23408">
      <w:pPr>
        <w:pStyle w:val="ListParagraph"/>
        <w:numPr>
          <w:ilvl w:val="0"/>
          <w:numId w:val="11"/>
        </w:numPr>
        <w:tabs>
          <w:tab w:val="num" w:pos="720"/>
        </w:tabs>
        <w:rPr>
          <w:rFonts w:ascii="DengXian" w:eastAsia="DengXian" w:hAnsi="DengXian"/>
          <w:sz w:val="18"/>
          <w:szCs w:val="18"/>
        </w:rPr>
      </w:pPr>
      <w:r w:rsidRPr="00BF713A">
        <w:rPr>
          <w:rFonts w:ascii="DengXian" w:eastAsia="DengXian" w:hAnsi="DengXian"/>
          <w:sz w:val="18"/>
          <w:szCs w:val="18"/>
        </w:rPr>
        <w:t>Contingent Worker Migration Team</w:t>
      </w:r>
    </w:p>
    <w:p w14:paraId="7BD64E67" w14:textId="10C4B79B" w:rsidR="00EE7B8F" w:rsidRPr="00BF713A" w:rsidRDefault="00EE7B8F" w:rsidP="00EE7B8F">
      <w:pPr>
        <w:tabs>
          <w:tab w:val="num" w:pos="720"/>
        </w:tabs>
        <w:ind w:left="720" w:hanging="720"/>
        <w:rPr>
          <w:rFonts w:ascii="DengXian" w:eastAsia="DengXian" w:hAnsi="DengXian"/>
          <w:sz w:val="18"/>
          <w:szCs w:val="18"/>
        </w:rPr>
      </w:pPr>
      <w:r w:rsidRPr="00BF713A">
        <w:rPr>
          <w:rFonts w:ascii="DengXian" w:eastAsia="DengXian" w:hAnsi="DengXian"/>
          <w:sz w:val="18"/>
          <w:szCs w:val="18"/>
        </w:rPr>
        <w:t xml:space="preserve">Implementation </w:t>
      </w:r>
      <w:r w:rsidR="004A231D" w:rsidRPr="00BF713A">
        <w:rPr>
          <w:rFonts w:ascii="DengXian" w:eastAsia="DengXian" w:hAnsi="DengXian"/>
          <w:sz w:val="18"/>
          <w:szCs w:val="18"/>
        </w:rPr>
        <w:t xml:space="preserve">Services </w:t>
      </w:r>
      <w:r w:rsidRPr="00BF713A">
        <w:rPr>
          <w:rFonts w:ascii="DengXian" w:eastAsia="DengXian" w:hAnsi="DengXian"/>
          <w:sz w:val="18"/>
          <w:szCs w:val="18"/>
        </w:rPr>
        <w:t>Phases:</w:t>
      </w:r>
    </w:p>
    <w:p w14:paraId="5089B017" w14:textId="43173150" w:rsidR="00EE7B8F" w:rsidRPr="00BF713A" w:rsidRDefault="00EE7B8F" w:rsidP="00B23408">
      <w:pPr>
        <w:pStyle w:val="ListParagraph"/>
        <w:numPr>
          <w:ilvl w:val="0"/>
          <w:numId w:val="10"/>
        </w:numPr>
        <w:tabs>
          <w:tab w:val="num" w:pos="720"/>
        </w:tabs>
        <w:rPr>
          <w:rFonts w:ascii="DengXian" w:eastAsia="DengXian" w:hAnsi="DengXian"/>
          <w:sz w:val="18"/>
          <w:szCs w:val="18"/>
        </w:rPr>
      </w:pPr>
      <w:r w:rsidRPr="00BF713A">
        <w:rPr>
          <w:rFonts w:ascii="DengXian" w:eastAsia="DengXian" w:hAnsi="DengXian"/>
          <w:sz w:val="18"/>
          <w:szCs w:val="18"/>
        </w:rPr>
        <w:t>Planning</w:t>
      </w:r>
    </w:p>
    <w:p w14:paraId="6BCBAD91" w14:textId="7CD30D9C" w:rsidR="00EE7B8F" w:rsidRPr="00BF713A" w:rsidRDefault="00EE7B8F" w:rsidP="00B23408">
      <w:pPr>
        <w:pStyle w:val="ListParagraph"/>
        <w:numPr>
          <w:ilvl w:val="0"/>
          <w:numId w:val="10"/>
        </w:numPr>
        <w:tabs>
          <w:tab w:val="num" w:pos="720"/>
        </w:tabs>
        <w:rPr>
          <w:rFonts w:ascii="DengXian" w:eastAsia="DengXian" w:hAnsi="DengXian"/>
          <w:sz w:val="18"/>
          <w:szCs w:val="18"/>
        </w:rPr>
      </w:pPr>
      <w:r w:rsidRPr="00BF713A">
        <w:rPr>
          <w:rFonts w:ascii="DengXian" w:eastAsia="DengXian" w:hAnsi="DengXian"/>
          <w:sz w:val="18"/>
          <w:szCs w:val="18"/>
        </w:rPr>
        <w:t>Discovery</w:t>
      </w:r>
    </w:p>
    <w:p w14:paraId="47BE27A9" w14:textId="2829C6FE" w:rsidR="00EE7B8F" w:rsidRPr="00BF713A" w:rsidRDefault="00EE7B8F" w:rsidP="00B23408">
      <w:pPr>
        <w:pStyle w:val="ListParagraph"/>
        <w:numPr>
          <w:ilvl w:val="0"/>
          <w:numId w:val="10"/>
        </w:numPr>
        <w:tabs>
          <w:tab w:val="num" w:pos="720"/>
        </w:tabs>
        <w:rPr>
          <w:rFonts w:ascii="DengXian" w:eastAsia="DengXian" w:hAnsi="DengXian"/>
          <w:sz w:val="18"/>
          <w:szCs w:val="18"/>
        </w:rPr>
      </w:pPr>
      <w:r w:rsidRPr="00BF713A">
        <w:rPr>
          <w:rFonts w:ascii="DengXian" w:eastAsia="DengXian" w:hAnsi="DengXian"/>
          <w:sz w:val="18"/>
          <w:szCs w:val="18"/>
        </w:rPr>
        <w:t>Design</w:t>
      </w:r>
    </w:p>
    <w:p w14:paraId="65C3B964" w14:textId="59410C40" w:rsidR="00EE7B8F" w:rsidRPr="00BF713A" w:rsidRDefault="00EE7B8F" w:rsidP="00B23408">
      <w:pPr>
        <w:pStyle w:val="ListParagraph"/>
        <w:numPr>
          <w:ilvl w:val="0"/>
          <w:numId w:val="10"/>
        </w:numPr>
        <w:tabs>
          <w:tab w:val="num" w:pos="720"/>
        </w:tabs>
        <w:rPr>
          <w:rFonts w:ascii="DengXian" w:eastAsia="DengXian" w:hAnsi="DengXian"/>
          <w:sz w:val="18"/>
          <w:szCs w:val="18"/>
        </w:rPr>
      </w:pPr>
      <w:r w:rsidRPr="00BF713A">
        <w:rPr>
          <w:rFonts w:ascii="DengXian" w:eastAsia="DengXian" w:hAnsi="DengXian"/>
          <w:sz w:val="18"/>
          <w:szCs w:val="18"/>
        </w:rPr>
        <w:t>Installation and Transition</w:t>
      </w:r>
    </w:p>
    <w:p w14:paraId="2F7FEBD0" w14:textId="53AE2E9B" w:rsidR="00EE7B8F" w:rsidRPr="00BF713A" w:rsidRDefault="00EE7B8F" w:rsidP="00B23408">
      <w:pPr>
        <w:pStyle w:val="ListParagraph"/>
        <w:numPr>
          <w:ilvl w:val="0"/>
          <w:numId w:val="10"/>
        </w:numPr>
        <w:tabs>
          <w:tab w:val="num" w:pos="720"/>
        </w:tabs>
        <w:rPr>
          <w:rFonts w:ascii="DengXian" w:eastAsia="DengXian" w:hAnsi="DengXian"/>
          <w:sz w:val="18"/>
          <w:szCs w:val="18"/>
        </w:rPr>
      </w:pPr>
      <w:r w:rsidRPr="00BF713A">
        <w:rPr>
          <w:rFonts w:ascii="DengXian" w:eastAsia="DengXian" w:hAnsi="DengXian"/>
          <w:sz w:val="18"/>
          <w:szCs w:val="18"/>
        </w:rPr>
        <w:t>Operational Handover</w:t>
      </w:r>
    </w:p>
    <w:p w14:paraId="15454ECC" w14:textId="0C847100" w:rsidR="00DA7379" w:rsidRPr="00BF713A" w:rsidRDefault="00DA7379" w:rsidP="00EE7B8F">
      <w:pPr>
        <w:tabs>
          <w:tab w:val="num" w:pos="720"/>
        </w:tabs>
        <w:rPr>
          <w:rFonts w:ascii="DengXian" w:eastAsia="DengXian" w:hAnsi="DengXian"/>
          <w:sz w:val="18"/>
          <w:szCs w:val="18"/>
        </w:rPr>
      </w:pPr>
      <w:r w:rsidRPr="00BF713A">
        <w:rPr>
          <w:rFonts w:ascii="DengXian" w:eastAsia="DengXian" w:hAnsi="DengXian"/>
          <w:sz w:val="18"/>
          <w:szCs w:val="18"/>
        </w:rPr>
        <w:t>Readiness Testing Criteria:</w:t>
      </w:r>
    </w:p>
    <w:p w14:paraId="4FEFD322" w14:textId="2DED7F5C" w:rsidR="00DA7379" w:rsidRPr="00BF713A" w:rsidRDefault="000D3530" w:rsidP="00EE7B8F">
      <w:pPr>
        <w:tabs>
          <w:tab w:val="num" w:pos="720"/>
        </w:tabs>
        <w:rPr>
          <w:rFonts w:ascii="DengXian" w:eastAsia="DengXian" w:hAnsi="DengXian"/>
          <w:sz w:val="18"/>
          <w:szCs w:val="18"/>
        </w:rPr>
      </w:pPr>
      <w:r w:rsidRPr="00BF713A">
        <w:rPr>
          <w:rFonts w:ascii="DengXian" w:eastAsia="DengXian" w:hAnsi="DengXian"/>
          <w:sz w:val="18"/>
          <w:szCs w:val="18"/>
        </w:rPr>
        <w:t>Client Equipment to be transferred to MSP:</w:t>
      </w:r>
    </w:p>
    <w:p w14:paraId="5C3ECCB2" w14:textId="2EB29D32" w:rsidR="00EE7B8F" w:rsidRPr="00BF713A" w:rsidRDefault="00EE7B8F" w:rsidP="00EE7B8F">
      <w:pPr>
        <w:tabs>
          <w:tab w:val="num" w:pos="720"/>
        </w:tabs>
        <w:rPr>
          <w:rFonts w:ascii="DengXian" w:eastAsia="DengXian" w:hAnsi="DengXian"/>
          <w:sz w:val="18"/>
          <w:szCs w:val="18"/>
        </w:rPr>
      </w:pPr>
      <w:r w:rsidRPr="00BF713A">
        <w:rPr>
          <w:rFonts w:ascii="DengXian" w:eastAsia="DengXian" w:hAnsi="DengXian"/>
          <w:sz w:val="18"/>
          <w:szCs w:val="18"/>
        </w:rPr>
        <w:t xml:space="preserve">Implementation </w:t>
      </w:r>
      <w:r w:rsidR="004A231D" w:rsidRPr="00BF713A">
        <w:rPr>
          <w:rFonts w:ascii="DengXian" w:eastAsia="DengXian" w:hAnsi="DengXian"/>
          <w:sz w:val="18"/>
          <w:szCs w:val="18"/>
        </w:rPr>
        <w:t xml:space="preserve">Services </w:t>
      </w:r>
      <w:r w:rsidRPr="00BF713A">
        <w:rPr>
          <w:rFonts w:ascii="DengXian" w:eastAsia="DengXian" w:hAnsi="DengXian"/>
          <w:sz w:val="18"/>
          <w:szCs w:val="18"/>
        </w:rPr>
        <w:t>Date:</w:t>
      </w:r>
      <w:r w:rsidR="004A231D" w:rsidRPr="00BF713A">
        <w:rPr>
          <w:rFonts w:ascii="DengXian" w:eastAsia="DengXian" w:hAnsi="DengXian"/>
          <w:sz w:val="18"/>
          <w:szCs w:val="18"/>
        </w:rPr>
        <w:t xml:space="preserve"> </w:t>
      </w:r>
      <w:r w:rsidR="004A231D" w:rsidRPr="005D080A">
        <w:rPr>
          <w:rFonts w:ascii="DengXian" w:eastAsia="DengXian" w:hAnsi="DengXian"/>
          <w:sz w:val="18"/>
          <w:szCs w:val="18"/>
          <w:highlight w:val="yellow"/>
        </w:rPr>
        <w:t>[x]</w:t>
      </w:r>
    </w:p>
    <w:p w14:paraId="5840B8B6" w14:textId="787DEA82" w:rsidR="00D93E16" w:rsidRPr="00BF713A" w:rsidRDefault="00D93E16" w:rsidP="00EE7B8F">
      <w:pPr>
        <w:tabs>
          <w:tab w:val="num" w:pos="720"/>
        </w:tabs>
        <w:rPr>
          <w:rFonts w:ascii="DengXian" w:eastAsia="DengXian" w:hAnsi="DengXian"/>
          <w:sz w:val="18"/>
          <w:szCs w:val="18"/>
        </w:rPr>
      </w:pPr>
      <w:r w:rsidRPr="00BF713A">
        <w:rPr>
          <w:rFonts w:ascii="DengXian" w:eastAsia="DengXian" w:hAnsi="DengXian"/>
          <w:sz w:val="18"/>
          <w:szCs w:val="18"/>
        </w:rPr>
        <w:t>Deliverables:</w:t>
      </w:r>
    </w:p>
    <w:p w14:paraId="42CEBC39" w14:textId="5D3519D6" w:rsidR="00395490" w:rsidRPr="00BF713A" w:rsidRDefault="00395490" w:rsidP="00EE7B8F">
      <w:pPr>
        <w:tabs>
          <w:tab w:val="num" w:pos="720"/>
        </w:tabs>
        <w:rPr>
          <w:rFonts w:ascii="DengXian" w:eastAsia="DengXian" w:hAnsi="DengXian"/>
          <w:sz w:val="18"/>
          <w:szCs w:val="18"/>
        </w:rPr>
      </w:pPr>
      <w:r w:rsidRPr="00BF713A">
        <w:rPr>
          <w:rFonts w:ascii="DengXian" w:eastAsia="DengXian" w:hAnsi="DengXian"/>
          <w:sz w:val="18"/>
          <w:szCs w:val="18"/>
        </w:rPr>
        <w:t xml:space="preserve">Project Schedule </w:t>
      </w:r>
      <w:r w:rsidRPr="005D080A">
        <w:rPr>
          <w:rFonts w:ascii="DengXian" w:eastAsia="DengXian" w:hAnsi="DengXian"/>
          <w:sz w:val="18"/>
          <w:szCs w:val="18"/>
          <w:highlight w:val="yellow"/>
        </w:rPr>
        <w:t>[attach spreadsheet]</w:t>
      </w:r>
    </w:p>
    <w:p w14:paraId="2EFE317F" w14:textId="21E8774F" w:rsidR="00BE5C49" w:rsidRPr="00BF713A" w:rsidRDefault="00BE5C49" w:rsidP="00BE5C49">
      <w:pPr>
        <w:autoSpaceDE w:val="0"/>
        <w:autoSpaceDN w:val="0"/>
        <w:adjustRightInd w:val="0"/>
        <w:spacing w:after="0" w:line="240" w:lineRule="auto"/>
        <w:rPr>
          <w:rFonts w:ascii="DengXian" w:eastAsia="DengXian" w:hAnsi="DengXian" w:cs="AvenirLTStd-Heavy"/>
          <w:sz w:val="18"/>
          <w:szCs w:val="18"/>
        </w:rPr>
      </w:pPr>
      <w:bookmarkStart w:id="154" w:name="_99f60847-3a68-4a5c-a8b0-f01d13b9e49b"/>
      <w:bookmarkStart w:id="155" w:name="_113d9eb4-e535-4f8e-b932-a1bad8346df2"/>
      <w:bookmarkStart w:id="156" w:name="_e5fdc200-714c-49d0-afe3-5bb9b33c92e4"/>
      <w:bookmarkStart w:id="157" w:name="_0899108e-5808-49ae-83c7-08cefcae2459"/>
      <w:bookmarkStart w:id="158" w:name="_da929355-ac28-49c5-84be-723eebca6604"/>
      <w:bookmarkStart w:id="159" w:name="_66d88db8-f86c-45ff-bbef-82e6519a9bff"/>
      <w:bookmarkStart w:id="160" w:name="_d5722e6352"/>
      <w:bookmarkEnd w:id="154"/>
      <w:bookmarkEnd w:id="155"/>
      <w:bookmarkEnd w:id="156"/>
      <w:bookmarkEnd w:id="157"/>
      <w:bookmarkEnd w:id="158"/>
      <w:bookmarkEnd w:id="159"/>
      <w:bookmarkEnd w:id="160"/>
    </w:p>
    <w:p w14:paraId="6E35DC40" w14:textId="38A8533C" w:rsidR="00BE5C49" w:rsidRPr="009439D0" w:rsidRDefault="00E87BDF" w:rsidP="00BE5C49">
      <w:pPr>
        <w:autoSpaceDE w:val="0"/>
        <w:autoSpaceDN w:val="0"/>
        <w:adjustRightInd w:val="0"/>
        <w:spacing w:after="0" w:line="240" w:lineRule="auto"/>
        <w:rPr>
          <w:rFonts w:ascii="DengXian" w:eastAsia="DengXian" w:hAnsi="DengXian" w:cs="AvenirLTStd-Heavy"/>
          <w:i/>
          <w:iCs/>
          <w:sz w:val="18"/>
          <w:szCs w:val="18"/>
          <w:highlight w:val="yellow"/>
        </w:rPr>
      </w:pPr>
      <w:r w:rsidRPr="009439D0">
        <w:rPr>
          <w:rFonts w:ascii="DengXian" w:eastAsia="DengXian" w:hAnsi="DengXian" w:cs="AvenirLTStd-Heavy"/>
          <w:i/>
          <w:iCs/>
          <w:sz w:val="18"/>
          <w:szCs w:val="18"/>
          <w:highlight w:val="yellow"/>
        </w:rPr>
        <w:t>[</w:t>
      </w:r>
      <w:r w:rsidR="00BE5C49" w:rsidRPr="009439D0">
        <w:rPr>
          <w:rFonts w:ascii="DengXian" w:eastAsia="DengXian" w:hAnsi="DengXian" w:cs="AvenirLTStd-Heavy"/>
          <w:i/>
          <w:iCs/>
          <w:sz w:val="18"/>
          <w:szCs w:val="18"/>
          <w:highlight w:val="yellow"/>
        </w:rPr>
        <w:t>Example Timetable</w:t>
      </w:r>
    </w:p>
    <w:p w14:paraId="4B654DE7" w14:textId="3231C2C6" w:rsidR="00BE5C49" w:rsidRPr="009439D0" w:rsidRDefault="00BE5C49" w:rsidP="00B23408">
      <w:pPr>
        <w:pStyle w:val="ListParagraph"/>
        <w:numPr>
          <w:ilvl w:val="0"/>
          <w:numId w:val="20"/>
        </w:numPr>
        <w:autoSpaceDE w:val="0"/>
        <w:autoSpaceDN w:val="0"/>
        <w:adjustRightInd w:val="0"/>
        <w:spacing w:after="0" w:line="240" w:lineRule="auto"/>
        <w:rPr>
          <w:rFonts w:ascii="DengXian" w:eastAsia="DengXian" w:hAnsi="DengXian" w:cs="AvenirLTStd-Heavy"/>
          <w:i/>
          <w:iCs/>
          <w:sz w:val="18"/>
          <w:szCs w:val="18"/>
          <w:highlight w:val="yellow"/>
        </w:rPr>
      </w:pPr>
      <w:r w:rsidRPr="009439D0">
        <w:rPr>
          <w:rFonts w:ascii="DengXian" w:eastAsia="DengXian" w:hAnsi="DengXian" w:cs="AvenirLTStd-Heavy"/>
          <w:i/>
          <w:iCs/>
          <w:sz w:val="18"/>
          <w:szCs w:val="18"/>
          <w:highlight w:val="yellow"/>
        </w:rPr>
        <w:t>Communication (2 weeks)- develop and agree a communication plan, produce internal communications for all stakeholders</w:t>
      </w:r>
    </w:p>
    <w:p w14:paraId="0E4C6732" w14:textId="1478DC04" w:rsidR="00BE5C49" w:rsidRPr="009439D0" w:rsidRDefault="00BE5C49" w:rsidP="00B23408">
      <w:pPr>
        <w:pStyle w:val="ListParagraph"/>
        <w:numPr>
          <w:ilvl w:val="0"/>
          <w:numId w:val="20"/>
        </w:numPr>
        <w:autoSpaceDE w:val="0"/>
        <w:autoSpaceDN w:val="0"/>
        <w:adjustRightInd w:val="0"/>
        <w:spacing w:after="0" w:line="240" w:lineRule="auto"/>
        <w:rPr>
          <w:rFonts w:ascii="DengXian" w:eastAsia="DengXian" w:hAnsi="DengXian" w:cs="AvenirLTStd-Heavy"/>
          <w:i/>
          <w:iCs/>
          <w:sz w:val="18"/>
          <w:szCs w:val="18"/>
          <w:highlight w:val="yellow"/>
        </w:rPr>
      </w:pPr>
      <w:r w:rsidRPr="009439D0">
        <w:rPr>
          <w:rFonts w:ascii="DengXian" w:eastAsia="DengXian" w:hAnsi="DengXian" w:cs="AvenirLTStd-Heavy"/>
          <w:i/>
          <w:iCs/>
          <w:sz w:val="18"/>
          <w:szCs w:val="18"/>
          <w:highlight w:val="yellow"/>
        </w:rPr>
        <w:t xml:space="preserve">Business Engagement (3 weeks)- schedule visits for </w:t>
      </w:r>
      <w:r w:rsidR="00097117" w:rsidRPr="009439D0">
        <w:rPr>
          <w:rFonts w:ascii="DengXian" w:eastAsia="DengXian" w:hAnsi="DengXian" w:cs="AvenirLTStd-Heavy"/>
          <w:i/>
          <w:iCs/>
          <w:sz w:val="18"/>
          <w:szCs w:val="18"/>
          <w:highlight w:val="yellow"/>
        </w:rPr>
        <w:t>the MSP</w:t>
      </w:r>
      <w:r w:rsidRPr="009439D0">
        <w:rPr>
          <w:rFonts w:ascii="DengXian" w:eastAsia="DengXian" w:hAnsi="DengXian" w:cs="AvenirLTStd-Heavy"/>
          <w:i/>
          <w:iCs/>
          <w:sz w:val="18"/>
          <w:szCs w:val="18"/>
          <w:highlight w:val="yellow"/>
        </w:rPr>
        <w:t xml:space="preserve"> to meet hiring managers, explain processes and establish interim processes</w:t>
      </w:r>
    </w:p>
    <w:p w14:paraId="47FFE414" w14:textId="0845FC2F" w:rsidR="00D474E1" w:rsidRPr="009439D0" w:rsidRDefault="00D474E1" w:rsidP="00B23408">
      <w:pPr>
        <w:pStyle w:val="ListParagraph"/>
        <w:numPr>
          <w:ilvl w:val="0"/>
          <w:numId w:val="20"/>
        </w:numPr>
        <w:rPr>
          <w:rFonts w:ascii="DengXian" w:eastAsia="DengXian" w:hAnsi="DengXian" w:cs="AvenirLTStd-Heavy"/>
          <w:i/>
          <w:iCs/>
          <w:sz w:val="18"/>
          <w:szCs w:val="18"/>
          <w:highlight w:val="yellow"/>
        </w:rPr>
      </w:pPr>
      <w:r w:rsidRPr="009439D0">
        <w:rPr>
          <w:rFonts w:ascii="DengXian" w:eastAsia="DengXian" w:hAnsi="DengXian" w:cs="AvenirLTStd-Heavy"/>
          <w:i/>
          <w:iCs/>
          <w:sz w:val="18"/>
          <w:szCs w:val="18"/>
          <w:highlight w:val="yellow"/>
        </w:rPr>
        <w:t>Second Tier Supplier Engagement – onboarding of any current recruitment agency suppliers used by the Client and sourcing of additional / new Second Tier Suppliers</w:t>
      </w:r>
    </w:p>
    <w:p w14:paraId="2896F88D" w14:textId="79045597" w:rsidR="00BE5C49" w:rsidRPr="009439D0" w:rsidRDefault="00BE5C49" w:rsidP="00B23408">
      <w:pPr>
        <w:pStyle w:val="ListParagraph"/>
        <w:numPr>
          <w:ilvl w:val="0"/>
          <w:numId w:val="20"/>
        </w:numPr>
        <w:rPr>
          <w:rFonts w:ascii="DengXian" w:eastAsia="DengXian" w:hAnsi="DengXian" w:cs="AvenirLTStd-Heavy"/>
          <w:i/>
          <w:iCs/>
          <w:sz w:val="18"/>
          <w:szCs w:val="18"/>
          <w:highlight w:val="yellow"/>
        </w:rPr>
      </w:pPr>
      <w:r w:rsidRPr="009439D0">
        <w:rPr>
          <w:rFonts w:ascii="DengXian" w:eastAsia="DengXian" w:hAnsi="DengXian" w:cs="AvenirLTStd-Heavy"/>
          <w:i/>
          <w:iCs/>
          <w:sz w:val="18"/>
          <w:szCs w:val="18"/>
          <w:highlight w:val="yellow"/>
        </w:rPr>
        <w:t>Contingent Worker transition management (8 weeks)- Arrange drop</w:t>
      </w:r>
      <w:r w:rsidR="008622D0" w:rsidRPr="009439D0">
        <w:rPr>
          <w:rFonts w:ascii="DengXian" w:eastAsia="DengXian" w:hAnsi="DengXian" w:cs="AvenirLTStd-Heavy"/>
          <w:i/>
          <w:iCs/>
          <w:sz w:val="18"/>
          <w:szCs w:val="18"/>
          <w:highlight w:val="yellow"/>
        </w:rPr>
        <w:t>-</w:t>
      </w:r>
      <w:r w:rsidRPr="009439D0">
        <w:rPr>
          <w:rFonts w:ascii="DengXian" w:eastAsia="DengXian" w:hAnsi="DengXian" w:cs="AvenirLTStd-Heavy"/>
          <w:i/>
          <w:iCs/>
          <w:sz w:val="18"/>
          <w:szCs w:val="18"/>
          <w:highlight w:val="yellow"/>
        </w:rPr>
        <w:t xml:space="preserve">in sessions for </w:t>
      </w:r>
      <w:r w:rsidR="008622D0" w:rsidRPr="009439D0">
        <w:rPr>
          <w:rFonts w:ascii="DengXian" w:eastAsia="DengXian" w:hAnsi="DengXian" w:cs="AvenirLTStd-Heavy"/>
          <w:i/>
          <w:iCs/>
          <w:sz w:val="18"/>
          <w:szCs w:val="18"/>
          <w:highlight w:val="yellow"/>
        </w:rPr>
        <w:t>C</w:t>
      </w:r>
      <w:r w:rsidRPr="009439D0">
        <w:rPr>
          <w:rFonts w:ascii="DengXian" w:eastAsia="DengXian" w:hAnsi="DengXian" w:cs="AvenirLTStd-Heavy"/>
          <w:i/>
          <w:iCs/>
          <w:sz w:val="18"/>
          <w:szCs w:val="18"/>
          <w:highlight w:val="yellow"/>
        </w:rPr>
        <w:t xml:space="preserve">ontingent </w:t>
      </w:r>
      <w:r w:rsidR="008622D0" w:rsidRPr="009439D0">
        <w:rPr>
          <w:rFonts w:ascii="DengXian" w:eastAsia="DengXian" w:hAnsi="DengXian" w:cs="AvenirLTStd-Heavy"/>
          <w:i/>
          <w:iCs/>
          <w:sz w:val="18"/>
          <w:szCs w:val="18"/>
          <w:highlight w:val="yellow"/>
        </w:rPr>
        <w:t>W</w:t>
      </w:r>
      <w:r w:rsidRPr="009439D0">
        <w:rPr>
          <w:rFonts w:ascii="DengXian" w:eastAsia="DengXian" w:hAnsi="DengXian" w:cs="AvenirLTStd-Heavy"/>
          <w:i/>
          <w:iCs/>
          <w:sz w:val="18"/>
          <w:szCs w:val="18"/>
          <w:highlight w:val="yellow"/>
        </w:rPr>
        <w:t xml:space="preserve">orkers to meet the MSP and produce FAQs. Issue new contracts. </w:t>
      </w:r>
    </w:p>
    <w:p w14:paraId="6FCB02E2" w14:textId="209486BC" w:rsidR="00BE5C49" w:rsidRPr="009439D0" w:rsidRDefault="00BE5C49" w:rsidP="00B23408">
      <w:pPr>
        <w:pStyle w:val="ListParagraph"/>
        <w:numPr>
          <w:ilvl w:val="0"/>
          <w:numId w:val="20"/>
        </w:numPr>
        <w:autoSpaceDE w:val="0"/>
        <w:autoSpaceDN w:val="0"/>
        <w:adjustRightInd w:val="0"/>
        <w:spacing w:after="0" w:line="240" w:lineRule="auto"/>
        <w:rPr>
          <w:rFonts w:ascii="DengXian" w:eastAsia="DengXian" w:hAnsi="DengXian" w:cs="AvenirLTStd-Heavy"/>
          <w:i/>
          <w:iCs/>
          <w:sz w:val="18"/>
          <w:szCs w:val="18"/>
          <w:highlight w:val="yellow"/>
        </w:rPr>
      </w:pPr>
      <w:r w:rsidRPr="009439D0">
        <w:rPr>
          <w:rFonts w:ascii="DengXian" w:eastAsia="DengXian" w:hAnsi="DengXian" w:cs="AvenirLTStd-Heavy"/>
          <w:i/>
          <w:iCs/>
          <w:sz w:val="18"/>
          <w:szCs w:val="18"/>
          <w:highlight w:val="yellow"/>
        </w:rPr>
        <w:t>Back Office Integration- 8 weeks- develop invoicing formats, migrate all Second Tier Suppliers to MSP invoicing system</w:t>
      </w:r>
    </w:p>
    <w:p w14:paraId="2D71A288" w14:textId="752B9FAA" w:rsidR="00BE5C49" w:rsidRPr="009439D0" w:rsidRDefault="00BE5C49" w:rsidP="00B23408">
      <w:pPr>
        <w:pStyle w:val="ListParagraph"/>
        <w:numPr>
          <w:ilvl w:val="0"/>
          <w:numId w:val="20"/>
        </w:numPr>
        <w:autoSpaceDE w:val="0"/>
        <w:autoSpaceDN w:val="0"/>
        <w:adjustRightInd w:val="0"/>
        <w:spacing w:after="0" w:line="240" w:lineRule="auto"/>
        <w:rPr>
          <w:rFonts w:ascii="DengXian" w:eastAsia="DengXian" w:hAnsi="DengXian" w:cs="AvenirLTStd-Heavy"/>
          <w:i/>
          <w:iCs/>
          <w:sz w:val="18"/>
          <w:szCs w:val="18"/>
          <w:highlight w:val="yellow"/>
        </w:rPr>
      </w:pPr>
      <w:r w:rsidRPr="009439D0">
        <w:rPr>
          <w:rFonts w:ascii="DengXian" w:eastAsia="DengXian" w:hAnsi="DengXian" w:cs="AvenirLTStd-Heavy"/>
          <w:i/>
          <w:iCs/>
          <w:sz w:val="18"/>
          <w:szCs w:val="18"/>
          <w:highlight w:val="yellow"/>
        </w:rPr>
        <w:t>Technology Integration- 12 weeks configure VMS, upload all data, complete testing</w:t>
      </w:r>
      <w:r w:rsidR="00E87BDF" w:rsidRPr="009439D0">
        <w:rPr>
          <w:rFonts w:ascii="DengXian" w:eastAsia="DengXian" w:hAnsi="DengXian" w:cs="AvenirLTStd-Heavy"/>
          <w:i/>
          <w:iCs/>
          <w:sz w:val="18"/>
          <w:szCs w:val="18"/>
          <w:highlight w:val="yellow"/>
        </w:rPr>
        <w:t>]</w:t>
      </w:r>
    </w:p>
    <w:p w14:paraId="2158E65F" w14:textId="4EF339A4" w:rsidR="00BE5C49" w:rsidRPr="00BF713A" w:rsidRDefault="00BE5C49" w:rsidP="00BE5C49">
      <w:pPr>
        <w:autoSpaceDE w:val="0"/>
        <w:autoSpaceDN w:val="0"/>
        <w:adjustRightInd w:val="0"/>
        <w:spacing w:after="0" w:line="240" w:lineRule="auto"/>
        <w:rPr>
          <w:rFonts w:ascii="DengXian" w:eastAsia="DengXian" w:hAnsi="DengXian" w:cs="AvenirLTStd-Medium"/>
          <w:color w:val="FFFFFF"/>
          <w:sz w:val="18"/>
          <w:szCs w:val="18"/>
        </w:rPr>
      </w:pPr>
      <w:r w:rsidRPr="00BF713A">
        <w:rPr>
          <w:rFonts w:ascii="DengXian" w:eastAsia="DengXian" w:hAnsi="DengXian" w:cs="AvenirLTStd-Medium"/>
          <w:color w:val="FFFFFF"/>
          <w:sz w:val="18"/>
          <w:szCs w:val="18"/>
        </w:rPr>
        <w:t>1</w:t>
      </w:r>
    </w:p>
    <w:p w14:paraId="06DD0E0B" w14:textId="77777777" w:rsidR="00BE5C49" w:rsidRPr="00BF713A" w:rsidRDefault="00BE5C49" w:rsidP="00BE5C49">
      <w:pPr>
        <w:autoSpaceDE w:val="0"/>
        <w:autoSpaceDN w:val="0"/>
        <w:adjustRightInd w:val="0"/>
        <w:spacing w:after="0" w:line="240" w:lineRule="auto"/>
        <w:rPr>
          <w:rFonts w:ascii="DengXian" w:eastAsia="DengXian" w:hAnsi="DengXian" w:cs="AvenirLTStd-Medium"/>
          <w:color w:val="FFFFFF"/>
          <w:sz w:val="18"/>
          <w:szCs w:val="18"/>
        </w:rPr>
      </w:pPr>
      <w:r w:rsidRPr="00BF713A">
        <w:rPr>
          <w:rFonts w:ascii="DengXian" w:eastAsia="DengXian" w:hAnsi="DengXian" w:cs="AvenirLTStd-Medium"/>
          <w:color w:val="FFFFFF"/>
          <w:sz w:val="18"/>
          <w:szCs w:val="18"/>
        </w:rPr>
        <w:t>5</w:t>
      </w:r>
    </w:p>
    <w:p w14:paraId="0403F553" w14:textId="7F12C5BC" w:rsidR="00800366" w:rsidRPr="00BF713A" w:rsidRDefault="00800366" w:rsidP="00342A62">
      <w:pPr>
        <w:rPr>
          <w:rFonts w:ascii="DengXian" w:eastAsia="DengXian" w:hAnsi="DengXian"/>
          <w:sz w:val="18"/>
          <w:szCs w:val="18"/>
        </w:rPr>
      </w:pPr>
    </w:p>
    <w:p w14:paraId="3BA6CB2B" w14:textId="77777777" w:rsidR="004A50A8" w:rsidRPr="00BF713A" w:rsidRDefault="004A50A8">
      <w:pPr>
        <w:rPr>
          <w:rFonts w:ascii="DengXian" w:eastAsia="DengXian" w:hAnsi="DengXian"/>
          <w:sz w:val="18"/>
          <w:szCs w:val="18"/>
        </w:rPr>
      </w:pPr>
      <w:r w:rsidRPr="00BF713A">
        <w:rPr>
          <w:rFonts w:ascii="DengXian" w:eastAsia="DengXian" w:hAnsi="DengXian"/>
          <w:sz w:val="18"/>
          <w:szCs w:val="18"/>
        </w:rPr>
        <w:br w:type="page"/>
      </w:r>
    </w:p>
    <w:p w14:paraId="5FA4A450" w14:textId="00BE90F9" w:rsidR="009679F2" w:rsidRPr="00BF713A" w:rsidRDefault="009679F2" w:rsidP="00230920">
      <w:pPr>
        <w:pStyle w:val="Heading2"/>
      </w:pPr>
      <w:bookmarkStart w:id="161" w:name="_Toc94267504"/>
      <w:r w:rsidRPr="00BF713A">
        <w:t>SCHEDULE 2</w:t>
      </w:r>
      <w:r w:rsidR="002742C7">
        <w:t xml:space="preserve"> - SERVICES</w:t>
      </w:r>
      <w:bookmarkEnd w:id="161"/>
      <w:r w:rsidR="002742C7">
        <w:t xml:space="preserve"> </w:t>
      </w:r>
    </w:p>
    <w:p w14:paraId="497D64C0" w14:textId="349F06EF" w:rsidR="00580FB6" w:rsidRPr="00BF713A" w:rsidRDefault="00D172BB" w:rsidP="00D172BB">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ab/>
      </w:r>
      <w:r w:rsidR="00580FB6" w:rsidRPr="00BF713A">
        <w:rPr>
          <w:rFonts w:ascii="DengXian" w:eastAsia="DengXian" w:hAnsi="DengXian" w:cs="Arial"/>
          <w:sz w:val="18"/>
          <w:szCs w:val="18"/>
          <w:lang w:eastAsia="en-GB"/>
        </w:rPr>
        <w:t xml:space="preserve">This Schedule describes the services to be performed by the </w:t>
      </w:r>
      <w:r w:rsidR="00AA5C38" w:rsidRPr="00BF713A">
        <w:rPr>
          <w:rFonts w:ascii="DengXian" w:eastAsia="DengXian" w:hAnsi="DengXian" w:cs="Arial"/>
          <w:sz w:val="18"/>
          <w:szCs w:val="18"/>
          <w:lang w:eastAsia="en-GB"/>
        </w:rPr>
        <w:t xml:space="preserve">MSP </w:t>
      </w:r>
      <w:r w:rsidR="00580FB6" w:rsidRPr="00BF713A">
        <w:rPr>
          <w:rFonts w:ascii="DengXian" w:eastAsia="DengXian" w:hAnsi="DengXian" w:cs="Arial"/>
          <w:sz w:val="18"/>
          <w:szCs w:val="18"/>
          <w:lang w:eastAsia="en-GB"/>
        </w:rPr>
        <w:t xml:space="preserve">on the terms and conditions of this Agreement. Defined terms used in this Schedule shall have the meanings set out in Clause </w:t>
      </w:r>
      <w:r w:rsidR="00F469C9" w:rsidRPr="00BF713A">
        <w:rPr>
          <w:rFonts w:ascii="DengXian" w:eastAsia="DengXian" w:hAnsi="DengXian" w:cs="Arial"/>
          <w:sz w:val="18"/>
          <w:szCs w:val="18"/>
          <w:lang w:eastAsia="en-GB"/>
        </w:rPr>
        <w:t xml:space="preserve">1 </w:t>
      </w:r>
      <w:r w:rsidR="00580FB6" w:rsidRPr="00BF713A">
        <w:rPr>
          <w:rFonts w:ascii="DengXian" w:eastAsia="DengXian" w:hAnsi="DengXian" w:cs="Arial"/>
          <w:sz w:val="18"/>
          <w:szCs w:val="18"/>
          <w:lang w:eastAsia="en-GB"/>
        </w:rPr>
        <w:t>of the Agreement unless the context requires otherwise.</w:t>
      </w:r>
      <w:bookmarkStart w:id="162" w:name="_039005b2-fb77-44df-b1c8-6e197dd7c8e9"/>
      <w:bookmarkEnd w:id="162"/>
    </w:p>
    <w:p w14:paraId="55D45082" w14:textId="09ECF39D" w:rsidR="000534CC" w:rsidRDefault="000534CC" w:rsidP="000534CC">
      <w:pPr>
        <w:tabs>
          <w:tab w:val="num" w:pos="720"/>
        </w:tabs>
        <w:rPr>
          <w:rFonts w:ascii="DengXian" w:eastAsia="DengXian" w:hAnsi="DengXian"/>
          <w:sz w:val="18"/>
          <w:szCs w:val="18"/>
        </w:rPr>
      </w:pPr>
      <w:r w:rsidRPr="006A37AF">
        <w:rPr>
          <w:rFonts w:ascii="DengXian" w:eastAsia="DengXian" w:hAnsi="DengXian" w:cs="Arial"/>
          <w:sz w:val="18"/>
          <w:szCs w:val="18"/>
          <w:lang w:eastAsia="en-GB"/>
        </w:rPr>
        <w:t>S2.1</w:t>
      </w:r>
      <w:r w:rsidRPr="006A37AF">
        <w:rPr>
          <w:rFonts w:ascii="DengXian" w:eastAsia="DengXian" w:hAnsi="DengXian" w:cs="Arial"/>
          <w:sz w:val="18"/>
          <w:szCs w:val="18"/>
          <w:lang w:eastAsia="en-GB"/>
        </w:rPr>
        <w:tab/>
      </w:r>
      <w:r>
        <w:rPr>
          <w:rFonts w:ascii="DengXian" w:eastAsia="DengXian" w:hAnsi="DengXian" w:cs="Arial"/>
          <w:sz w:val="18"/>
          <w:szCs w:val="18"/>
          <w:lang w:eastAsia="en-GB"/>
        </w:rPr>
        <w:t xml:space="preserve">The </w:t>
      </w:r>
      <w:r w:rsidRPr="00B34B2B">
        <w:rPr>
          <w:rFonts w:ascii="DengXian" w:eastAsia="DengXian" w:hAnsi="DengXian"/>
          <w:sz w:val="18"/>
          <w:szCs w:val="18"/>
        </w:rPr>
        <w:t xml:space="preserve">Services Go-Live Date: </w:t>
      </w:r>
      <w:r w:rsidRPr="00F644B7">
        <w:rPr>
          <w:rFonts w:ascii="DengXian" w:eastAsia="DengXian" w:hAnsi="DengXian"/>
          <w:sz w:val="18"/>
          <w:szCs w:val="18"/>
          <w:highlight w:val="yellow"/>
        </w:rPr>
        <w:t>[x]</w:t>
      </w:r>
    </w:p>
    <w:p w14:paraId="624A8328" w14:textId="77777777" w:rsidR="002A1652" w:rsidRPr="00334A7D" w:rsidRDefault="002A1652" w:rsidP="000534CC">
      <w:pPr>
        <w:tabs>
          <w:tab w:val="num" w:pos="720"/>
        </w:tabs>
        <w:rPr>
          <w:rFonts w:ascii="DengXian" w:eastAsia="DengXian" w:hAnsi="DengXian"/>
          <w:sz w:val="18"/>
          <w:szCs w:val="18"/>
        </w:rPr>
      </w:pPr>
    </w:p>
    <w:p w14:paraId="6A8F0678" w14:textId="52A8ECB6" w:rsidR="00580FB6" w:rsidRPr="00BF713A" w:rsidRDefault="00243962" w:rsidP="00580FB6">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S</w:t>
      </w:r>
      <w:r w:rsidR="00D92697" w:rsidRPr="00BF713A">
        <w:rPr>
          <w:rFonts w:ascii="DengXian" w:eastAsia="DengXian" w:hAnsi="DengXian" w:cs="Arial"/>
          <w:sz w:val="18"/>
          <w:szCs w:val="18"/>
          <w:lang w:eastAsia="en-GB"/>
        </w:rPr>
        <w:t>2</w:t>
      </w:r>
      <w:r w:rsidR="00580FB6" w:rsidRPr="00BF713A">
        <w:rPr>
          <w:rFonts w:ascii="DengXian" w:eastAsia="DengXian" w:hAnsi="DengXian" w:cs="Arial"/>
          <w:sz w:val="18"/>
          <w:szCs w:val="18"/>
          <w:lang w:eastAsia="en-GB"/>
        </w:rPr>
        <w:t>.</w:t>
      </w:r>
      <w:r w:rsidR="000534CC">
        <w:rPr>
          <w:rFonts w:ascii="DengXian" w:eastAsia="DengXian" w:hAnsi="DengXian" w:cs="Arial"/>
          <w:sz w:val="18"/>
          <w:szCs w:val="18"/>
          <w:lang w:eastAsia="en-GB"/>
        </w:rPr>
        <w:t>2</w:t>
      </w:r>
      <w:r w:rsidR="00580FB6" w:rsidRPr="00BF713A">
        <w:rPr>
          <w:rFonts w:ascii="DengXian" w:eastAsia="DengXian" w:hAnsi="DengXian" w:cs="Arial"/>
          <w:sz w:val="18"/>
          <w:szCs w:val="18"/>
          <w:lang w:eastAsia="en-GB"/>
        </w:rPr>
        <w:tab/>
        <w:t xml:space="preserve">The </w:t>
      </w:r>
      <w:r w:rsidR="00BE28DB" w:rsidRPr="00BF713A">
        <w:rPr>
          <w:rFonts w:ascii="DengXian" w:eastAsia="DengXian" w:hAnsi="DengXian" w:cs="Arial"/>
          <w:sz w:val="18"/>
          <w:szCs w:val="18"/>
          <w:lang w:eastAsia="en-GB"/>
        </w:rPr>
        <w:t>MSP</w:t>
      </w:r>
      <w:r w:rsidR="00580FB6" w:rsidRPr="00BF713A">
        <w:rPr>
          <w:rFonts w:ascii="DengXian" w:eastAsia="DengXian" w:hAnsi="DengXian" w:cs="Arial"/>
          <w:sz w:val="18"/>
          <w:szCs w:val="18"/>
          <w:lang w:eastAsia="en-GB"/>
        </w:rPr>
        <w:t xml:space="preserve"> shall provide the Services from the following locations:</w:t>
      </w:r>
      <w:bookmarkStart w:id="163" w:name="_cd81401d-c5bc-4fec-864f-ddafb97d4aaf"/>
      <w:bookmarkEnd w:id="163"/>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5541"/>
      </w:tblGrid>
      <w:tr w:rsidR="00580FB6" w:rsidRPr="00BF713A" w14:paraId="31D9E8A6" w14:textId="77777777" w:rsidTr="00314BB4">
        <w:trPr>
          <w:jc w:val="center"/>
        </w:trPr>
        <w:tc>
          <w:tcPr>
            <w:tcW w:w="2547" w:type="dxa"/>
            <w:tcBorders>
              <w:top w:val="single" w:sz="4" w:space="0" w:color="auto"/>
              <w:left w:val="single" w:sz="4" w:space="0" w:color="auto"/>
              <w:bottom w:val="single" w:sz="4" w:space="0" w:color="auto"/>
              <w:right w:val="single" w:sz="4" w:space="0" w:color="auto"/>
            </w:tcBorders>
            <w:shd w:val="clear" w:color="auto" w:fill="E7E6E6" w:themeFill="background2"/>
          </w:tcPr>
          <w:p w14:paraId="0BF818F1"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Location</w:t>
            </w:r>
          </w:p>
        </w:tc>
        <w:tc>
          <w:tcPr>
            <w:tcW w:w="5541" w:type="dxa"/>
            <w:tcBorders>
              <w:top w:val="single" w:sz="4" w:space="0" w:color="auto"/>
              <w:bottom w:val="single" w:sz="4" w:space="0" w:color="auto"/>
              <w:right w:val="single" w:sz="4" w:space="0" w:color="auto"/>
            </w:tcBorders>
            <w:shd w:val="clear" w:color="auto" w:fill="E7E6E6" w:themeFill="background2"/>
          </w:tcPr>
          <w:p w14:paraId="47E185E1"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 xml:space="preserve">Service </w:t>
            </w:r>
          </w:p>
        </w:tc>
      </w:tr>
      <w:tr w:rsidR="00580FB6" w:rsidRPr="00BF713A" w14:paraId="4393A8EA" w14:textId="77777777" w:rsidTr="00314BB4">
        <w:trPr>
          <w:jc w:val="center"/>
        </w:trPr>
        <w:tc>
          <w:tcPr>
            <w:tcW w:w="2547" w:type="dxa"/>
            <w:tcBorders>
              <w:left w:val="single" w:sz="4" w:space="0" w:color="auto"/>
              <w:right w:val="single" w:sz="4" w:space="0" w:color="auto"/>
            </w:tcBorders>
            <w:shd w:val="clear" w:color="auto" w:fill="auto"/>
          </w:tcPr>
          <w:p w14:paraId="0FBEEEF7" w14:textId="116D8754" w:rsidR="00580FB6" w:rsidRPr="009439D0" w:rsidRDefault="00580FB6" w:rsidP="00314BB4">
            <w:pPr>
              <w:spacing w:after="240" w:line="276" w:lineRule="auto"/>
              <w:rPr>
                <w:rFonts w:ascii="DengXian" w:eastAsia="DengXian" w:hAnsi="DengXian" w:cs="Arial"/>
                <w:sz w:val="18"/>
                <w:szCs w:val="18"/>
                <w:highlight w:val="yellow"/>
                <w:lang w:eastAsia="en-GB"/>
              </w:rPr>
            </w:pPr>
            <w:r w:rsidRPr="009439D0">
              <w:rPr>
                <w:rFonts w:ascii="DengXian" w:eastAsia="DengXian" w:hAnsi="DengXian" w:cs="Arial"/>
                <w:sz w:val="18"/>
                <w:szCs w:val="18"/>
                <w:highlight w:val="yellow"/>
                <w:lang w:eastAsia="en-GB"/>
              </w:rPr>
              <w:t>[</w:t>
            </w:r>
            <w:r w:rsidR="00AA5C38" w:rsidRPr="009439D0">
              <w:rPr>
                <w:rFonts w:ascii="DengXian" w:eastAsia="DengXian" w:hAnsi="DengXian" w:cs="Arial"/>
                <w:sz w:val="18"/>
                <w:szCs w:val="18"/>
                <w:highlight w:val="yellow"/>
                <w:lang w:eastAsia="en-GB"/>
              </w:rPr>
              <w:t>MSP</w:t>
            </w:r>
            <w:r w:rsidRPr="009439D0">
              <w:rPr>
                <w:rFonts w:ascii="DengXian" w:eastAsia="DengXian" w:hAnsi="DengXian" w:cs="Arial"/>
                <w:sz w:val="18"/>
                <w:szCs w:val="18"/>
                <w:highlight w:val="yellow"/>
                <w:lang w:eastAsia="en-GB"/>
              </w:rPr>
              <w:t xml:space="preserve"> </w:t>
            </w:r>
            <w:r w:rsidRPr="009439D0">
              <w:rPr>
                <w:rFonts w:ascii="DengXian" w:eastAsia="DengXian" w:hAnsi="DengXian" w:cs="Arial"/>
                <w:i/>
                <w:sz w:val="18"/>
                <w:szCs w:val="18"/>
                <w:highlight w:val="yellow"/>
                <w:lang w:eastAsia="en-GB"/>
              </w:rPr>
              <w:t>premises address</w:t>
            </w:r>
            <w:r w:rsidRPr="009439D0">
              <w:rPr>
                <w:rFonts w:ascii="DengXian" w:eastAsia="DengXian" w:hAnsi="DengXian" w:cs="Arial"/>
                <w:sz w:val="18"/>
                <w:szCs w:val="18"/>
                <w:highlight w:val="yellow"/>
                <w:lang w:eastAsia="en-GB"/>
              </w:rPr>
              <w:t>]</w:t>
            </w:r>
          </w:p>
        </w:tc>
        <w:tc>
          <w:tcPr>
            <w:tcW w:w="5541" w:type="dxa"/>
            <w:tcBorders>
              <w:right w:val="single" w:sz="4" w:space="0" w:color="auto"/>
            </w:tcBorders>
            <w:shd w:val="clear" w:color="auto" w:fill="auto"/>
          </w:tcPr>
          <w:p w14:paraId="2AE23839" w14:textId="77777777" w:rsidR="00580FB6" w:rsidRPr="009439D0" w:rsidRDefault="00580FB6" w:rsidP="00314BB4">
            <w:pPr>
              <w:spacing w:after="240" w:line="276" w:lineRule="auto"/>
              <w:rPr>
                <w:rFonts w:ascii="DengXian" w:eastAsia="DengXian" w:hAnsi="DengXian" w:cs="Arial"/>
                <w:sz w:val="18"/>
                <w:szCs w:val="18"/>
                <w:highlight w:val="yellow"/>
                <w:lang w:eastAsia="en-GB"/>
              </w:rPr>
            </w:pPr>
            <w:r w:rsidRPr="009439D0">
              <w:rPr>
                <w:rFonts w:ascii="DengXian" w:eastAsia="DengXian" w:hAnsi="DengXian" w:cs="Arial"/>
                <w:sz w:val="18"/>
                <w:szCs w:val="18"/>
                <w:highlight w:val="yellow"/>
                <w:lang w:eastAsia="en-GB"/>
              </w:rPr>
              <w:t>[</w:t>
            </w:r>
            <w:r w:rsidRPr="009439D0">
              <w:rPr>
                <w:rFonts w:ascii="DengXian" w:eastAsia="DengXian" w:hAnsi="DengXian" w:cs="Arial"/>
                <w:i/>
                <w:sz w:val="18"/>
                <w:szCs w:val="18"/>
                <w:highlight w:val="yellow"/>
                <w:lang w:eastAsia="en-GB"/>
              </w:rPr>
              <w:t>Specify service to be provided from this location</w:t>
            </w:r>
            <w:r w:rsidRPr="009439D0">
              <w:rPr>
                <w:rFonts w:ascii="DengXian" w:eastAsia="DengXian" w:hAnsi="DengXian" w:cs="Arial"/>
                <w:sz w:val="18"/>
                <w:szCs w:val="18"/>
                <w:highlight w:val="yellow"/>
                <w:lang w:eastAsia="en-GB"/>
              </w:rPr>
              <w:t>]</w:t>
            </w:r>
          </w:p>
        </w:tc>
      </w:tr>
      <w:tr w:rsidR="00580FB6" w:rsidRPr="00BF713A" w14:paraId="2AA73536" w14:textId="77777777" w:rsidTr="00314BB4">
        <w:trPr>
          <w:jc w:val="center"/>
        </w:trPr>
        <w:tc>
          <w:tcPr>
            <w:tcW w:w="2547" w:type="dxa"/>
            <w:tcBorders>
              <w:left w:val="single" w:sz="4" w:space="0" w:color="auto"/>
              <w:bottom w:val="single" w:sz="4" w:space="0" w:color="auto"/>
              <w:right w:val="single" w:sz="4" w:space="0" w:color="auto"/>
            </w:tcBorders>
            <w:shd w:val="clear" w:color="auto" w:fill="auto"/>
          </w:tcPr>
          <w:p w14:paraId="12C3FA6B" w14:textId="77777777" w:rsidR="00580FB6" w:rsidRPr="009439D0" w:rsidRDefault="00580FB6" w:rsidP="00314BB4">
            <w:pPr>
              <w:spacing w:after="240" w:line="276" w:lineRule="auto"/>
              <w:rPr>
                <w:rFonts w:ascii="DengXian" w:eastAsia="DengXian" w:hAnsi="DengXian" w:cs="Arial"/>
                <w:i/>
                <w:iCs/>
                <w:sz w:val="18"/>
                <w:szCs w:val="18"/>
                <w:highlight w:val="yellow"/>
                <w:lang w:eastAsia="en-GB"/>
              </w:rPr>
            </w:pPr>
            <w:r w:rsidRPr="009439D0">
              <w:rPr>
                <w:rFonts w:ascii="DengXian" w:eastAsia="DengXian" w:hAnsi="DengXian" w:cs="Arial"/>
                <w:sz w:val="18"/>
                <w:szCs w:val="18"/>
                <w:highlight w:val="yellow"/>
                <w:lang w:eastAsia="en-GB"/>
              </w:rPr>
              <w:t xml:space="preserve">[Client Site- </w:t>
            </w:r>
            <w:r w:rsidRPr="009439D0">
              <w:rPr>
                <w:rFonts w:ascii="DengXian" w:eastAsia="DengXian" w:hAnsi="DengXian" w:cs="Arial"/>
                <w:i/>
                <w:iCs/>
                <w:sz w:val="18"/>
                <w:szCs w:val="18"/>
                <w:highlight w:val="yellow"/>
                <w:lang w:eastAsia="en-GB"/>
              </w:rPr>
              <w:t xml:space="preserve">specify address] </w:t>
            </w:r>
          </w:p>
        </w:tc>
        <w:tc>
          <w:tcPr>
            <w:tcW w:w="5541" w:type="dxa"/>
            <w:tcBorders>
              <w:bottom w:val="single" w:sz="4" w:space="0" w:color="auto"/>
              <w:right w:val="single" w:sz="4" w:space="0" w:color="auto"/>
            </w:tcBorders>
            <w:shd w:val="clear" w:color="auto" w:fill="auto"/>
          </w:tcPr>
          <w:p w14:paraId="036A9372" w14:textId="77777777" w:rsidR="00580FB6" w:rsidRPr="009439D0" w:rsidRDefault="00580FB6" w:rsidP="00314BB4">
            <w:pPr>
              <w:spacing w:after="240" w:line="276" w:lineRule="auto"/>
              <w:rPr>
                <w:rFonts w:ascii="DengXian" w:eastAsia="DengXian" w:hAnsi="DengXian" w:cs="Arial"/>
                <w:i/>
                <w:iCs/>
                <w:sz w:val="18"/>
                <w:szCs w:val="18"/>
                <w:highlight w:val="yellow"/>
                <w:lang w:eastAsia="en-GB"/>
              </w:rPr>
            </w:pPr>
            <w:r w:rsidRPr="009439D0">
              <w:rPr>
                <w:rFonts w:ascii="DengXian" w:eastAsia="DengXian" w:hAnsi="DengXian" w:cs="Arial"/>
                <w:sz w:val="18"/>
                <w:szCs w:val="18"/>
                <w:highlight w:val="yellow"/>
                <w:lang w:eastAsia="en-GB"/>
              </w:rPr>
              <w:t>[</w:t>
            </w:r>
            <w:r w:rsidRPr="009439D0">
              <w:rPr>
                <w:rFonts w:ascii="DengXian" w:eastAsia="DengXian" w:hAnsi="DengXian" w:cs="Arial"/>
                <w:i/>
                <w:iCs/>
                <w:sz w:val="18"/>
                <w:szCs w:val="18"/>
                <w:highlight w:val="yellow"/>
                <w:lang w:eastAsia="en-GB"/>
              </w:rPr>
              <w:t>Specify service to be provided from this location]</w:t>
            </w:r>
          </w:p>
        </w:tc>
      </w:tr>
    </w:tbl>
    <w:p w14:paraId="6BB12651" w14:textId="77777777" w:rsidR="00580FB6" w:rsidRPr="00BF713A" w:rsidRDefault="00580FB6" w:rsidP="00580FB6">
      <w:pPr>
        <w:keepNext/>
        <w:numPr>
          <w:ilvl w:val="2"/>
          <w:numId w:val="0"/>
        </w:numPr>
        <w:tabs>
          <w:tab w:val="num" w:pos="720"/>
        </w:tabs>
        <w:spacing w:after="240" w:line="276" w:lineRule="auto"/>
        <w:jc w:val="both"/>
        <w:rPr>
          <w:rFonts w:ascii="DengXian" w:eastAsia="DengXian" w:hAnsi="DengXian" w:cs="Arial"/>
          <w:sz w:val="18"/>
          <w:szCs w:val="18"/>
          <w:lang w:eastAsia="en-GB"/>
        </w:rPr>
      </w:pPr>
    </w:p>
    <w:p w14:paraId="0617D921" w14:textId="092E4E4B" w:rsidR="00580FB6" w:rsidRPr="00BF713A" w:rsidRDefault="00243962" w:rsidP="00580FB6">
      <w:pPr>
        <w:keepNext/>
        <w:numPr>
          <w:ilvl w:val="2"/>
          <w:numId w:val="0"/>
        </w:numPr>
        <w:tabs>
          <w:tab w:val="num" w:pos="720"/>
        </w:tabs>
        <w:spacing w:after="240" w:line="276" w:lineRule="auto"/>
        <w:jc w:val="both"/>
        <w:rPr>
          <w:rFonts w:ascii="DengXian" w:eastAsia="DengXian" w:hAnsi="DengXian" w:cs="Arial"/>
          <w:sz w:val="18"/>
          <w:szCs w:val="18"/>
          <w:lang w:eastAsia="en-GB"/>
        </w:rPr>
      </w:pPr>
      <w:r w:rsidRPr="00BF713A">
        <w:rPr>
          <w:rFonts w:ascii="DengXian" w:eastAsia="DengXian" w:hAnsi="DengXian" w:cs="Arial"/>
          <w:sz w:val="18"/>
          <w:szCs w:val="18"/>
          <w:lang w:eastAsia="en-GB"/>
        </w:rPr>
        <w:t>S</w:t>
      </w:r>
      <w:r w:rsidR="00D92697" w:rsidRPr="00BF713A">
        <w:rPr>
          <w:rFonts w:ascii="DengXian" w:eastAsia="DengXian" w:hAnsi="DengXian" w:cs="Arial"/>
          <w:sz w:val="18"/>
          <w:szCs w:val="18"/>
          <w:lang w:eastAsia="en-GB"/>
        </w:rPr>
        <w:t>2</w:t>
      </w:r>
      <w:r w:rsidR="00580FB6" w:rsidRPr="00BF713A">
        <w:rPr>
          <w:rFonts w:ascii="DengXian" w:eastAsia="DengXian" w:hAnsi="DengXian" w:cs="Arial"/>
          <w:sz w:val="18"/>
          <w:szCs w:val="18"/>
          <w:lang w:eastAsia="en-GB"/>
        </w:rPr>
        <w:t>.</w:t>
      </w:r>
      <w:r w:rsidR="000534CC">
        <w:rPr>
          <w:rFonts w:ascii="DengXian" w:eastAsia="DengXian" w:hAnsi="DengXian" w:cs="Arial"/>
          <w:sz w:val="18"/>
          <w:szCs w:val="18"/>
          <w:lang w:eastAsia="en-GB"/>
        </w:rPr>
        <w:t>3</w:t>
      </w:r>
      <w:r w:rsidR="00580FB6" w:rsidRPr="00BF713A">
        <w:rPr>
          <w:rFonts w:ascii="DengXian" w:eastAsia="DengXian" w:hAnsi="DengXian" w:cs="Arial"/>
          <w:sz w:val="18"/>
          <w:szCs w:val="18"/>
          <w:lang w:eastAsia="en-GB"/>
        </w:rPr>
        <w:tab/>
        <w:t xml:space="preserve">The Service Hours shall be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2835"/>
        <w:gridCol w:w="3261"/>
      </w:tblGrid>
      <w:tr w:rsidR="00580FB6" w:rsidRPr="00BF713A" w14:paraId="6145407A"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BF18973" w14:textId="77777777" w:rsidR="00580FB6" w:rsidRPr="0002139E" w:rsidRDefault="00580FB6" w:rsidP="00314BB4">
            <w:pPr>
              <w:spacing w:after="240" w:line="276" w:lineRule="auto"/>
              <w:rPr>
                <w:rFonts w:ascii="DengXian" w:eastAsia="DengXian" w:hAnsi="DengXian" w:cs="Arial"/>
                <w:b/>
                <w:bCs/>
                <w:sz w:val="18"/>
                <w:szCs w:val="18"/>
                <w:lang w:eastAsia="en-GB"/>
              </w:rPr>
            </w:pPr>
            <w:bookmarkStart w:id="164" w:name="_Hlk87434583"/>
            <w:r w:rsidRPr="0002139E">
              <w:rPr>
                <w:rFonts w:ascii="DengXian" w:eastAsia="DengXian" w:hAnsi="DengXian" w:cs="Arial"/>
                <w:b/>
                <w:bCs/>
                <w:sz w:val="18"/>
                <w:szCs w:val="18"/>
                <w:lang w:eastAsia="en-GB"/>
              </w:rPr>
              <w:t>Hours</w:t>
            </w:r>
          </w:p>
        </w:tc>
        <w:tc>
          <w:tcPr>
            <w:tcW w:w="2835" w:type="dxa"/>
            <w:tcBorders>
              <w:top w:val="single" w:sz="4" w:space="0" w:color="auto"/>
              <w:bottom w:val="single" w:sz="4" w:space="0" w:color="auto"/>
              <w:right w:val="single" w:sz="4" w:space="0" w:color="auto"/>
            </w:tcBorders>
            <w:shd w:val="clear" w:color="auto" w:fill="E7E6E6" w:themeFill="background2"/>
          </w:tcPr>
          <w:p w14:paraId="5C32DF09"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Days</w:t>
            </w:r>
          </w:p>
        </w:tc>
        <w:tc>
          <w:tcPr>
            <w:tcW w:w="3261" w:type="dxa"/>
            <w:tcBorders>
              <w:top w:val="single" w:sz="4" w:space="0" w:color="auto"/>
              <w:bottom w:val="single" w:sz="4" w:space="0" w:color="auto"/>
              <w:right w:val="single" w:sz="4" w:space="0" w:color="auto"/>
            </w:tcBorders>
            <w:shd w:val="clear" w:color="auto" w:fill="E7E6E6" w:themeFill="background2"/>
          </w:tcPr>
          <w:p w14:paraId="26A34971"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Out of Hours</w:t>
            </w:r>
          </w:p>
        </w:tc>
      </w:tr>
      <w:tr w:rsidR="00580FB6" w:rsidRPr="00BF713A" w14:paraId="58490AC9"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38C76CA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2835" w:type="dxa"/>
            <w:tcBorders>
              <w:top w:val="single" w:sz="4" w:space="0" w:color="auto"/>
              <w:bottom w:val="single" w:sz="4" w:space="0" w:color="auto"/>
              <w:right w:val="single" w:sz="4" w:space="0" w:color="auto"/>
            </w:tcBorders>
            <w:shd w:val="clear" w:color="auto" w:fill="auto"/>
          </w:tcPr>
          <w:p w14:paraId="559FFE7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3261" w:type="dxa"/>
            <w:tcBorders>
              <w:top w:val="single" w:sz="4" w:space="0" w:color="auto"/>
              <w:bottom w:val="single" w:sz="4" w:space="0" w:color="auto"/>
              <w:right w:val="single" w:sz="4" w:space="0" w:color="auto"/>
            </w:tcBorders>
            <w:shd w:val="clear" w:color="auto" w:fill="auto"/>
          </w:tcPr>
          <w:p w14:paraId="75F1CCC1" w14:textId="77777777" w:rsidR="00580FB6" w:rsidRPr="00BF713A" w:rsidRDefault="00580FB6" w:rsidP="00314BB4">
            <w:pPr>
              <w:spacing w:after="240" w:line="276" w:lineRule="auto"/>
              <w:rPr>
                <w:rFonts w:ascii="DengXian" w:eastAsia="DengXian" w:hAnsi="DengXian" w:cs="Arial"/>
                <w:sz w:val="18"/>
                <w:szCs w:val="18"/>
                <w:lang w:eastAsia="en-GB"/>
              </w:rPr>
            </w:pPr>
          </w:p>
        </w:tc>
      </w:tr>
    </w:tbl>
    <w:bookmarkEnd w:id="164"/>
    <w:p w14:paraId="3024218E" w14:textId="696E063A" w:rsidR="00F469C9" w:rsidRPr="00BF713A" w:rsidRDefault="00F469C9" w:rsidP="00F469C9">
      <w:pPr>
        <w:keepNext/>
        <w:numPr>
          <w:ilvl w:val="2"/>
          <w:numId w:val="0"/>
        </w:numPr>
        <w:tabs>
          <w:tab w:val="num" w:pos="720"/>
        </w:tabs>
        <w:spacing w:after="240" w:line="276" w:lineRule="auto"/>
        <w:jc w:val="both"/>
        <w:rPr>
          <w:rFonts w:ascii="DengXian" w:eastAsia="DengXian" w:hAnsi="DengXian" w:cs="Arial"/>
          <w:sz w:val="18"/>
          <w:szCs w:val="18"/>
          <w:lang w:eastAsia="en-GB"/>
        </w:rPr>
      </w:pPr>
      <w:r w:rsidRPr="00BF713A">
        <w:rPr>
          <w:rFonts w:ascii="DengXian" w:eastAsia="DengXian" w:hAnsi="DengXian" w:cs="Arial"/>
          <w:sz w:val="18"/>
          <w:szCs w:val="18"/>
          <w:lang w:eastAsia="en-GB"/>
        </w:rPr>
        <w:tab/>
      </w:r>
    </w:p>
    <w:p w14:paraId="75280B3E" w14:textId="2C320592" w:rsidR="00F469C9" w:rsidRPr="00BF713A" w:rsidRDefault="00243962" w:rsidP="00F469C9">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S</w:t>
      </w:r>
      <w:r w:rsidR="00D92697" w:rsidRPr="00BF713A">
        <w:rPr>
          <w:rFonts w:ascii="DengXian" w:eastAsia="DengXian" w:hAnsi="DengXian" w:cs="Arial"/>
          <w:sz w:val="18"/>
          <w:szCs w:val="18"/>
          <w:lang w:eastAsia="en-GB"/>
        </w:rPr>
        <w:t>2</w:t>
      </w:r>
      <w:r w:rsidR="00F469C9" w:rsidRPr="00BF713A">
        <w:rPr>
          <w:rFonts w:ascii="DengXian" w:eastAsia="DengXian" w:hAnsi="DengXian" w:cs="Arial"/>
          <w:sz w:val="18"/>
          <w:szCs w:val="18"/>
          <w:lang w:eastAsia="en-GB"/>
        </w:rPr>
        <w:t>.</w:t>
      </w:r>
      <w:r w:rsidR="000534CC">
        <w:rPr>
          <w:rFonts w:ascii="DengXian" w:eastAsia="DengXian" w:hAnsi="DengXian" w:cs="Arial"/>
          <w:sz w:val="18"/>
          <w:szCs w:val="18"/>
          <w:lang w:eastAsia="en-GB"/>
        </w:rPr>
        <w:t>4</w:t>
      </w:r>
      <w:r w:rsidR="00F469C9" w:rsidRPr="00BF713A">
        <w:rPr>
          <w:rFonts w:ascii="DengXian" w:eastAsia="DengXian" w:hAnsi="DengXian" w:cs="Arial"/>
          <w:sz w:val="18"/>
          <w:szCs w:val="18"/>
          <w:lang w:eastAsia="en-GB"/>
        </w:rPr>
        <w:tab/>
        <w:t xml:space="preserve">The Services shall </w:t>
      </w:r>
      <w:bookmarkStart w:id="165" w:name="_4fd22019-c5a2-4bd3-a43a-3d0d6374eb1c"/>
      <w:bookmarkEnd w:id="165"/>
      <w:r w:rsidR="00F469C9" w:rsidRPr="00BF713A">
        <w:rPr>
          <w:rFonts w:ascii="DengXian" w:eastAsia="DengXian" w:hAnsi="DengXian" w:cs="Arial"/>
          <w:sz w:val="18"/>
          <w:szCs w:val="18"/>
          <w:lang w:eastAsia="en-GB"/>
        </w:rPr>
        <w:t>include the</w:t>
      </w:r>
      <w:r w:rsidR="00454E12" w:rsidRPr="00BF713A">
        <w:rPr>
          <w:rFonts w:ascii="DengXian" w:eastAsia="DengXian" w:hAnsi="DengXian" w:cs="Arial"/>
          <w:sz w:val="18"/>
          <w:szCs w:val="18"/>
          <w:lang w:eastAsia="en-GB"/>
        </w:rPr>
        <w:t xml:space="preserve"> Introduction and</w:t>
      </w:r>
      <w:r w:rsidR="006617E5" w:rsidRPr="00BF713A">
        <w:rPr>
          <w:rFonts w:ascii="DengXian" w:eastAsia="DengXian" w:hAnsi="DengXian" w:cs="Arial"/>
          <w:sz w:val="18"/>
          <w:szCs w:val="18"/>
          <w:lang w:eastAsia="en-GB"/>
        </w:rPr>
        <w:t>/or</w:t>
      </w:r>
      <w:r w:rsidR="00454E12" w:rsidRPr="00BF713A">
        <w:rPr>
          <w:rFonts w:ascii="DengXian" w:eastAsia="DengXian" w:hAnsi="DengXian" w:cs="Arial"/>
          <w:sz w:val="18"/>
          <w:szCs w:val="18"/>
          <w:lang w:eastAsia="en-GB"/>
        </w:rPr>
        <w:t xml:space="preserve"> supply of Contingent Workers in the</w:t>
      </w:r>
      <w:r w:rsidR="00F469C9" w:rsidRPr="00BF713A">
        <w:rPr>
          <w:rFonts w:ascii="DengXian" w:eastAsia="DengXian" w:hAnsi="DengXian" w:cs="Arial"/>
          <w:sz w:val="18"/>
          <w:szCs w:val="18"/>
          <w:lang w:eastAsia="en-GB"/>
        </w:rPr>
        <w:t xml:space="preserve"> following </w:t>
      </w:r>
      <w:r w:rsidR="003328B8" w:rsidRPr="00BF713A">
        <w:rPr>
          <w:rFonts w:ascii="DengXian" w:eastAsia="DengXian" w:hAnsi="DengXian" w:cs="Arial"/>
          <w:sz w:val="18"/>
          <w:szCs w:val="18"/>
          <w:lang w:eastAsia="en-GB"/>
        </w:rPr>
        <w:t>Role</w:t>
      </w:r>
      <w:r w:rsidR="006617E5" w:rsidRPr="00BF713A">
        <w:rPr>
          <w:rFonts w:ascii="DengXian" w:eastAsia="DengXian" w:hAnsi="DengXian" w:cs="Arial"/>
          <w:sz w:val="18"/>
          <w:szCs w:val="18"/>
          <w:lang w:eastAsia="en-GB"/>
        </w:rPr>
        <w:t>s</w:t>
      </w:r>
      <w:r w:rsidR="00454E12" w:rsidRPr="00BF713A">
        <w:rPr>
          <w:rFonts w:ascii="DengXian" w:eastAsia="DengXian" w:hAnsi="DengXian" w:cs="Arial"/>
          <w:sz w:val="18"/>
          <w:szCs w:val="18"/>
          <w:lang w:eastAsia="en-GB"/>
        </w:rPr>
        <w:t>:</w:t>
      </w:r>
    </w:p>
    <w:p w14:paraId="1C442E61" w14:textId="459FBF30" w:rsidR="00F469C9" w:rsidRPr="007D26D3" w:rsidRDefault="00F469C9" w:rsidP="00F469C9">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7D26D3">
        <w:rPr>
          <w:rFonts w:ascii="DengXian" w:eastAsia="DengXian" w:hAnsi="DengXian" w:cs="Arial"/>
          <w:sz w:val="18"/>
          <w:szCs w:val="18"/>
          <w:lang w:eastAsia="en-GB"/>
        </w:rPr>
        <w:tab/>
      </w:r>
      <w:r w:rsidRPr="007D26D3">
        <w:rPr>
          <w:rFonts w:ascii="DengXian" w:eastAsia="DengXian" w:hAnsi="DengXian" w:cs="Arial"/>
          <w:sz w:val="18"/>
          <w:szCs w:val="18"/>
          <w:highlight w:val="yellow"/>
          <w:lang w:eastAsia="en-GB"/>
        </w:rPr>
        <w:t>[</w:t>
      </w:r>
      <w:bookmarkStart w:id="166" w:name="_fa3d9197-d7ef-40f3-8018-3afa66c3df55"/>
      <w:bookmarkEnd w:id="166"/>
      <w:r w:rsidRPr="007D26D3">
        <w:rPr>
          <w:rFonts w:ascii="DengXian" w:eastAsia="DengXian" w:hAnsi="DengXian" w:cs="Arial"/>
          <w:sz w:val="18"/>
          <w:szCs w:val="18"/>
          <w:highlight w:val="yellow"/>
          <w:lang w:eastAsia="en-GB"/>
        </w:rPr>
        <w:t xml:space="preserve">Insert </w:t>
      </w:r>
      <w:r w:rsidR="003328B8" w:rsidRPr="007D26D3">
        <w:rPr>
          <w:rFonts w:ascii="DengXian" w:eastAsia="DengXian" w:hAnsi="DengXian" w:cs="Arial"/>
          <w:sz w:val="18"/>
          <w:szCs w:val="18"/>
          <w:highlight w:val="yellow"/>
          <w:lang w:eastAsia="en-GB"/>
        </w:rPr>
        <w:t>Role</w:t>
      </w:r>
      <w:r w:rsidRPr="007D26D3">
        <w:rPr>
          <w:rFonts w:ascii="DengXian" w:eastAsia="DengXian" w:hAnsi="DengXian" w:cs="Arial"/>
          <w:sz w:val="18"/>
          <w:szCs w:val="18"/>
          <w:highlight w:val="yellow"/>
          <w:lang w:eastAsia="en-GB"/>
        </w:rPr>
        <w:t>]</w:t>
      </w:r>
    </w:p>
    <w:p w14:paraId="7EB40598" w14:textId="5ABFC13B" w:rsidR="00F469C9" w:rsidRPr="007D26D3" w:rsidRDefault="00F469C9" w:rsidP="00F469C9">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7D26D3">
        <w:rPr>
          <w:rFonts w:ascii="DengXian" w:eastAsia="DengXian" w:hAnsi="DengXian" w:cs="Arial"/>
          <w:sz w:val="18"/>
          <w:szCs w:val="18"/>
          <w:lang w:eastAsia="en-GB"/>
        </w:rPr>
        <w:tab/>
      </w:r>
      <w:r w:rsidR="005D080A" w:rsidRPr="007D26D3">
        <w:rPr>
          <w:rFonts w:ascii="DengXian" w:eastAsia="DengXian" w:hAnsi="DengXian" w:cs="Arial"/>
          <w:sz w:val="18"/>
          <w:szCs w:val="18"/>
          <w:highlight w:val="yellow"/>
          <w:lang w:eastAsia="en-GB"/>
        </w:rPr>
        <w:t>[Insert Role]</w:t>
      </w:r>
      <w:r w:rsidRPr="007D26D3">
        <w:rPr>
          <w:rFonts w:ascii="DengXian" w:eastAsia="DengXian" w:hAnsi="DengXian" w:cs="Arial"/>
          <w:sz w:val="18"/>
          <w:szCs w:val="18"/>
          <w:lang w:eastAsia="en-GB"/>
        </w:rPr>
        <w:t xml:space="preserve"> </w:t>
      </w:r>
      <w:bookmarkStart w:id="167" w:name="_eb729d79-1ca7-4c29-b5ab-fe8016cf337c"/>
      <w:bookmarkEnd w:id="167"/>
    </w:p>
    <w:p w14:paraId="5B478790" w14:textId="022099F1" w:rsidR="00F469C9" w:rsidRPr="007D26D3" w:rsidRDefault="00D22E10" w:rsidP="00F469C9">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7D26D3">
        <w:rPr>
          <w:rFonts w:ascii="DengXian" w:eastAsia="DengXian" w:hAnsi="DengXian" w:cs="Arial"/>
          <w:sz w:val="18"/>
          <w:szCs w:val="18"/>
          <w:lang w:eastAsia="en-GB"/>
        </w:rPr>
        <w:tab/>
      </w:r>
      <w:r w:rsidR="005D080A" w:rsidRPr="007D26D3">
        <w:rPr>
          <w:rFonts w:ascii="DengXian" w:eastAsia="DengXian" w:hAnsi="DengXian" w:cs="Arial"/>
          <w:sz w:val="18"/>
          <w:szCs w:val="18"/>
          <w:highlight w:val="yellow"/>
          <w:lang w:eastAsia="en-GB"/>
        </w:rPr>
        <w:t>[Insert Role]</w:t>
      </w:r>
      <w:r w:rsidR="00F469C9" w:rsidRPr="007D26D3">
        <w:rPr>
          <w:rFonts w:ascii="DengXian" w:eastAsia="DengXian" w:hAnsi="DengXian" w:cs="Arial"/>
          <w:sz w:val="18"/>
          <w:szCs w:val="18"/>
          <w:lang w:eastAsia="en-GB"/>
        </w:rPr>
        <w:t xml:space="preserve"> </w:t>
      </w:r>
      <w:bookmarkStart w:id="168" w:name="_3c81730f-7cdb-4f4f-aa81-056bd77e4e90"/>
      <w:bookmarkEnd w:id="168"/>
    </w:p>
    <w:p w14:paraId="3CB7B2C0" w14:textId="1604FA34" w:rsidR="00F469C9" w:rsidRPr="007D26D3" w:rsidRDefault="00D22E10" w:rsidP="00D22E10">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7D26D3">
        <w:rPr>
          <w:rFonts w:ascii="DengXian" w:eastAsia="DengXian" w:hAnsi="DengXian" w:cs="Arial"/>
          <w:sz w:val="18"/>
          <w:szCs w:val="18"/>
          <w:lang w:eastAsia="en-GB"/>
        </w:rPr>
        <w:tab/>
      </w:r>
      <w:r w:rsidR="005D080A" w:rsidRPr="007D26D3">
        <w:rPr>
          <w:rFonts w:ascii="DengXian" w:eastAsia="DengXian" w:hAnsi="DengXian" w:cs="Arial"/>
          <w:sz w:val="18"/>
          <w:szCs w:val="18"/>
          <w:highlight w:val="yellow"/>
          <w:lang w:eastAsia="en-GB"/>
        </w:rPr>
        <w:t>[Insert Role]</w:t>
      </w:r>
    </w:p>
    <w:p w14:paraId="70042583" w14:textId="0DF3A9DD" w:rsidR="00580FB6" w:rsidRPr="00BF713A" w:rsidRDefault="00243962" w:rsidP="00580FB6">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S</w:t>
      </w:r>
      <w:r w:rsidR="00D92697" w:rsidRPr="00BF713A">
        <w:rPr>
          <w:rFonts w:ascii="DengXian" w:eastAsia="DengXian" w:hAnsi="DengXian" w:cs="Arial"/>
          <w:sz w:val="18"/>
          <w:szCs w:val="18"/>
          <w:lang w:eastAsia="en-GB"/>
        </w:rPr>
        <w:t>2</w:t>
      </w:r>
      <w:r w:rsidR="00580FB6" w:rsidRPr="00BF713A">
        <w:rPr>
          <w:rFonts w:ascii="DengXian" w:eastAsia="DengXian" w:hAnsi="DengXian" w:cs="Arial"/>
          <w:sz w:val="18"/>
          <w:szCs w:val="18"/>
          <w:lang w:eastAsia="en-GB"/>
        </w:rPr>
        <w:t>.</w:t>
      </w:r>
      <w:r w:rsidR="000534CC">
        <w:rPr>
          <w:rFonts w:ascii="DengXian" w:eastAsia="DengXian" w:hAnsi="DengXian" w:cs="Arial"/>
          <w:sz w:val="18"/>
          <w:szCs w:val="18"/>
          <w:lang w:eastAsia="en-GB"/>
        </w:rPr>
        <w:t>5</w:t>
      </w:r>
      <w:r w:rsidR="00580FB6" w:rsidRPr="00BF713A">
        <w:rPr>
          <w:rFonts w:ascii="DengXian" w:eastAsia="DengXian" w:hAnsi="DengXian" w:cs="Arial"/>
          <w:sz w:val="18"/>
          <w:szCs w:val="18"/>
          <w:lang w:eastAsia="en-GB"/>
        </w:rPr>
        <w:tab/>
        <w:t xml:space="preserve">The </w:t>
      </w:r>
      <w:r w:rsidR="00BE28DB" w:rsidRPr="00BF713A">
        <w:rPr>
          <w:rFonts w:ascii="DengXian" w:eastAsia="DengXian" w:hAnsi="DengXian" w:cs="Arial"/>
          <w:sz w:val="18"/>
          <w:szCs w:val="18"/>
          <w:lang w:eastAsia="en-GB"/>
        </w:rPr>
        <w:t xml:space="preserve">MSP </w:t>
      </w:r>
      <w:r w:rsidR="00580FB6" w:rsidRPr="00BF713A">
        <w:rPr>
          <w:rFonts w:ascii="DengXian" w:eastAsia="DengXian" w:hAnsi="DengXian" w:cs="Arial"/>
          <w:sz w:val="18"/>
          <w:szCs w:val="18"/>
          <w:lang w:eastAsia="en-GB"/>
        </w:rPr>
        <w:t xml:space="preserve">shall </w:t>
      </w:r>
      <w:r w:rsidR="00397FDC">
        <w:rPr>
          <w:rFonts w:ascii="DengXian" w:eastAsia="DengXian" w:hAnsi="DengXian" w:cs="Arial"/>
          <w:sz w:val="18"/>
          <w:szCs w:val="18"/>
          <w:lang w:eastAsia="en-GB"/>
        </w:rPr>
        <w:t>perform</w:t>
      </w:r>
      <w:r w:rsidR="00397FDC" w:rsidRPr="00BF713A">
        <w:rPr>
          <w:rFonts w:ascii="DengXian" w:eastAsia="DengXian" w:hAnsi="DengXian" w:cs="Arial"/>
          <w:sz w:val="18"/>
          <w:szCs w:val="18"/>
          <w:lang w:eastAsia="en-GB"/>
        </w:rPr>
        <w:t xml:space="preserve"> </w:t>
      </w:r>
      <w:r w:rsidR="00580FB6" w:rsidRPr="00BF713A">
        <w:rPr>
          <w:rFonts w:ascii="DengXian" w:eastAsia="DengXian" w:hAnsi="DengXian" w:cs="Arial"/>
          <w:sz w:val="18"/>
          <w:szCs w:val="18"/>
          <w:lang w:eastAsia="en-GB"/>
        </w:rPr>
        <w:t xml:space="preserve">the following Services for the Client </w:t>
      </w:r>
      <w:r w:rsidR="00580FB6" w:rsidRPr="009439D0">
        <w:rPr>
          <w:rFonts w:ascii="DengXian" w:eastAsia="DengXian" w:hAnsi="DengXian" w:cs="Arial"/>
          <w:sz w:val="18"/>
          <w:szCs w:val="18"/>
          <w:highlight w:val="yellow"/>
          <w:lang w:eastAsia="en-GB"/>
        </w:rPr>
        <w:t>[</w:t>
      </w:r>
      <w:r w:rsidR="00580FB6" w:rsidRPr="009439D0">
        <w:rPr>
          <w:rFonts w:ascii="DengXian" w:eastAsia="DengXian" w:hAnsi="DengXian" w:cs="Arial"/>
          <w:i/>
          <w:sz w:val="18"/>
          <w:szCs w:val="18"/>
          <w:highlight w:val="yellow"/>
          <w:lang w:eastAsia="en-GB"/>
        </w:rPr>
        <w:t>describe which of the Client’s business divisions will be benefitting</w:t>
      </w:r>
      <w:r w:rsidR="00580FB6" w:rsidRPr="009439D0">
        <w:rPr>
          <w:rFonts w:ascii="DengXian" w:eastAsia="DengXian" w:hAnsi="DengXian" w:cs="Arial"/>
          <w:sz w:val="18"/>
          <w:szCs w:val="18"/>
          <w:highlight w:val="yellow"/>
          <w:lang w:eastAsia="en-GB"/>
        </w:rPr>
        <w:t>]</w:t>
      </w:r>
      <w:r w:rsidR="00580FB6" w:rsidRPr="00BF713A">
        <w:rPr>
          <w:rFonts w:ascii="DengXian" w:eastAsia="DengXian" w:hAnsi="DengXian" w:cs="Arial"/>
          <w:sz w:val="18"/>
          <w:szCs w:val="18"/>
          <w:lang w:eastAsia="en-GB"/>
        </w:rPr>
        <w:t>.</w:t>
      </w:r>
      <w:bookmarkStart w:id="169" w:name="_6e2561fa-788a-4881-91a2-d7f29729c82e"/>
      <w:bookmarkEnd w:id="169"/>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3532"/>
        <w:gridCol w:w="1855"/>
      </w:tblGrid>
      <w:tr w:rsidR="00580FB6" w:rsidRPr="00BF713A" w14:paraId="2403B588" w14:textId="77777777" w:rsidTr="0002139E">
        <w:trPr>
          <w:jc w:val="center"/>
        </w:trPr>
        <w:tc>
          <w:tcPr>
            <w:tcW w:w="2559" w:type="dxa"/>
            <w:tcBorders>
              <w:top w:val="single" w:sz="4" w:space="0" w:color="auto"/>
              <w:left w:val="single" w:sz="4" w:space="0" w:color="auto"/>
              <w:bottom w:val="single" w:sz="4" w:space="0" w:color="auto"/>
              <w:right w:val="single" w:sz="4" w:space="0" w:color="auto"/>
            </w:tcBorders>
            <w:shd w:val="clear" w:color="auto" w:fill="E7E6E6" w:themeFill="background2"/>
          </w:tcPr>
          <w:p w14:paraId="6A1FF6B1" w14:textId="78C11B08" w:rsidR="00580FB6" w:rsidRPr="0002139E" w:rsidRDefault="00580FB6" w:rsidP="00314BB4">
            <w:pPr>
              <w:spacing w:after="240" w:line="276" w:lineRule="auto"/>
              <w:rPr>
                <w:rFonts w:ascii="DengXian" w:eastAsia="DengXian" w:hAnsi="DengXian" w:cs="Arial"/>
                <w:b/>
                <w:bCs/>
                <w:sz w:val="18"/>
                <w:szCs w:val="18"/>
                <w:lang w:eastAsia="en-GB"/>
              </w:rPr>
            </w:pPr>
            <w:bookmarkStart w:id="170" w:name="_eb2b3183-5739-4aae-8f45-fcb7257ba66d"/>
            <w:bookmarkStart w:id="171" w:name="_Hlk88474025"/>
            <w:bookmarkEnd w:id="170"/>
            <w:r w:rsidRPr="0002139E">
              <w:rPr>
                <w:rFonts w:ascii="DengXian" w:eastAsia="DengXian" w:hAnsi="DengXian" w:cs="Arial"/>
                <w:b/>
                <w:bCs/>
                <w:sz w:val="18"/>
                <w:szCs w:val="18"/>
                <w:lang w:eastAsia="en-GB"/>
              </w:rPr>
              <w:t>Description of Service</w:t>
            </w:r>
          </w:p>
        </w:tc>
        <w:tc>
          <w:tcPr>
            <w:tcW w:w="3532" w:type="dxa"/>
            <w:tcBorders>
              <w:top w:val="single" w:sz="4" w:space="0" w:color="auto"/>
              <w:bottom w:val="single" w:sz="4" w:space="0" w:color="auto"/>
              <w:right w:val="single" w:sz="4" w:space="0" w:color="auto"/>
            </w:tcBorders>
            <w:shd w:val="clear" w:color="auto" w:fill="E7E6E6" w:themeFill="background2"/>
          </w:tcPr>
          <w:p w14:paraId="6747D7EA"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Resource required</w:t>
            </w:r>
          </w:p>
        </w:tc>
        <w:tc>
          <w:tcPr>
            <w:tcW w:w="1855" w:type="dxa"/>
            <w:tcBorders>
              <w:top w:val="single" w:sz="4" w:space="0" w:color="auto"/>
              <w:bottom w:val="single" w:sz="4" w:space="0" w:color="auto"/>
              <w:right w:val="single" w:sz="4" w:space="0" w:color="auto"/>
            </w:tcBorders>
            <w:shd w:val="clear" w:color="auto" w:fill="E7E6E6" w:themeFill="background2"/>
          </w:tcPr>
          <w:p w14:paraId="4A331043"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Deliverable (if any)</w:t>
            </w:r>
          </w:p>
        </w:tc>
      </w:tr>
      <w:tr w:rsidR="00E87BDF" w:rsidRPr="00BF713A" w14:paraId="3AB99635" w14:textId="77777777" w:rsidTr="0002139E">
        <w:trPr>
          <w:jc w:val="center"/>
        </w:trPr>
        <w:tc>
          <w:tcPr>
            <w:tcW w:w="2559" w:type="dxa"/>
            <w:tcBorders>
              <w:left w:val="single" w:sz="4" w:space="0" w:color="auto"/>
              <w:right w:val="single" w:sz="4" w:space="0" w:color="auto"/>
            </w:tcBorders>
            <w:shd w:val="clear" w:color="auto" w:fill="auto"/>
          </w:tcPr>
          <w:p w14:paraId="06267D16" w14:textId="15BDA714" w:rsidR="00E87BDF" w:rsidRPr="00BF713A" w:rsidRDefault="00E87BDF"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Hiring manager relationships</w:t>
            </w:r>
          </w:p>
        </w:tc>
        <w:tc>
          <w:tcPr>
            <w:tcW w:w="3532" w:type="dxa"/>
            <w:tcBorders>
              <w:right w:val="single" w:sz="4" w:space="0" w:color="auto"/>
            </w:tcBorders>
            <w:shd w:val="clear" w:color="auto" w:fill="auto"/>
          </w:tcPr>
          <w:p w14:paraId="0D9955E4" w14:textId="77777777" w:rsidR="00E87BDF" w:rsidRPr="00BF713A" w:rsidRDefault="00E87BDF"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4E80B556" w14:textId="77777777" w:rsidR="00E87BDF" w:rsidRPr="00BF713A" w:rsidRDefault="00E87BDF" w:rsidP="00314BB4">
            <w:pPr>
              <w:spacing w:after="240" w:line="276" w:lineRule="auto"/>
              <w:rPr>
                <w:rFonts w:ascii="DengXian" w:eastAsia="DengXian" w:hAnsi="DengXian" w:cs="Arial"/>
                <w:sz w:val="18"/>
                <w:szCs w:val="18"/>
                <w:lang w:eastAsia="en-GB"/>
              </w:rPr>
            </w:pPr>
          </w:p>
        </w:tc>
      </w:tr>
      <w:tr w:rsidR="00E87BDF" w:rsidRPr="00BF713A" w14:paraId="4640914B" w14:textId="77777777" w:rsidTr="0002139E">
        <w:trPr>
          <w:jc w:val="center"/>
        </w:trPr>
        <w:tc>
          <w:tcPr>
            <w:tcW w:w="2559" w:type="dxa"/>
            <w:tcBorders>
              <w:left w:val="single" w:sz="4" w:space="0" w:color="auto"/>
              <w:right w:val="single" w:sz="4" w:space="0" w:color="auto"/>
            </w:tcBorders>
            <w:shd w:val="clear" w:color="auto" w:fill="auto"/>
          </w:tcPr>
          <w:p w14:paraId="3A70FB93" w14:textId="7A3404C8" w:rsidR="00E87BDF" w:rsidRPr="00BF713A" w:rsidRDefault="00E87BDF"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Process Requirements</w:t>
            </w:r>
          </w:p>
        </w:tc>
        <w:tc>
          <w:tcPr>
            <w:tcW w:w="3532" w:type="dxa"/>
            <w:tcBorders>
              <w:right w:val="single" w:sz="4" w:space="0" w:color="auto"/>
            </w:tcBorders>
            <w:shd w:val="clear" w:color="auto" w:fill="auto"/>
          </w:tcPr>
          <w:p w14:paraId="1B6FFBDD" w14:textId="77777777" w:rsidR="00E87BDF" w:rsidRPr="00BF713A" w:rsidRDefault="00E87BDF"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321E0F60" w14:textId="77777777" w:rsidR="00E87BDF" w:rsidRPr="00BF713A" w:rsidRDefault="00E87BDF" w:rsidP="00314BB4">
            <w:pPr>
              <w:spacing w:after="240" w:line="276" w:lineRule="auto"/>
              <w:rPr>
                <w:rFonts w:ascii="DengXian" w:eastAsia="DengXian" w:hAnsi="DengXian" w:cs="Arial"/>
                <w:sz w:val="18"/>
                <w:szCs w:val="18"/>
                <w:lang w:eastAsia="en-GB"/>
              </w:rPr>
            </w:pPr>
          </w:p>
        </w:tc>
      </w:tr>
      <w:tr w:rsidR="00580FB6" w:rsidRPr="00BF713A" w14:paraId="68E80F0B" w14:textId="77777777" w:rsidTr="0002139E">
        <w:trPr>
          <w:jc w:val="center"/>
        </w:trPr>
        <w:tc>
          <w:tcPr>
            <w:tcW w:w="2559" w:type="dxa"/>
            <w:tcBorders>
              <w:left w:val="single" w:sz="4" w:space="0" w:color="auto"/>
              <w:right w:val="single" w:sz="4" w:space="0" w:color="auto"/>
            </w:tcBorders>
            <w:shd w:val="clear" w:color="auto" w:fill="auto"/>
          </w:tcPr>
          <w:p w14:paraId="3D57D80E" w14:textId="27BF55CD"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Draft job spec</w:t>
            </w:r>
            <w:r w:rsidR="00E87BDF" w:rsidRPr="00BF713A">
              <w:rPr>
                <w:rFonts w:ascii="DengXian" w:eastAsia="DengXian" w:hAnsi="DengXian" w:cs="Arial"/>
                <w:sz w:val="18"/>
                <w:szCs w:val="18"/>
                <w:highlight w:val="yellow"/>
                <w:lang w:eastAsia="en-GB"/>
              </w:rPr>
              <w:t>s</w:t>
            </w:r>
          </w:p>
        </w:tc>
        <w:tc>
          <w:tcPr>
            <w:tcW w:w="3532" w:type="dxa"/>
            <w:tcBorders>
              <w:right w:val="single" w:sz="4" w:space="0" w:color="auto"/>
            </w:tcBorders>
            <w:shd w:val="clear" w:color="auto" w:fill="auto"/>
          </w:tcPr>
          <w:p w14:paraId="6E086D05"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544B5426"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2E2DBC74" w14:textId="77777777" w:rsidTr="0002139E">
        <w:trPr>
          <w:jc w:val="center"/>
        </w:trPr>
        <w:tc>
          <w:tcPr>
            <w:tcW w:w="2559" w:type="dxa"/>
            <w:tcBorders>
              <w:left w:val="single" w:sz="4" w:space="0" w:color="auto"/>
              <w:right w:val="single" w:sz="4" w:space="0" w:color="auto"/>
            </w:tcBorders>
            <w:shd w:val="clear" w:color="auto" w:fill="auto"/>
          </w:tcPr>
          <w:p w14:paraId="2995FFA6" w14:textId="637F86C2"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Source </w:t>
            </w:r>
            <w:r w:rsidR="006073E3" w:rsidRPr="00BF713A">
              <w:rPr>
                <w:rFonts w:ascii="DengXian" w:eastAsia="DengXian" w:hAnsi="DengXian" w:cs="Arial"/>
                <w:sz w:val="18"/>
                <w:szCs w:val="18"/>
                <w:highlight w:val="yellow"/>
                <w:lang w:eastAsia="en-GB"/>
              </w:rPr>
              <w:t>C</w:t>
            </w:r>
            <w:r w:rsidR="00A237E4" w:rsidRPr="00BF713A">
              <w:rPr>
                <w:rFonts w:ascii="DengXian" w:eastAsia="DengXian" w:hAnsi="DengXian" w:cs="Arial"/>
                <w:sz w:val="18"/>
                <w:szCs w:val="18"/>
                <w:highlight w:val="yellow"/>
                <w:lang w:eastAsia="en-GB"/>
              </w:rPr>
              <w:t>ontingent Workers</w:t>
            </w:r>
          </w:p>
        </w:tc>
        <w:tc>
          <w:tcPr>
            <w:tcW w:w="3532" w:type="dxa"/>
            <w:tcBorders>
              <w:right w:val="single" w:sz="4" w:space="0" w:color="auto"/>
            </w:tcBorders>
            <w:shd w:val="clear" w:color="auto" w:fill="auto"/>
          </w:tcPr>
          <w:p w14:paraId="7A7D574C"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358AF034"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6C17CFBC" w14:textId="77777777" w:rsidTr="0002139E">
        <w:trPr>
          <w:jc w:val="center"/>
        </w:trPr>
        <w:tc>
          <w:tcPr>
            <w:tcW w:w="2559" w:type="dxa"/>
            <w:tcBorders>
              <w:left w:val="single" w:sz="4" w:space="0" w:color="auto"/>
              <w:right w:val="single" w:sz="4" w:space="0" w:color="auto"/>
            </w:tcBorders>
            <w:shd w:val="clear" w:color="auto" w:fill="auto"/>
          </w:tcPr>
          <w:p w14:paraId="36B08C84"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Referencing</w:t>
            </w:r>
          </w:p>
        </w:tc>
        <w:tc>
          <w:tcPr>
            <w:tcW w:w="3532" w:type="dxa"/>
            <w:tcBorders>
              <w:right w:val="single" w:sz="4" w:space="0" w:color="auto"/>
            </w:tcBorders>
            <w:shd w:val="clear" w:color="auto" w:fill="auto"/>
          </w:tcPr>
          <w:p w14:paraId="2E0B6C5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0747E48E"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0801C720" w14:textId="77777777" w:rsidTr="0002139E">
        <w:trPr>
          <w:jc w:val="center"/>
        </w:trPr>
        <w:tc>
          <w:tcPr>
            <w:tcW w:w="2559" w:type="dxa"/>
            <w:tcBorders>
              <w:left w:val="single" w:sz="4" w:space="0" w:color="auto"/>
              <w:right w:val="single" w:sz="4" w:space="0" w:color="auto"/>
            </w:tcBorders>
            <w:shd w:val="clear" w:color="auto" w:fill="auto"/>
          </w:tcPr>
          <w:p w14:paraId="68894951" w14:textId="654B57B4" w:rsidR="00580FB6" w:rsidRPr="00BF713A" w:rsidRDefault="00C0001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Vetting / compliance checks to be undertaken on Contingent Workers</w:t>
            </w:r>
          </w:p>
        </w:tc>
        <w:tc>
          <w:tcPr>
            <w:tcW w:w="3532" w:type="dxa"/>
            <w:tcBorders>
              <w:right w:val="single" w:sz="4" w:space="0" w:color="auto"/>
            </w:tcBorders>
            <w:shd w:val="clear" w:color="auto" w:fill="auto"/>
          </w:tcPr>
          <w:p w14:paraId="75CEA98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144A789C"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4FE4008F" w14:textId="77777777" w:rsidTr="0002139E">
        <w:trPr>
          <w:jc w:val="center"/>
        </w:trPr>
        <w:tc>
          <w:tcPr>
            <w:tcW w:w="2559" w:type="dxa"/>
            <w:tcBorders>
              <w:left w:val="single" w:sz="4" w:space="0" w:color="auto"/>
              <w:right w:val="single" w:sz="4" w:space="0" w:color="auto"/>
            </w:tcBorders>
            <w:shd w:val="clear" w:color="auto" w:fill="auto"/>
          </w:tcPr>
          <w:p w14:paraId="4740D0EB"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Medical checks</w:t>
            </w:r>
          </w:p>
        </w:tc>
        <w:tc>
          <w:tcPr>
            <w:tcW w:w="3532" w:type="dxa"/>
            <w:tcBorders>
              <w:right w:val="single" w:sz="4" w:space="0" w:color="auto"/>
            </w:tcBorders>
            <w:shd w:val="clear" w:color="auto" w:fill="auto"/>
          </w:tcPr>
          <w:p w14:paraId="1C9BAD5A"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1B561157"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16341F6A" w14:textId="77777777" w:rsidTr="0002139E">
        <w:trPr>
          <w:jc w:val="center"/>
        </w:trPr>
        <w:tc>
          <w:tcPr>
            <w:tcW w:w="2559" w:type="dxa"/>
            <w:tcBorders>
              <w:left w:val="single" w:sz="4" w:space="0" w:color="auto"/>
              <w:right w:val="single" w:sz="4" w:space="0" w:color="auto"/>
            </w:tcBorders>
            <w:shd w:val="clear" w:color="auto" w:fill="auto"/>
          </w:tcPr>
          <w:p w14:paraId="78F65280" w14:textId="63C5E24D" w:rsidR="00580FB6" w:rsidRPr="00BF713A" w:rsidRDefault="00C0001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DBS </w:t>
            </w:r>
            <w:r w:rsidR="00580FB6" w:rsidRPr="00BF713A">
              <w:rPr>
                <w:rFonts w:ascii="DengXian" w:eastAsia="DengXian" w:hAnsi="DengXian" w:cs="Arial"/>
                <w:sz w:val="18"/>
                <w:szCs w:val="18"/>
                <w:highlight w:val="yellow"/>
                <w:lang w:eastAsia="en-GB"/>
              </w:rPr>
              <w:t>checks</w:t>
            </w:r>
          </w:p>
        </w:tc>
        <w:tc>
          <w:tcPr>
            <w:tcW w:w="3532" w:type="dxa"/>
            <w:tcBorders>
              <w:right w:val="single" w:sz="4" w:space="0" w:color="auto"/>
            </w:tcBorders>
            <w:shd w:val="clear" w:color="auto" w:fill="auto"/>
          </w:tcPr>
          <w:p w14:paraId="1CC7EF90"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3D3E32EA"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6073E3" w:rsidRPr="00BF713A" w14:paraId="7645E8F3" w14:textId="77777777" w:rsidTr="0002139E">
        <w:trPr>
          <w:jc w:val="center"/>
        </w:trPr>
        <w:tc>
          <w:tcPr>
            <w:tcW w:w="2559" w:type="dxa"/>
            <w:tcBorders>
              <w:left w:val="single" w:sz="4" w:space="0" w:color="auto"/>
              <w:right w:val="single" w:sz="4" w:space="0" w:color="auto"/>
            </w:tcBorders>
            <w:shd w:val="clear" w:color="auto" w:fill="auto"/>
          </w:tcPr>
          <w:p w14:paraId="4D0229DF" w14:textId="75BCB703" w:rsidR="006073E3" w:rsidRPr="00BF713A" w:rsidRDefault="00A237E4"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Role-based </w:t>
            </w:r>
            <w:r w:rsidR="006073E3" w:rsidRPr="00BF713A">
              <w:rPr>
                <w:rFonts w:ascii="DengXian" w:eastAsia="DengXian" w:hAnsi="DengXian" w:cs="Arial"/>
                <w:sz w:val="18"/>
                <w:szCs w:val="18"/>
                <w:highlight w:val="yellow"/>
                <w:lang w:eastAsia="en-GB"/>
              </w:rPr>
              <w:t>Status Determination Statements for Contractor</w:t>
            </w:r>
            <w:r w:rsidR="00C00011" w:rsidRPr="00BF713A">
              <w:rPr>
                <w:rFonts w:ascii="DengXian" w:eastAsia="DengXian" w:hAnsi="DengXian" w:cs="Arial"/>
                <w:sz w:val="18"/>
                <w:szCs w:val="18"/>
                <w:highlight w:val="yellow"/>
                <w:lang w:eastAsia="en-GB"/>
              </w:rPr>
              <w:t xml:space="preserve">s </w:t>
            </w:r>
            <w:r w:rsidRPr="00BF713A">
              <w:rPr>
                <w:rFonts w:ascii="DengXian" w:eastAsia="DengXian" w:hAnsi="DengXian" w:cs="Arial"/>
                <w:sz w:val="18"/>
                <w:szCs w:val="18"/>
                <w:highlight w:val="yellow"/>
                <w:lang w:eastAsia="en-GB"/>
              </w:rPr>
              <w:t>(“Indicative SDS”)</w:t>
            </w:r>
          </w:p>
        </w:tc>
        <w:tc>
          <w:tcPr>
            <w:tcW w:w="3532" w:type="dxa"/>
            <w:tcBorders>
              <w:right w:val="single" w:sz="4" w:space="0" w:color="auto"/>
            </w:tcBorders>
            <w:shd w:val="clear" w:color="auto" w:fill="auto"/>
          </w:tcPr>
          <w:p w14:paraId="670D38FC" w14:textId="77777777" w:rsidR="006073E3" w:rsidRPr="00BF713A" w:rsidRDefault="006073E3"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015007BF" w14:textId="77777777" w:rsidR="006073E3" w:rsidRPr="00BF713A" w:rsidRDefault="006073E3" w:rsidP="00314BB4">
            <w:pPr>
              <w:spacing w:after="240" w:line="276" w:lineRule="auto"/>
              <w:rPr>
                <w:rFonts w:ascii="DengXian" w:eastAsia="DengXian" w:hAnsi="DengXian" w:cs="Arial"/>
                <w:sz w:val="18"/>
                <w:szCs w:val="18"/>
                <w:lang w:eastAsia="en-GB"/>
              </w:rPr>
            </w:pPr>
          </w:p>
        </w:tc>
      </w:tr>
      <w:tr w:rsidR="00A237E4" w:rsidRPr="00BF713A" w14:paraId="0673130C" w14:textId="77777777" w:rsidTr="0002139E">
        <w:trPr>
          <w:jc w:val="center"/>
        </w:trPr>
        <w:tc>
          <w:tcPr>
            <w:tcW w:w="2559" w:type="dxa"/>
            <w:tcBorders>
              <w:left w:val="single" w:sz="4" w:space="0" w:color="auto"/>
              <w:right w:val="single" w:sz="4" w:space="0" w:color="auto"/>
            </w:tcBorders>
            <w:shd w:val="clear" w:color="auto" w:fill="auto"/>
          </w:tcPr>
          <w:p w14:paraId="2A4B0FA9" w14:textId="1F20A987" w:rsidR="00A237E4" w:rsidRPr="00BF713A" w:rsidRDefault="00A237E4"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Status Determination Statements </w:t>
            </w:r>
            <w:r w:rsidR="00C00011" w:rsidRPr="00BF713A">
              <w:rPr>
                <w:rFonts w:ascii="DengXian" w:eastAsia="DengXian" w:hAnsi="DengXian" w:cs="Arial"/>
                <w:sz w:val="18"/>
                <w:szCs w:val="18"/>
                <w:highlight w:val="yellow"/>
                <w:lang w:eastAsia="en-GB"/>
              </w:rPr>
              <w:t>(</w:t>
            </w:r>
            <w:r w:rsidRPr="00BF713A">
              <w:rPr>
                <w:rFonts w:ascii="DengXian" w:eastAsia="DengXian" w:hAnsi="DengXian" w:cs="Arial"/>
                <w:sz w:val="18"/>
                <w:szCs w:val="18"/>
                <w:highlight w:val="yellow"/>
                <w:lang w:eastAsia="en-GB"/>
              </w:rPr>
              <w:t>“SDS”)</w:t>
            </w:r>
          </w:p>
        </w:tc>
        <w:tc>
          <w:tcPr>
            <w:tcW w:w="3532" w:type="dxa"/>
            <w:tcBorders>
              <w:right w:val="single" w:sz="4" w:space="0" w:color="auto"/>
            </w:tcBorders>
            <w:shd w:val="clear" w:color="auto" w:fill="auto"/>
          </w:tcPr>
          <w:p w14:paraId="1CA49E23" w14:textId="77777777" w:rsidR="00A237E4" w:rsidRPr="00BF713A" w:rsidRDefault="00A237E4"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72537316" w14:textId="77777777" w:rsidR="00A237E4" w:rsidRPr="00BF713A" w:rsidRDefault="00A237E4" w:rsidP="00314BB4">
            <w:pPr>
              <w:spacing w:after="240" w:line="276" w:lineRule="auto"/>
              <w:rPr>
                <w:rFonts w:ascii="DengXian" w:eastAsia="DengXian" w:hAnsi="DengXian" w:cs="Arial"/>
                <w:sz w:val="18"/>
                <w:szCs w:val="18"/>
                <w:lang w:eastAsia="en-GB"/>
              </w:rPr>
            </w:pPr>
          </w:p>
        </w:tc>
      </w:tr>
      <w:tr w:rsidR="00580FB6" w:rsidRPr="00BF713A" w14:paraId="3B7341E3" w14:textId="77777777" w:rsidTr="0002139E">
        <w:trPr>
          <w:jc w:val="center"/>
        </w:trPr>
        <w:tc>
          <w:tcPr>
            <w:tcW w:w="2559" w:type="dxa"/>
            <w:tcBorders>
              <w:left w:val="single" w:sz="4" w:space="0" w:color="auto"/>
              <w:right w:val="single" w:sz="4" w:space="0" w:color="auto"/>
            </w:tcBorders>
            <w:shd w:val="clear" w:color="auto" w:fill="auto"/>
          </w:tcPr>
          <w:p w14:paraId="68A5E844" w14:textId="794C56F4" w:rsidR="00580FB6" w:rsidRPr="00BF713A" w:rsidRDefault="00A237E4"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SDS Appeals Process and appeals investigation and management</w:t>
            </w:r>
          </w:p>
        </w:tc>
        <w:tc>
          <w:tcPr>
            <w:tcW w:w="3532" w:type="dxa"/>
            <w:tcBorders>
              <w:right w:val="single" w:sz="4" w:space="0" w:color="auto"/>
            </w:tcBorders>
            <w:shd w:val="clear" w:color="auto" w:fill="auto"/>
          </w:tcPr>
          <w:p w14:paraId="3FCC72D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215E586E"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A237E4" w:rsidRPr="00BF713A" w14:paraId="52B60D03" w14:textId="77777777" w:rsidTr="0002139E">
        <w:trPr>
          <w:jc w:val="center"/>
        </w:trPr>
        <w:tc>
          <w:tcPr>
            <w:tcW w:w="2559" w:type="dxa"/>
            <w:tcBorders>
              <w:left w:val="single" w:sz="4" w:space="0" w:color="auto"/>
              <w:right w:val="single" w:sz="4" w:space="0" w:color="auto"/>
            </w:tcBorders>
            <w:shd w:val="clear" w:color="auto" w:fill="auto"/>
          </w:tcPr>
          <w:p w14:paraId="3E22E30D" w14:textId="382871C9" w:rsidR="00A237E4" w:rsidRPr="00BF713A" w:rsidRDefault="00A237E4"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Interview Contingent Workers</w:t>
            </w:r>
          </w:p>
        </w:tc>
        <w:tc>
          <w:tcPr>
            <w:tcW w:w="3532" w:type="dxa"/>
            <w:tcBorders>
              <w:right w:val="single" w:sz="4" w:space="0" w:color="auto"/>
            </w:tcBorders>
            <w:shd w:val="clear" w:color="auto" w:fill="auto"/>
          </w:tcPr>
          <w:p w14:paraId="5B6D4223" w14:textId="77777777" w:rsidR="00A237E4" w:rsidRPr="00BF713A" w:rsidRDefault="00A237E4"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098F1F72" w14:textId="77777777" w:rsidR="00A237E4" w:rsidRPr="00BF713A" w:rsidRDefault="00A237E4" w:rsidP="00314BB4">
            <w:pPr>
              <w:spacing w:after="240" w:line="276" w:lineRule="auto"/>
              <w:rPr>
                <w:rFonts w:ascii="DengXian" w:eastAsia="DengXian" w:hAnsi="DengXian" w:cs="Arial"/>
                <w:sz w:val="18"/>
                <w:szCs w:val="18"/>
                <w:lang w:eastAsia="en-GB"/>
              </w:rPr>
            </w:pPr>
          </w:p>
        </w:tc>
      </w:tr>
      <w:tr w:rsidR="00580FB6" w:rsidRPr="00BF713A" w14:paraId="47FE8A64" w14:textId="77777777" w:rsidTr="0002139E">
        <w:trPr>
          <w:jc w:val="center"/>
        </w:trPr>
        <w:tc>
          <w:tcPr>
            <w:tcW w:w="2559" w:type="dxa"/>
            <w:tcBorders>
              <w:left w:val="single" w:sz="4" w:space="0" w:color="auto"/>
              <w:right w:val="single" w:sz="4" w:space="0" w:color="auto"/>
            </w:tcBorders>
            <w:shd w:val="clear" w:color="auto" w:fill="auto"/>
          </w:tcPr>
          <w:p w14:paraId="4FB377B5"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Manage testing/assessment</w:t>
            </w:r>
          </w:p>
        </w:tc>
        <w:tc>
          <w:tcPr>
            <w:tcW w:w="3532" w:type="dxa"/>
            <w:tcBorders>
              <w:right w:val="single" w:sz="4" w:space="0" w:color="auto"/>
            </w:tcBorders>
            <w:shd w:val="clear" w:color="auto" w:fill="auto"/>
          </w:tcPr>
          <w:p w14:paraId="33043737"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43C7185D"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58C5F092" w14:textId="77777777" w:rsidTr="0002139E">
        <w:trPr>
          <w:jc w:val="center"/>
        </w:trPr>
        <w:tc>
          <w:tcPr>
            <w:tcW w:w="2559" w:type="dxa"/>
            <w:tcBorders>
              <w:left w:val="single" w:sz="4" w:space="0" w:color="auto"/>
              <w:right w:val="single" w:sz="4" w:space="0" w:color="auto"/>
            </w:tcBorders>
            <w:shd w:val="clear" w:color="auto" w:fill="auto"/>
          </w:tcPr>
          <w:p w14:paraId="0B0FF9AB" w14:textId="431467E6"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Feedback </w:t>
            </w:r>
            <w:r w:rsidR="00A237E4" w:rsidRPr="00BF713A">
              <w:rPr>
                <w:rFonts w:ascii="DengXian" w:eastAsia="DengXian" w:hAnsi="DengXian" w:cs="Arial"/>
                <w:sz w:val="18"/>
                <w:szCs w:val="18"/>
                <w:highlight w:val="yellow"/>
                <w:lang w:eastAsia="en-GB"/>
              </w:rPr>
              <w:t xml:space="preserve">Contingent Worker </w:t>
            </w:r>
            <w:r w:rsidRPr="00BF713A">
              <w:rPr>
                <w:rFonts w:ascii="DengXian" w:eastAsia="DengXian" w:hAnsi="DengXian" w:cs="Arial"/>
                <w:sz w:val="18"/>
                <w:szCs w:val="18"/>
                <w:highlight w:val="yellow"/>
                <w:lang w:eastAsia="en-GB"/>
              </w:rPr>
              <w:t>/Client</w:t>
            </w:r>
          </w:p>
        </w:tc>
        <w:tc>
          <w:tcPr>
            <w:tcW w:w="3532" w:type="dxa"/>
            <w:tcBorders>
              <w:right w:val="single" w:sz="4" w:space="0" w:color="auto"/>
            </w:tcBorders>
            <w:shd w:val="clear" w:color="auto" w:fill="auto"/>
          </w:tcPr>
          <w:p w14:paraId="7EE9D8B4"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6C2B6B72"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0F7B77F8" w14:textId="77777777" w:rsidTr="0002139E">
        <w:trPr>
          <w:jc w:val="center"/>
        </w:trPr>
        <w:tc>
          <w:tcPr>
            <w:tcW w:w="2559" w:type="dxa"/>
            <w:tcBorders>
              <w:left w:val="single" w:sz="4" w:space="0" w:color="auto"/>
              <w:right w:val="single" w:sz="4" w:space="0" w:color="auto"/>
            </w:tcBorders>
            <w:shd w:val="clear" w:color="auto" w:fill="auto"/>
          </w:tcPr>
          <w:p w14:paraId="3CAAEA21"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Shortlisting</w:t>
            </w:r>
          </w:p>
        </w:tc>
        <w:tc>
          <w:tcPr>
            <w:tcW w:w="3532" w:type="dxa"/>
            <w:tcBorders>
              <w:right w:val="single" w:sz="4" w:space="0" w:color="auto"/>
            </w:tcBorders>
            <w:shd w:val="clear" w:color="auto" w:fill="auto"/>
          </w:tcPr>
          <w:p w14:paraId="03E4CCB5"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7B8DF1A0"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23ECC01D" w14:textId="77777777" w:rsidTr="0002139E">
        <w:trPr>
          <w:jc w:val="center"/>
        </w:trPr>
        <w:tc>
          <w:tcPr>
            <w:tcW w:w="2559" w:type="dxa"/>
            <w:tcBorders>
              <w:left w:val="single" w:sz="4" w:space="0" w:color="auto"/>
              <w:right w:val="single" w:sz="4" w:space="0" w:color="auto"/>
            </w:tcBorders>
            <w:shd w:val="clear" w:color="auto" w:fill="auto"/>
          </w:tcPr>
          <w:p w14:paraId="0EB62DDA"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Offer management</w:t>
            </w:r>
          </w:p>
        </w:tc>
        <w:tc>
          <w:tcPr>
            <w:tcW w:w="3532" w:type="dxa"/>
            <w:tcBorders>
              <w:right w:val="single" w:sz="4" w:space="0" w:color="auto"/>
            </w:tcBorders>
            <w:shd w:val="clear" w:color="auto" w:fill="auto"/>
          </w:tcPr>
          <w:p w14:paraId="7E09C5FB"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57FD1A74"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3779ECEA" w14:textId="77777777" w:rsidTr="0002139E">
        <w:trPr>
          <w:jc w:val="center"/>
        </w:trPr>
        <w:tc>
          <w:tcPr>
            <w:tcW w:w="2559" w:type="dxa"/>
            <w:tcBorders>
              <w:left w:val="single" w:sz="4" w:space="0" w:color="auto"/>
              <w:right w:val="single" w:sz="4" w:space="0" w:color="auto"/>
            </w:tcBorders>
            <w:shd w:val="clear" w:color="auto" w:fill="auto"/>
          </w:tcPr>
          <w:p w14:paraId="4C92E88F"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Issue contracts</w:t>
            </w:r>
          </w:p>
        </w:tc>
        <w:tc>
          <w:tcPr>
            <w:tcW w:w="3532" w:type="dxa"/>
            <w:tcBorders>
              <w:right w:val="single" w:sz="4" w:space="0" w:color="auto"/>
            </w:tcBorders>
            <w:shd w:val="clear" w:color="auto" w:fill="auto"/>
          </w:tcPr>
          <w:p w14:paraId="3AF08F7D"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39BD8A93"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21C4325B" w14:textId="77777777" w:rsidTr="0002139E">
        <w:trPr>
          <w:jc w:val="center"/>
        </w:trPr>
        <w:tc>
          <w:tcPr>
            <w:tcW w:w="2559" w:type="dxa"/>
            <w:tcBorders>
              <w:left w:val="single" w:sz="4" w:space="0" w:color="auto"/>
              <w:right w:val="single" w:sz="4" w:space="0" w:color="auto"/>
            </w:tcBorders>
            <w:shd w:val="clear" w:color="auto" w:fill="auto"/>
          </w:tcPr>
          <w:p w14:paraId="5B8299BC" w14:textId="00C9684B"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Onboarding</w:t>
            </w:r>
            <w:r w:rsidR="006617E5" w:rsidRPr="00BF713A">
              <w:rPr>
                <w:rFonts w:ascii="DengXian" w:eastAsia="DengXian" w:hAnsi="DengXian" w:cs="Arial"/>
                <w:sz w:val="18"/>
                <w:szCs w:val="18"/>
                <w:highlight w:val="yellow"/>
                <w:lang w:eastAsia="en-GB"/>
              </w:rPr>
              <w:t xml:space="preserve"> – Contingent Workers</w:t>
            </w:r>
          </w:p>
        </w:tc>
        <w:tc>
          <w:tcPr>
            <w:tcW w:w="3532" w:type="dxa"/>
            <w:tcBorders>
              <w:right w:val="single" w:sz="4" w:space="0" w:color="auto"/>
            </w:tcBorders>
            <w:shd w:val="clear" w:color="auto" w:fill="auto"/>
          </w:tcPr>
          <w:p w14:paraId="3C509B23"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7B5C5F62"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6617E5" w:rsidRPr="00BF713A" w14:paraId="294CAB55" w14:textId="77777777" w:rsidTr="0002139E">
        <w:trPr>
          <w:jc w:val="center"/>
        </w:trPr>
        <w:tc>
          <w:tcPr>
            <w:tcW w:w="2559" w:type="dxa"/>
            <w:tcBorders>
              <w:left w:val="single" w:sz="4" w:space="0" w:color="auto"/>
              <w:right w:val="single" w:sz="4" w:space="0" w:color="auto"/>
            </w:tcBorders>
            <w:shd w:val="clear" w:color="auto" w:fill="auto"/>
          </w:tcPr>
          <w:p w14:paraId="763F3E10" w14:textId="307656A3" w:rsidR="006617E5" w:rsidRPr="00BF713A" w:rsidRDefault="006617E5"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Onboarding – Gifted Contingent Workers</w:t>
            </w:r>
          </w:p>
        </w:tc>
        <w:tc>
          <w:tcPr>
            <w:tcW w:w="3532" w:type="dxa"/>
            <w:tcBorders>
              <w:right w:val="single" w:sz="4" w:space="0" w:color="auto"/>
            </w:tcBorders>
            <w:shd w:val="clear" w:color="auto" w:fill="auto"/>
          </w:tcPr>
          <w:p w14:paraId="733CE438" w14:textId="77777777" w:rsidR="006617E5" w:rsidRPr="00BF713A" w:rsidRDefault="006617E5"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020C34A7" w14:textId="77777777" w:rsidR="006617E5" w:rsidRPr="00BF713A" w:rsidRDefault="006617E5" w:rsidP="00314BB4">
            <w:pPr>
              <w:spacing w:after="240" w:line="276" w:lineRule="auto"/>
              <w:rPr>
                <w:rFonts w:ascii="DengXian" w:eastAsia="DengXian" w:hAnsi="DengXian" w:cs="Arial"/>
                <w:sz w:val="18"/>
                <w:szCs w:val="18"/>
                <w:lang w:eastAsia="en-GB"/>
              </w:rPr>
            </w:pPr>
          </w:p>
        </w:tc>
      </w:tr>
      <w:tr w:rsidR="00580FB6" w:rsidRPr="00BF713A" w14:paraId="2A4C7D8A" w14:textId="77777777" w:rsidTr="0002139E">
        <w:trPr>
          <w:jc w:val="center"/>
        </w:trPr>
        <w:tc>
          <w:tcPr>
            <w:tcW w:w="2559" w:type="dxa"/>
            <w:tcBorders>
              <w:left w:val="single" w:sz="4" w:space="0" w:color="auto"/>
              <w:right w:val="single" w:sz="4" w:space="0" w:color="auto"/>
            </w:tcBorders>
            <w:shd w:val="clear" w:color="auto" w:fill="auto"/>
          </w:tcPr>
          <w:p w14:paraId="11E50E3D" w14:textId="2062347A"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Deal with Contingent Worker issues</w:t>
            </w:r>
            <w:r w:rsidR="00CE33A2" w:rsidRPr="00BF713A">
              <w:rPr>
                <w:rFonts w:ascii="DengXian" w:eastAsia="DengXian" w:hAnsi="DengXian" w:cs="Arial"/>
                <w:sz w:val="18"/>
                <w:szCs w:val="18"/>
                <w:highlight w:val="yellow"/>
                <w:lang w:eastAsia="en-GB"/>
              </w:rPr>
              <w:t xml:space="preserve"> and regular Contingent Worker care</w:t>
            </w:r>
          </w:p>
        </w:tc>
        <w:tc>
          <w:tcPr>
            <w:tcW w:w="3532" w:type="dxa"/>
            <w:tcBorders>
              <w:right w:val="single" w:sz="4" w:space="0" w:color="auto"/>
            </w:tcBorders>
            <w:shd w:val="clear" w:color="auto" w:fill="auto"/>
          </w:tcPr>
          <w:p w14:paraId="1B5FE4F2"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48DEE6E3"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CE33A2" w:rsidRPr="00BF713A" w14:paraId="6292F29B" w14:textId="77777777" w:rsidTr="0002139E">
        <w:trPr>
          <w:jc w:val="center"/>
        </w:trPr>
        <w:tc>
          <w:tcPr>
            <w:tcW w:w="2559" w:type="dxa"/>
            <w:tcBorders>
              <w:left w:val="single" w:sz="4" w:space="0" w:color="auto"/>
              <w:right w:val="single" w:sz="4" w:space="0" w:color="auto"/>
            </w:tcBorders>
            <w:shd w:val="clear" w:color="auto" w:fill="auto"/>
          </w:tcPr>
          <w:p w14:paraId="4BF4940F" w14:textId="3BF6C815" w:rsidR="00CE33A2" w:rsidRPr="00BF713A" w:rsidRDefault="00CE33A2"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Inductions</w:t>
            </w:r>
          </w:p>
        </w:tc>
        <w:tc>
          <w:tcPr>
            <w:tcW w:w="3532" w:type="dxa"/>
            <w:tcBorders>
              <w:right w:val="single" w:sz="4" w:space="0" w:color="auto"/>
            </w:tcBorders>
            <w:shd w:val="clear" w:color="auto" w:fill="auto"/>
          </w:tcPr>
          <w:p w14:paraId="00E0E516" w14:textId="77777777" w:rsidR="00CE33A2" w:rsidRPr="00BF713A" w:rsidRDefault="00CE33A2"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4EC1241B" w14:textId="77777777" w:rsidR="00CE33A2" w:rsidRPr="00BF713A" w:rsidRDefault="00CE33A2" w:rsidP="00314BB4">
            <w:pPr>
              <w:spacing w:after="240" w:line="276" w:lineRule="auto"/>
              <w:rPr>
                <w:rFonts w:ascii="DengXian" w:eastAsia="DengXian" w:hAnsi="DengXian" w:cs="Arial"/>
                <w:sz w:val="18"/>
                <w:szCs w:val="18"/>
                <w:lang w:eastAsia="en-GB"/>
              </w:rPr>
            </w:pPr>
          </w:p>
        </w:tc>
      </w:tr>
      <w:tr w:rsidR="00580FB6" w:rsidRPr="00BF713A" w14:paraId="489EB9C5" w14:textId="77777777" w:rsidTr="0002139E">
        <w:trPr>
          <w:jc w:val="center"/>
        </w:trPr>
        <w:tc>
          <w:tcPr>
            <w:tcW w:w="2559" w:type="dxa"/>
            <w:tcBorders>
              <w:left w:val="single" w:sz="4" w:space="0" w:color="auto"/>
              <w:right w:val="single" w:sz="4" w:space="0" w:color="auto"/>
            </w:tcBorders>
            <w:shd w:val="clear" w:color="auto" w:fill="auto"/>
          </w:tcPr>
          <w:p w14:paraId="7183F2E5" w14:textId="2A378D3D"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Payment of Contingent Workers</w:t>
            </w:r>
          </w:p>
        </w:tc>
        <w:tc>
          <w:tcPr>
            <w:tcW w:w="3532" w:type="dxa"/>
            <w:tcBorders>
              <w:right w:val="single" w:sz="4" w:space="0" w:color="auto"/>
            </w:tcBorders>
            <w:shd w:val="clear" w:color="auto" w:fill="auto"/>
          </w:tcPr>
          <w:p w14:paraId="6E0A2C8E"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175C3D0C"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706C3986" w14:textId="77777777" w:rsidTr="0002139E">
        <w:trPr>
          <w:jc w:val="center"/>
        </w:trPr>
        <w:tc>
          <w:tcPr>
            <w:tcW w:w="2559" w:type="dxa"/>
            <w:tcBorders>
              <w:left w:val="single" w:sz="4" w:space="0" w:color="auto"/>
              <w:right w:val="single" w:sz="4" w:space="0" w:color="auto"/>
            </w:tcBorders>
            <w:shd w:val="clear" w:color="auto" w:fill="auto"/>
          </w:tcPr>
          <w:p w14:paraId="06E39296" w14:textId="58326769"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Extension</w:t>
            </w:r>
            <w:r w:rsidR="009F2FB7" w:rsidRPr="00BF713A">
              <w:rPr>
                <w:rFonts w:ascii="DengXian" w:eastAsia="DengXian" w:hAnsi="DengXian" w:cs="Arial"/>
                <w:sz w:val="18"/>
                <w:szCs w:val="18"/>
                <w:highlight w:val="yellow"/>
                <w:lang w:eastAsia="en-GB"/>
              </w:rPr>
              <w:t xml:space="preserve"> of Assignments</w:t>
            </w:r>
          </w:p>
        </w:tc>
        <w:tc>
          <w:tcPr>
            <w:tcW w:w="3532" w:type="dxa"/>
            <w:tcBorders>
              <w:right w:val="single" w:sz="4" w:space="0" w:color="auto"/>
            </w:tcBorders>
            <w:shd w:val="clear" w:color="auto" w:fill="auto"/>
          </w:tcPr>
          <w:p w14:paraId="637B3079"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07FF83B4"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9F2FB7" w:rsidRPr="00BF713A" w14:paraId="43089B6E" w14:textId="77777777" w:rsidTr="0002139E">
        <w:trPr>
          <w:jc w:val="center"/>
        </w:trPr>
        <w:tc>
          <w:tcPr>
            <w:tcW w:w="2559" w:type="dxa"/>
            <w:tcBorders>
              <w:left w:val="single" w:sz="4" w:space="0" w:color="auto"/>
              <w:right w:val="single" w:sz="4" w:space="0" w:color="auto"/>
            </w:tcBorders>
            <w:shd w:val="clear" w:color="auto" w:fill="auto"/>
          </w:tcPr>
          <w:p w14:paraId="5B06A36F" w14:textId="398799B0" w:rsidR="009F2FB7" w:rsidRPr="00BF713A" w:rsidRDefault="009F2FB7"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Termination of </w:t>
            </w:r>
            <w:r w:rsidR="006617E5" w:rsidRPr="00BF713A">
              <w:rPr>
                <w:rFonts w:ascii="DengXian" w:eastAsia="DengXian" w:hAnsi="DengXian" w:cs="Arial"/>
                <w:sz w:val="18"/>
                <w:szCs w:val="18"/>
                <w:highlight w:val="yellow"/>
                <w:lang w:eastAsia="en-GB"/>
              </w:rPr>
              <w:t>Assignments</w:t>
            </w:r>
          </w:p>
        </w:tc>
        <w:tc>
          <w:tcPr>
            <w:tcW w:w="3532" w:type="dxa"/>
            <w:tcBorders>
              <w:right w:val="single" w:sz="4" w:space="0" w:color="auto"/>
            </w:tcBorders>
            <w:shd w:val="clear" w:color="auto" w:fill="auto"/>
          </w:tcPr>
          <w:p w14:paraId="28B8B424" w14:textId="77777777" w:rsidR="009F2FB7" w:rsidRPr="00BF713A" w:rsidRDefault="009F2FB7" w:rsidP="00314BB4">
            <w:pPr>
              <w:spacing w:after="240" w:line="276" w:lineRule="auto"/>
              <w:rPr>
                <w:rFonts w:ascii="DengXian" w:eastAsia="DengXian" w:hAnsi="DengXian" w:cs="Arial"/>
                <w:sz w:val="18"/>
                <w:szCs w:val="18"/>
                <w:lang w:eastAsia="en-GB"/>
              </w:rPr>
            </w:pPr>
          </w:p>
        </w:tc>
        <w:tc>
          <w:tcPr>
            <w:tcW w:w="1855" w:type="dxa"/>
            <w:tcBorders>
              <w:right w:val="single" w:sz="4" w:space="0" w:color="auto"/>
            </w:tcBorders>
            <w:shd w:val="clear" w:color="auto" w:fill="auto"/>
          </w:tcPr>
          <w:p w14:paraId="50E3823F" w14:textId="77777777" w:rsidR="009F2FB7" w:rsidRPr="00BF713A" w:rsidRDefault="009F2FB7" w:rsidP="00314BB4">
            <w:pPr>
              <w:spacing w:after="240" w:line="276" w:lineRule="auto"/>
              <w:rPr>
                <w:rFonts w:ascii="DengXian" w:eastAsia="DengXian" w:hAnsi="DengXian" w:cs="Arial"/>
                <w:sz w:val="18"/>
                <w:szCs w:val="18"/>
                <w:lang w:eastAsia="en-GB"/>
              </w:rPr>
            </w:pPr>
          </w:p>
        </w:tc>
      </w:tr>
      <w:bookmarkEnd w:id="171"/>
    </w:tbl>
    <w:p w14:paraId="3077B26C" w14:textId="77777777" w:rsidR="00631EB4" w:rsidRPr="00BF713A" w:rsidRDefault="00631EB4" w:rsidP="00580FB6">
      <w:pPr>
        <w:keepNext/>
        <w:numPr>
          <w:ilvl w:val="2"/>
          <w:numId w:val="0"/>
        </w:numPr>
        <w:tabs>
          <w:tab w:val="num" w:pos="720"/>
        </w:tabs>
        <w:spacing w:after="240" w:line="276" w:lineRule="auto"/>
        <w:jc w:val="both"/>
        <w:rPr>
          <w:rFonts w:ascii="DengXian" w:eastAsia="DengXian" w:hAnsi="DengXian" w:cs="Arial"/>
          <w:sz w:val="18"/>
          <w:szCs w:val="18"/>
          <w:lang w:eastAsia="en-GB"/>
        </w:rPr>
      </w:pPr>
    </w:p>
    <w:p w14:paraId="3A0A328E" w14:textId="666177AB" w:rsidR="000A20B1" w:rsidRPr="00BF713A" w:rsidRDefault="00243962" w:rsidP="00BE3320">
      <w:pPr>
        <w:keepNext/>
        <w:numPr>
          <w:ilvl w:val="2"/>
          <w:numId w:val="0"/>
        </w:numPr>
        <w:tabs>
          <w:tab w:val="num" w:pos="720"/>
        </w:tabs>
        <w:spacing w:after="240" w:line="276" w:lineRule="auto"/>
        <w:ind w:left="72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S</w:t>
      </w:r>
      <w:r w:rsidR="00D92697" w:rsidRPr="00BF713A">
        <w:rPr>
          <w:rFonts w:ascii="DengXian" w:eastAsia="DengXian" w:hAnsi="DengXian" w:cs="Arial"/>
          <w:sz w:val="18"/>
          <w:szCs w:val="18"/>
          <w:lang w:eastAsia="en-GB"/>
        </w:rPr>
        <w:t>2</w:t>
      </w:r>
      <w:r w:rsidR="00F15651" w:rsidRPr="00BF713A">
        <w:rPr>
          <w:rFonts w:ascii="DengXian" w:eastAsia="DengXian" w:hAnsi="DengXian" w:cs="Arial"/>
          <w:sz w:val="18"/>
          <w:szCs w:val="18"/>
          <w:lang w:eastAsia="en-GB"/>
        </w:rPr>
        <w:t>.</w:t>
      </w:r>
      <w:r w:rsidR="000534CC">
        <w:rPr>
          <w:rFonts w:ascii="DengXian" w:eastAsia="DengXian" w:hAnsi="DengXian" w:cs="Arial"/>
          <w:sz w:val="18"/>
          <w:szCs w:val="18"/>
          <w:lang w:eastAsia="en-GB"/>
        </w:rPr>
        <w:t>6</w:t>
      </w:r>
      <w:r w:rsidR="00F15651" w:rsidRPr="00BF713A">
        <w:rPr>
          <w:rFonts w:ascii="DengXian" w:eastAsia="DengXian" w:hAnsi="DengXian" w:cs="Arial"/>
          <w:sz w:val="18"/>
          <w:szCs w:val="18"/>
          <w:lang w:eastAsia="en-GB"/>
        </w:rPr>
        <w:tab/>
      </w:r>
      <w:r w:rsidR="00631EB4" w:rsidRPr="00BF713A">
        <w:rPr>
          <w:rFonts w:ascii="DengXian" w:eastAsia="DengXian" w:hAnsi="DengXian" w:cs="Arial"/>
          <w:sz w:val="18"/>
          <w:szCs w:val="18"/>
          <w:lang w:eastAsia="en-GB"/>
        </w:rPr>
        <w:t xml:space="preserve">When engaging Second Tier Suppliers to fill a </w:t>
      </w:r>
      <w:r w:rsidR="00194299" w:rsidRPr="00BF713A">
        <w:rPr>
          <w:rFonts w:ascii="DengXian" w:eastAsia="DengXian" w:hAnsi="DengXian" w:cs="Arial"/>
          <w:sz w:val="18"/>
          <w:szCs w:val="18"/>
          <w:lang w:eastAsia="en-GB"/>
        </w:rPr>
        <w:t>Requirement</w:t>
      </w:r>
      <w:r w:rsidR="00631EB4" w:rsidRPr="00BF713A">
        <w:rPr>
          <w:rFonts w:ascii="DengXian" w:eastAsia="DengXian" w:hAnsi="DengXian" w:cs="Arial"/>
          <w:sz w:val="18"/>
          <w:szCs w:val="18"/>
          <w:lang w:eastAsia="en-GB"/>
        </w:rPr>
        <w:t>, the MSP shall perform the following Services:</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3261"/>
        <w:gridCol w:w="2126"/>
      </w:tblGrid>
      <w:tr w:rsidR="000A20B1" w:rsidRPr="00BF713A" w14:paraId="46748B04" w14:textId="77777777" w:rsidTr="00314BB4">
        <w:trPr>
          <w:jc w:val="center"/>
        </w:trPr>
        <w:tc>
          <w:tcPr>
            <w:tcW w:w="2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4423EEA" w14:textId="77777777" w:rsidR="000A20B1" w:rsidRPr="0002139E" w:rsidRDefault="000A20B1"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Description of Service</w:t>
            </w:r>
          </w:p>
        </w:tc>
        <w:tc>
          <w:tcPr>
            <w:tcW w:w="3261" w:type="dxa"/>
            <w:tcBorders>
              <w:top w:val="single" w:sz="4" w:space="0" w:color="auto"/>
              <w:bottom w:val="single" w:sz="4" w:space="0" w:color="auto"/>
              <w:right w:val="single" w:sz="4" w:space="0" w:color="auto"/>
            </w:tcBorders>
            <w:shd w:val="clear" w:color="auto" w:fill="E7E6E6" w:themeFill="background2"/>
          </w:tcPr>
          <w:p w14:paraId="6C745BDD" w14:textId="77777777" w:rsidR="000A20B1" w:rsidRPr="0002139E" w:rsidRDefault="000A20B1"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Resource required</w:t>
            </w:r>
          </w:p>
        </w:tc>
        <w:tc>
          <w:tcPr>
            <w:tcW w:w="2126" w:type="dxa"/>
            <w:tcBorders>
              <w:top w:val="single" w:sz="4" w:space="0" w:color="auto"/>
              <w:bottom w:val="single" w:sz="4" w:space="0" w:color="auto"/>
              <w:right w:val="single" w:sz="4" w:space="0" w:color="auto"/>
            </w:tcBorders>
            <w:shd w:val="clear" w:color="auto" w:fill="E7E6E6" w:themeFill="background2"/>
          </w:tcPr>
          <w:p w14:paraId="46F52AB7" w14:textId="77777777" w:rsidR="000A20B1" w:rsidRPr="0002139E" w:rsidRDefault="000A20B1"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Deliverable (if any)</w:t>
            </w:r>
          </w:p>
        </w:tc>
      </w:tr>
      <w:tr w:rsidR="000A20B1" w:rsidRPr="00BF713A" w14:paraId="5A2EEE95" w14:textId="77777777" w:rsidTr="00314BB4">
        <w:trPr>
          <w:jc w:val="center"/>
        </w:trPr>
        <w:tc>
          <w:tcPr>
            <w:tcW w:w="2559" w:type="dxa"/>
            <w:tcBorders>
              <w:left w:val="single" w:sz="4" w:space="0" w:color="auto"/>
              <w:right w:val="single" w:sz="4" w:space="0" w:color="auto"/>
            </w:tcBorders>
            <w:shd w:val="clear" w:color="auto" w:fill="auto"/>
          </w:tcPr>
          <w:p w14:paraId="0005FECF" w14:textId="1D95CEF5" w:rsidR="000A20B1" w:rsidRPr="00BF713A" w:rsidRDefault="000A20B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Provision of the VMS system to manage the vacancy, timesheets, invoicing and booking processes</w:t>
            </w:r>
          </w:p>
        </w:tc>
        <w:tc>
          <w:tcPr>
            <w:tcW w:w="3261" w:type="dxa"/>
            <w:tcBorders>
              <w:right w:val="single" w:sz="4" w:space="0" w:color="auto"/>
            </w:tcBorders>
            <w:shd w:val="clear" w:color="auto" w:fill="auto"/>
          </w:tcPr>
          <w:p w14:paraId="010D0353" w14:textId="77777777" w:rsidR="000A20B1" w:rsidRPr="00BF713A" w:rsidRDefault="000A20B1" w:rsidP="00314BB4">
            <w:pPr>
              <w:spacing w:after="240" w:line="276" w:lineRule="auto"/>
              <w:rPr>
                <w:rFonts w:ascii="DengXian" w:eastAsia="DengXian" w:hAnsi="DengXian" w:cs="Arial"/>
                <w:sz w:val="18"/>
                <w:szCs w:val="18"/>
                <w:lang w:eastAsia="en-GB"/>
              </w:rPr>
            </w:pPr>
          </w:p>
        </w:tc>
        <w:tc>
          <w:tcPr>
            <w:tcW w:w="2126" w:type="dxa"/>
            <w:tcBorders>
              <w:right w:val="single" w:sz="4" w:space="0" w:color="auto"/>
            </w:tcBorders>
            <w:shd w:val="clear" w:color="auto" w:fill="auto"/>
          </w:tcPr>
          <w:p w14:paraId="6B453C80" w14:textId="77777777" w:rsidR="000A20B1" w:rsidRPr="00BF713A" w:rsidRDefault="000A20B1" w:rsidP="00314BB4">
            <w:pPr>
              <w:spacing w:after="240" w:line="276" w:lineRule="auto"/>
              <w:rPr>
                <w:rFonts w:ascii="DengXian" w:eastAsia="DengXian" w:hAnsi="DengXian" w:cs="Arial"/>
                <w:sz w:val="18"/>
                <w:szCs w:val="18"/>
                <w:lang w:eastAsia="en-GB"/>
              </w:rPr>
            </w:pPr>
          </w:p>
        </w:tc>
      </w:tr>
      <w:tr w:rsidR="000A20B1" w:rsidRPr="00BF713A" w14:paraId="31CAA0D9" w14:textId="77777777" w:rsidTr="00314BB4">
        <w:trPr>
          <w:jc w:val="center"/>
        </w:trPr>
        <w:tc>
          <w:tcPr>
            <w:tcW w:w="2559" w:type="dxa"/>
            <w:tcBorders>
              <w:left w:val="single" w:sz="4" w:space="0" w:color="auto"/>
              <w:right w:val="single" w:sz="4" w:space="0" w:color="auto"/>
            </w:tcBorders>
            <w:shd w:val="clear" w:color="auto" w:fill="auto"/>
          </w:tcPr>
          <w:p w14:paraId="55839E92" w14:textId="63808F69" w:rsidR="000A20B1" w:rsidRPr="00BF713A" w:rsidRDefault="000A20B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Managing all of the Services set out in </w:t>
            </w:r>
            <w:r w:rsidR="00267001">
              <w:rPr>
                <w:rFonts w:ascii="DengXian" w:eastAsia="DengXian" w:hAnsi="DengXian" w:cs="Arial"/>
                <w:sz w:val="18"/>
                <w:szCs w:val="18"/>
                <w:highlight w:val="yellow"/>
                <w:lang w:eastAsia="en-GB"/>
              </w:rPr>
              <w:t xml:space="preserve">S2.5 </w:t>
            </w:r>
            <w:r w:rsidRPr="00BF713A">
              <w:rPr>
                <w:rFonts w:ascii="DengXian" w:eastAsia="DengXian" w:hAnsi="DengXian" w:cs="Arial"/>
                <w:sz w:val="18"/>
                <w:szCs w:val="18"/>
                <w:highlight w:val="yellow"/>
                <w:lang w:eastAsia="en-GB"/>
              </w:rPr>
              <w:t>above performed by Second Tier Suppliers</w:t>
            </w:r>
          </w:p>
        </w:tc>
        <w:tc>
          <w:tcPr>
            <w:tcW w:w="3261" w:type="dxa"/>
            <w:tcBorders>
              <w:right w:val="single" w:sz="4" w:space="0" w:color="auto"/>
            </w:tcBorders>
            <w:shd w:val="clear" w:color="auto" w:fill="auto"/>
          </w:tcPr>
          <w:p w14:paraId="35673C14" w14:textId="77777777" w:rsidR="000A20B1" w:rsidRPr="00BF713A" w:rsidRDefault="000A20B1" w:rsidP="00314BB4">
            <w:pPr>
              <w:spacing w:after="240" w:line="276" w:lineRule="auto"/>
              <w:rPr>
                <w:rFonts w:ascii="DengXian" w:eastAsia="DengXian" w:hAnsi="DengXian" w:cs="Arial"/>
                <w:sz w:val="18"/>
                <w:szCs w:val="18"/>
                <w:lang w:eastAsia="en-GB"/>
              </w:rPr>
            </w:pPr>
          </w:p>
        </w:tc>
        <w:tc>
          <w:tcPr>
            <w:tcW w:w="2126" w:type="dxa"/>
            <w:tcBorders>
              <w:right w:val="single" w:sz="4" w:space="0" w:color="auto"/>
            </w:tcBorders>
            <w:shd w:val="clear" w:color="auto" w:fill="auto"/>
          </w:tcPr>
          <w:p w14:paraId="54789A77" w14:textId="77777777" w:rsidR="000A20B1" w:rsidRPr="00BF713A" w:rsidRDefault="000A20B1" w:rsidP="00314BB4">
            <w:pPr>
              <w:spacing w:after="240" w:line="276" w:lineRule="auto"/>
              <w:rPr>
                <w:rFonts w:ascii="DengXian" w:eastAsia="DengXian" w:hAnsi="DengXian" w:cs="Arial"/>
                <w:sz w:val="18"/>
                <w:szCs w:val="18"/>
                <w:lang w:eastAsia="en-GB"/>
              </w:rPr>
            </w:pPr>
          </w:p>
        </w:tc>
      </w:tr>
      <w:tr w:rsidR="000A20B1" w:rsidRPr="00BF713A" w14:paraId="14ED864A" w14:textId="77777777" w:rsidTr="00314BB4">
        <w:trPr>
          <w:jc w:val="center"/>
        </w:trPr>
        <w:tc>
          <w:tcPr>
            <w:tcW w:w="2559" w:type="dxa"/>
            <w:tcBorders>
              <w:left w:val="single" w:sz="4" w:space="0" w:color="auto"/>
              <w:right w:val="single" w:sz="4" w:space="0" w:color="auto"/>
            </w:tcBorders>
            <w:shd w:val="clear" w:color="auto" w:fill="auto"/>
          </w:tcPr>
          <w:p w14:paraId="45896199" w14:textId="567A86AC" w:rsidR="000A20B1" w:rsidRPr="00BF713A" w:rsidRDefault="000A20B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Managing Second Tier Supplier mark-up/margins</w:t>
            </w:r>
          </w:p>
        </w:tc>
        <w:tc>
          <w:tcPr>
            <w:tcW w:w="3261" w:type="dxa"/>
            <w:tcBorders>
              <w:right w:val="single" w:sz="4" w:space="0" w:color="auto"/>
            </w:tcBorders>
            <w:shd w:val="clear" w:color="auto" w:fill="auto"/>
          </w:tcPr>
          <w:p w14:paraId="42721056" w14:textId="77777777" w:rsidR="000A20B1" w:rsidRPr="00BF713A" w:rsidRDefault="000A20B1" w:rsidP="00314BB4">
            <w:pPr>
              <w:spacing w:after="240" w:line="276" w:lineRule="auto"/>
              <w:rPr>
                <w:rFonts w:ascii="DengXian" w:eastAsia="DengXian" w:hAnsi="DengXian" w:cs="Arial"/>
                <w:sz w:val="18"/>
                <w:szCs w:val="18"/>
                <w:lang w:eastAsia="en-GB"/>
              </w:rPr>
            </w:pPr>
          </w:p>
        </w:tc>
        <w:tc>
          <w:tcPr>
            <w:tcW w:w="2126" w:type="dxa"/>
            <w:tcBorders>
              <w:right w:val="single" w:sz="4" w:space="0" w:color="auto"/>
            </w:tcBorders>
            <w:shd w:val="clear" w:color="auto" w:fill="auto"/>
          </w:tcPr>
          <w:p w14:paraId="2CE98058" w14:textId="77777777" w:rsidR="000A20B1" w:rsidRPr="00BF713A" w:rsidRDefault="000A20B1" w:rsidP="00314BB4">
            <w:pPr>
              <w:spacing w:after="240" w:line="276" w:lineRule="auto"/>
              <w:rPr>
                <w:rFonts w:ascii="DengXian" w:eastAsia="DengXian" w:hAnsi="DengXian" w:cs="Arial"/>
                <w:sz w:val="18"/>
                <w:szCs w:val="18"/>
                <w:lang w:eastAsia="en-GB"/>
              </w:rPr>
            </w:pPr>
          </w:p>
        </w:tc>
      </w:tr>
      <w:tr w:rsidR="000A20B1" w:rsidRPr="00BF713A" w14:paraId="1A924F18" w14:textId="77777777" w:rsidTr="00314BB4">
        <w:trPr>
          <w:jc w:val="center"/>
        </w:trPr>
        <w:tc>
          <w:tcPr>
            <w:tcW w:w="2559" w:type="dxa"/>
            <w:tcBorders>
              <w:left w:val="single" w:sz="4" w:space="0" w:color="auto"/>
              <w:right w:val="single" w:sz="4" w:space="0" w:color="auto"/>
            </w:tcBorders>
            <w:shd w:val="clear" w:color="auto" w:fill="auto"/>
          </w:tcPr>
          <w:p w14:paraId="774581F2" w14:textId="0FFE7331" w:rsidR="000A20B1" w:rsidRPr="00BF713A" w:rsidRDefault="000A20B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Managing Second Tier Supplier SLAs</w:t>
            </w:r>
          </w:p>
        </w:tc>
        <w:tc>
          <w:tcPr>
            <w:tcW w:w="3261" w:type="dxa"/>
            <w:tcBorders>
              <w:right w:val="single" w:sz="4" w:space="0" w:color="auto"/>
            </w:tcBorders>
            <w:shd w:val="clear" w:color="auto" w:fill="auto"/>
          </w:tcPr>
          <w:p w14:paraId="4097228A" w14:textId="77777777" w:rsidR="000A20B1" w:rsidRPr="00BF713A" w:rsidRDefault="000A20B1" w:rsidP="00314BB4">
            <w:pPr>
              <w:spacing w:after="240" w:line="276" w:lineRule="auto"/>
              <w:rPr>
                <w:rFonts w:ascii="DengXian" w:eastAsia="DengXian" w:hAnsi="DengXian" w:cs="Arial"/>
                <w:sz w:val="18"/>
                <w:szCs w:val="18"/>
                <w:lang w:eastAsia="en-GB"/>
              </w:rPr>
            </w:pPr>
          </w:p>
        </w:tc>
        <w:tc>
          <w:tcPr>
            <w:tcW w:w="2126" w:type="dxa"/>
            <w:tcBorders>
              <w:right w:val="single" w:sz="4" w:space="0" w:color="auto"/>
            </w:tcBorders>
            <w:shd w:val="clear" w:color="auto" w:fill="auto"/>
          </w:tcPr>
          <w:p w14:paraId="0114EB44" w14:textId="77777777" w:rsidR="000A20B1" w:rsidRPr="00BF713A" w:rsidRDefault="000A20B1" w:rsidP="00314BB4">
            <w:pPr>
              <w:spacing w:after="240" w:line="276" w:lineRule="auto"/>
              <w:rPr>
                <w:rFonts w:ascii="DengXian" w:eastAsia="DengXian" w:hAnsi="DengXian" w:cs="Arial"/>
                <w:sz w:val="18"/>
                <w:szCs w:val="18"/>
                <w:lang w:eastAsia="en-GB"/>
              </w:rPr>
            </w:pPr>
          </w:p>
        </w:tc>
      </w:tr>
      <w:tr w:rsidR="00F15651" w:rsidRPr="00BF713A" w14:paraId="76FD0651" w14:textId="77777777" w:rsidTr="00314BB4">
        <w:trPr>
          <w:jc w:val="center"/>
        </w:trPr>
        <w:tc>
          <w:tcPr>
            <w:tcW w:w="2559" w:type="dxa"/>
            <w:tcBorders>
              <w:left w:val="single" w:sz="4" w:space="0" w:color="auto"/>
              <w:right w:val="single" w:sz="4" w:space="0" w:color="auto"/>
            </w:tcBorders>
            <w:shd w:val="clear" w:color="auto" w:fill="auto"/>
          </w:tcPr>
          <w:p w14:paraId="545C3D65" w14:textId="76D59976" w:rsidR="00F15651" w:rsidRPr="00BF713A" w:rsidRDefault="006073E3"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Auditing Second Tier Suppliers</w:t>
            </w:r>
          </w:p>
        </w:tc>
        <w:tc>
          <w:tcPr>
            <w:tcW w:w="3261" w:type="dxa"/>
            <w:tcBorders>
              <w:right w:val="single" w:sz="4" w:space="0" w:color="auto"/>
            </w:tcBorders>
            <w:shd w:val="clear" w:color="auto" w:fill="auto"/>
          </w:tcPr>
          <w:p w14:paraId="71AC3FE7" w14:textId="77777777" w:rsidR="00F15651" w:rsidRPr="00BF713A" w:rsidRDefault="00F15651" w:rsidP="00314BB4">
            <w:pPr>
              <w:spacing w:after="240" w:line="276" w:lineRule="auto"/>
              <w:rPr>
                <w:rFonts w:ascii="DengXian" w:eastAsia="DengXian" w:hAnsi="DengXian" w:cs="Arial"/>
                <w:sz w:val="18"/>
                <w:szCs w:val="18"/>
                <w:lang w:eastAsia="en-GB"/>
              </w:rPr>
            </w:pPr>
          </w:p>
        </w:tc>
        <w:tc>
          <w:tcPr>
            <w:tcW w:w="2126" w:type="dxa"/>
            <w:tcBorders>
              <w:right w:val="single" w:sz="4" w:space="0" w:color="auto"/>
            </w:tcBorders>
            <w:shd w:val="clear" w:color="auto" w:fill="auto"/>
          </w:tcPr>
          <w:p w14:paraId="781C768D" w14:textId="77777777" w:rsidR="00F15651" w:rsidRPr="00BF713A" w:rsidRDefault="00F15651" w:rsidP="00314BB4">
            <w:pPr>
              <w:spacing w:after="240" w:line="276" w:lineRule="auto"/>
              <w:rPr>
                <w:rFonts w:ascii="DengXian" w:eastAsia="DengXian" w:hAnsi="DengXian" w:cs="Arial"/>
                <w:sz w:val="18"/>
                <w:szCs w:val="18"/>
                <w:lang w:eastAsia="en-GB"/>
              </w:rPr>
            </w:pPr>
          </w:p>
        </w:tc>
      </w:tr>
      <w:tr w:rsidR="000A20B1" w:rsidRPr="00BF713A" w14:paraId="34A45B13" w14:textId="77777777" w:rsidTr="00314BB4">
        <w:trPr>
          <w:jc w:val="center"/>
        </w:trPr>
        <w:tc>
          <w:tcPr>
            <w:tcW w:w="2559" w:type="dxa"/>
            <w:tcBorders>
              <w:left w:val="single" w:sz="4" w:space="0" w:color="auto"/>
              <w:right w:val="single" w:sz="4" w:space="0" w:color="auto"/>
            </w:tcBorders>
            <w:shd w:val="clear" w:color="auto" w:fill="auto"/>
          </w:tcPr>
          <w:p w14:paraId="79F118D1" w14:textId="0250B8B8" w:rsidR="000A20B1" w:rsidRPr="00BF713A" w:rsidRDefault="000A20B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Reporting to Client on Second Tier Supplier performance</w:t>
            </w:r>
          </w:p>
        </w:tc>
        <w:tc>
          <w:tcPr>
            <w:tcW w:w="3261" w:type="dxa"/>
            <w:tcBorders>
              <w:right w:val="single" w:sz="4" w:space="0" w:color="auto"/>
            </w:tcBorders>
            <w:shd w:val="clear" w:color="auto" w:fill="auto"/>
          </w:tcPr>
          <w:p w14:paraId="3152121C" w14:textId="77777777" w:rsidR="000A20B1" w:rsidRPr="00BF713A" w:rsidRDefault="000A20B1" w:rsidP="00314BB4">
            <w:pPr>
              <w:spacing w:after="240" w:line="276" w:lineRule="auto"/>
              <w:rPr>
                <w:rFonts w:ascii="DengXian" w:eastAsia="DengXian" w:hAnsi="DengXian" w:cs="Arial"/>
                <w:sz w:val="18"/>
                <w:szCs w:val="18"/>
                <w:lang w:eastAsia="en-GB"/>
              </w:rPr>
            </w:pPr>
          </w:p>
        </w:tc>
        <w:tc>
          <w:tcPr>
            <w:tcW w:w="2126" w:type="dxa"/>
            <w:tcBorders>
              <w:right w:val="single" w:sz="4" w:space="0" w:color="auto"/>
            </w:tcBorders>
            <w:shd w:val="clear" w:color="auto" w:fill="auto"/>
          </w:tcPr>
          <w:p w14:paraId="348D87ED" w14:textId="77777777" w:rsidR="000A20B1" w:rsidRPr="00BF713A" w:rsidRDefault="000A20B1" w:rsidP="00314BB4">
            <w:pPr>
              <w:spacing w:after="240" w:line="276" w:lineRule="auto"/>
              <w:rPr>
                <w:rFonts w:ascii="DengXian" w:eastAsia="DengXian" w:hAnsi="DengXian" w:cs="Arial"/>
                <w:sz w:val="18"/>
                <w:szCs w:val="18"/>
                <w:lang w:eastAsia="en-GB"/>
              </w:rPr>
            </w:pPr>
          </w:p>
        </w:tc>
      </w:tr>
      <w:tr w:rsidR="00016F45" w:rsidRPr="00BF713A" w14:paraId="174BDEBC" w14:textId="77777777" w:rsidTr="00314BB4">
        <w:trPr>
          <w:jc w:val="center"/>
        </w:trPr>
        <w:tc>
          <w:tcPr>
            <w:tcW w:w="2559" w:type="dxa"/>
            <w:tcBorders>
              <w:left w:val="single" w:sz="4" w:space="0" w:color="auto"/>
              <w:right w:val="single" w:sz="4" w:space="0" w:color="auto"/>
            </w:tcBorders>
            <w:shd w:val="clear" w:color="auto" w:fill="auto"/>
          </w:tcPr>
          <w:p w14:paraId="4172AE04" w14:textId="532490D5" w:rsidR="00016F45" w:rsidRPr="00BF713A" w:rsidRDefault="00016F45"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Managing</w:t>
            </w:r>
            <w:r w:rsidR="00D925A5">
              <w:rPr>
                <w:rFonts w:ascii="DengXian" w:eastAsia="DengXian" w:hAnsi="DengXian" w:cs="Arial"/>
                <w:sz w:val="18"/>
                <w:szCs w:val="18"/>
                <w:highlight w:val="yellow"/>
                <w:lang w:eastAsia="en-GB"/>
              </w:rPr>
              <w:t>,</w:t>
            </w:r>
            <w:r w:rsidRPr="00BF713A">
              <w:rPr>
                <w:rFonts w:ascii="DengXian" w:eastAsia="DengXian" w:hAnsi="DengXian" w:cs="Arial"/>
                <w:sz w:val="18"/>
                <w:szCs w:val="18"/>
                <w:highlight w:val="yellow"/>
                <w:lang w:eastAsia="en-GB"/>
              </w:rPr>
              <w:t xml:space="preserve"> onboarding and offboarding of Second Tier Suppliers</w:t>
            </w:r>
          </w:p>
        </w:tc>
        <w:tc>
          <w:tcPr>
            <w:tcW w:w="3261" w:type="dxa"/>
            <w:tcBorders>
              <w:right w:val="single" w:sz="4" w:space="0" w:color="auto"/>
            </w:tcBorders>
            <w:shd w:val="clear" w:color="auto" w:fill="auto"/>
          </w:tcPr>
          <w:p w14:paraId="678AACBD" w14:textId="77777777" w:rsidR="00016F45" w:rsidRPr="00BF713A" w:rsidRDefault="00016F45" w:rsidP="00314BB4">
            <w:pPr>
              <w:spacing w:after="240" w:line="276" w:lineRule="auto"/>
              <w:rPr>
                <w:rFonts w:ascii="DengXian" w:eastAsia="DengXian" w:hAnsi="DengXian" w:cs="Arial"/>
                <w:sz w:val="18"/>
                <w:szCs w:val="18"/>
                <w:lang w:eastAsia="en-GB"/>
              </w:rPr>
            </w:pPr>
          </w:p>
        </w:tc>
        <w:tc>
          <w:tcPr>
            <w:tcW w:w="2126" w:type="dxa"/>
            <w:tcBorders>
              <w:right w:val="single" w:sz="4" w:space="0" w:color="auto"/>
            </w:tcBorders>
            <w:shd w:val="clear" w:color="auto" w:fill="auto"/>
          </w:tcPr>
          <w:p w14:paraId="4E11ADF8" w14:textId="77777777" w:rsidR="00016F45" w:rsidRPr="00BF713A" w:rsidRDefault="00016F45" w:rsidP="00314BB4">
            <w:pPr>
              <w:spacing w:after="240" w:line="276" w:lineRule="auto"/>
              <w:rPr>
                <w:rFonts w:ascii="DengXian" w:eastAsia="DengXian" w:hAnsi="DengXian" w:cs="Arial"/>
                <w:sz w:val="18"/>
                <w:szCs w:val="18"/>
                <w:lang w:eastAsia="en-GB"/>
              </w:rPr>
            </w:pPr>
          </w:p>
        </w:tc>
      </w:tr>
    </w:tbl>
    <w:p w14:paraId="7ECC9B5B" w14:textId="34624BFF" w:rsidR="00580FB6" w:rsidRPr="00BF713A" w:rsidRDefault="00580FB6" w:rsidP="00580FB6">
      <w:pPr>
        <w:keepNext/>
        <w:numPr>
          <w:ilvl w:val="2"/>
          <w:numId w:val="0"/>
        </w:numPr>
        <w:tabs>
          <w:tab w:val="num" w:pos="720"/>
        </w:tabs>
        <w:spacing w:after="240" w:line="276" w:lineRule="auto"/>
        <w:jc w:val="both"/>
        <w:rPr>
          <w:rFonts w:ascii="DengXian" w:eastAsia="DengXian" w:hAnsi="DengXian" w:cs="Arial"/>
          <w:sz w:val="18"/>
          <w:szCs w:val="18"/>
          <w:lang w:eastAsia="en-GB"/>
        </w:rPr>
      </w:pPr>
      <w:r w:rsidRPr="00BF713A">
        <w:rPr>
          <w:rFonts w:ascii="DengXian" w:eastAsia="DengXian" w:hAnsi="DengXian" w:cs="Arial"/>
          <w:sz w:val="18"/>
          <w:szCs w:val="18"/>
          <w:lang w:eastAsia="en-GB"/>
        </w:rPr>
        <w:tab/>
      </w:r>
      <w:bookmarkStart w:id="172" w:name="_5a691584-efb1-4ff1-a109-2d0043ad0745"/>
      <w:bookmarkEnd w:id="172"/>
    </w:p>
    <w:p w14:paraId="075D3748" w14:textId="4438BB41" w:rsidR="00841948" w:rsidRPr="00BF713A" w:rsidRDefault="00243962" w:rsidP="00580FB6">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S</w:t>
      </w:r>
      <w:r w:rsidR="00D92697" w:rsidRPr="00BF713A">
        <w:rPr>
          <w:rFonts w:ascii="DengXian" w:eastAsia="DengXian" w:hAnsi="DengXian" w:cs="Arial"/>
          <w:sz w:val="18"/>
          <w:szCs w:val="18"/>
          <w:lang w:eastAsia="en-GB"/>
        </w:rPr>
        <w:t>2</w:t>
      </w:r>
      <w:r w:rsidR="00580FB6" w:rsidRPr="00BF713A">
        <w:rPr>
          <w:rFonts w:ascii="DengXian" w:eastAsia="DengXian" w:hAnsi="DengXian" w:cs="Arial"/>
          <w:sz w:val="18"/>
          <w:szCs w:val="18"/>
          <w:lang w:eastAsia="en-GB"/>
        </w:rPr>
        <w:t>.</w:t>
      </w:r>
      <w:r w:rsidR="000534CC">
        <w:rPr>
          <w:rFonts w:ascii="DengXian" w:eastAsia="DengXian" w:hAnsi="DengXian" w:cs="Arial"/>
          <w:sz w:val="18"/>
          <w:szCs w:val="18"/>
          <w:lang w:eastAsia="en-GB"/>
        </w:rPr>
        <w:t>7</w:t>
      </w:r>
      <w:r w:rsidR="00580FB6" w:rsidRPr="00BF713A">
        <w:rPr>
          <w:rFonts w:ascii="DengXian" w:eastAsia="DengXian" w:hAnsi="DengXian" w:cs="Arial"/>
          <w:sz w:val="18"/>
          <w:szCs w:val="18"/>
          <w:lang w:eastAsia="en-GB"/>
        </w:rPr>
        <w:tab/>
        <w:t xml:space="preserve">The </w:t>
      </w:r>
      <w:r w:rsidR="00BE28DB" w:rsidRPr="00BF713A">
        <w:rPr>
          <w:rFonts w:ascii="DengXian" w:eastAsia="DengXian" w:hAnsi="DengXian" w:cs="Arial"/>
          <w:sz w:val="18"/>
          <w:szCs w:val="18"/>
          <w:lang w:eastAsia="en-GB"/>
        </w:rPr>
        <w:t xml:space="preserve">MSP </w:t>
      </w:r>
      <w:r w:rsidR="00841948" w:rsidRPr="00BF713A">
        <w:rPr>
          <w:rFonts w:ascii="DengXian" w:eastAsia="DengXian" w:hAnsi="DengXian" w:cs="Arial"/>
          <w:sz w:val="18"/>
          <w:szCs w:val="18"/>
          <w:lang w:eastAsia="en-GB"/>
        </w:rPr>
        <w:t>shall provide the following management information (in addition to the SLA reporting as set out in Schedule 4</w:t>
      </w:r>
      <w:r w:rsidR="00953224" w:rsidRPr="00BF713A">
        <w:rPr>
          <w:rFonts w:ascii="DengXian" w:eastAsia="DengXian" w:hAnsi="DengXian" w:cs="Arial"/>
          <w:sz w:val="18"/>
          <w:szCs w:val="18"/>
          <w:lang w:eastAsia="en-GB"/>
        </w:rPr>
        <w:t>) for the MSP Service Meeting(s)</w:t>
      </w:r>
      <w:r w:rsidR="00841948" w:rsidRPr="00BF713A">
        <w:rPr>
          <w:rFonts w:ascii="DengXian" w:eastAsia="DengXian" w:hAnsi="DengXian" w:cs="Arial"/>
          <w:sz w:val="18"/>
          <w:szCs w:val="18"/>
          <w:lang w:eastAsia="en-GB"/>
        </w:rPr>
        <w:t>.</w:t>
      </w:r>
      <w:r w:rsidR="00953224" w:rsidRPr="00BF713A">
        <w:rPr>
          <w:rFonts w:ascii="DengXian" w:eastAsia="DengXian" w:hAnsi="DengXian" w:cs="Arial"/>
          <w:sz w:val="18"/>
          <w:szCs w:val="18"/>
          <w:lang w:eastAsia="en-GB"/>
        </w:rPr>
        <w:tab/>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8"/>
        <w:gridCol w:w="4678"/>
      </w:tblGrid>
      <w:tr w:rsidR="00841948" w:rsidRPr="00BF713A" w14:paraId="6CD370B8" w14:textId="77777777" w:rsidTr="00314BB4">
        <w:trPr>
          <w:jc w:val="center"/>
        </w:trPr>
        <w:tc>
          <w:tcPr>
            <w:tcW w:w="3268" w:type="dxa"/>
            <w:tcBorders>
              <w:top w:val="single" w:sz="4" w:space="0" w:color="auto"/>
              <w:left w:val="single" w:sz="4" w:space="0" w:color="auto"/>
              <w:bottom w:val="single" w:sz="4" w:space="0" w:color="auto"/>
              <w:right w:val="single" w:sz="4" w:space="0" w:color="auto"/>
            </w:tcBorders>
            <w:shd w:val="clear" w:color="auto" w:fill="E7E6E6" w:themeFill="background2"/>
          </w:tcPr>
          <w:p w14:paraId="1E1E6E98" w14:textId="4F74882D" w:rsidR="00841948" w:rsidRPr="0002139E" w:rsidRDefault="00953224"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Management Information</w:t>
            </w:r>
          </w:p>
        </w:tc>
        <w:tc>
          <w:tcPr>
            <w:tcW w:w="4678" w:type="dxa"/>
            <w:tcBorders>
              <w:top w:val="single" w:sz="4" w:space="0" w:color="auto"/>
              <w:bottom w:val="single" w:sz="4" w:space="0" w:color="auto"/>
              <w:right w:val="single" w:sz="4" w:space="0" w:color="auto"/>
            </w:tcBorders>
            <w:shd w:val="clear" w:color="auto" w:fill="E7E6E6" w:themeFill="background2"/>
          </w:tcPr>
          <w:p w14:paraId="108581DB" w14:textId="6545B199" w:rsidR="00841948" w:rsidRPr="0002139E" w:rsidRDefault="00953224"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Report requirements</w:t>
            </w:r>
          </w:p>
        </w:tc>
      </w:tr>
      <w:tr w:rsidR="008F0EF4" w:rsidRPr="00BF713A" w14:paraId="13B57146" w14:textId="77777777" w:rsidTr="00314BB4">
        <w:trPr>
          <w:jc w:val="center"/>
        </w:trPr>
        <w:tc>
          <w:tcPr>
            <w:tcW w:w="3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EC56CD8" w14:textId="2ACD710C" w:rsidR="008F0EF4" w:rsidRPr="00BF713A" w:rsidRDefault="008F0EF4" w:rsidP="00314BB4">
            <w:pPr>
              <w:spacing w:after="240" w:line="276" w:lineRule="auto"/>
              <w:rPr>
                <w:rFonts w:ascii="DengXian" w:eastAsia="DengXian" w:hAnsi="DengXian" w:cs="Arial"/>
                <w:sz w:val="18"/>
                <w:szCs w:val="18"/>
                <w:highlight w:val="yellow"/>
                <w:lang w:eastAsia="en-GB"/>
              </w:rPr>
            </w:pPr>
            <w:proofErr w:type="spellStart"/>
            <w:r w:rsidRPr="00BF713A">
              <w:rPr>
                <w:rFonts w:ascii="DengXian" w:eastAsia="DengXian" w:hAnsi="DengXian" w:cs="Arial"/>
                <w:sz w:val="18"/>
                <w:szCs w:val="18"/>
                <w:highlight w:val="yellow"/>
                <w:lang w:eastAsia="en-GB"/>
              </w:rPr>
              <w:t>e.g</w:t>
            </w:r>
            <w:proofErr w:type="spellEnd"/>
            <w:r w:rsidRPr="00BF713A">
              <w:rPr>
                <w:rFonts w:ascii="DengXian" w:eastAsia="DengXian" w:hAnsi="DengXian" w:cs="Arial"/>
                <w:sz w:val="18"/>
                <w:szCs w:val="18"/>
                <w:highlight w:val="yellow"/>
                <w:lang w:eastAsia="en-GB"/>
              </w:rPr>
              <w:t xml:space="preserve"> Second Tier Suppliers</w:t>
            </w:r>
          </w:p>
        </w:tc>
        <w:tc>
          <w:tcPr>
            <w:tcW w:w="4678" w:type="dxa"/>
            <w:tcBorders>
              <w:top w:val="single" w:sz="4" w:space="0" w:color="auto"/>
              <w:bottom w:val="single" w:sz="4" w:space="0" w:color="auto"/>
              <w:right w:val="single" w:sz="4" w:space="0" w:color="auto"/>
            </w:tcBorders>
            <w:shd w:val="clear" w:color="auto" w:fill="FFFFFF" w:themeFill="background1"/>
          </w:tcPr>
          <w:p w14:paraId="540875E6" w14:textId="5EC5CBA0" w:rsidR="008F0EF4" w:rsidRPr="00BF713A" w:rsidRDefault="008F0EF4" w:rsidP="00B23408">
            <w:pPr>
              <w:pStyle w:val="ListParagraph"/>
              <w:numPr>
                <w:ilvl w:val="0"/>
                <w:numId w:val="24"/>
              </w:numPr>
              <w:spacing w:after="0" w:line="240"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Details of any Second Tier Suppliers removed from the Services during the previous month</w:t>
            </w:r>
          </w:p>
          <w:p w14:paraId="76ED968C" w14:textId="28E286A2" w:rsidR="008F0EF4" w:rsidRPr="00BF713A" w:rsidRDefault="008F0EF4" w:rsidP="00B23408">
            <w:pPr>
              <w:pStyle w:val="ListParagraph"/>
              <w:numPr>
                <w:ilvl w:val="0"/>
                <w:numId w:val="24"/>
              </w:numPr>
              <w:spacing w:after="0" w:line="240"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Addition of any new Second Tier Suppliers during the previous month</w:t>
            </w:r>
          </w:p>
        </w:tc>
      </w:tr>
      <w:tr w:rsidR="00841948" w:rsidRPr="00BF713A" w14:paraId="5AC35542" w14:textId="77777777" w:rsidTr="00314BB4">
        <w:trPr>
          <w:jc w:val="center"/>
        </w:trPr>
        <w:tc>
          <w:tcPr>
            <w:tcW w:w="3268" w:type="dxa"/>
            <w:tcBorders>
              <w:left w:val="single" w:sz="4" w:space="0" w:color="auto"/>
              <w:right w:val="single" w:sz="4" w:space="0" w:color="auto"/>
            </w:tcBorders>
            <w:shd w:val="clear" w:color="auto" w:fill="auto"/>
          </w:tcPr>
          <w:p w14:paraId="06982B99" w14:textId="14E7FD1A" w:rsidR="00841948" w:rsidRPr="00BF713A" w:rsidRDefault="00953224" w:rsidP="00314BB4">
            <w:pPr>
              <w:spacing w:after="240" w:line="276" w:lineRule="auto"/>
              <w:rPr>
                <w:rFonts w:ascii="DengXian" w:eastAsia="DengXian" w:hAnsi="DengXian" w:cs="Arial"/>
                <w:sz w:val="18"/>
                <w:szCs w:val="18"/>
                <w:highlight w:val="yellow"/>
                <w:lang w:eastAsia="en-GB"/>
              </w:rPr>
            </w:pPr>
            <w:proofErr w:type="spellStart"/>
            <w:r w:rsidRPr="00BF713A">
              <w:rPr>
                <w:rFonts w:ascii="DengXian" w:eastAsia="DengXian" w:hAnsi="DengXian" w:cs="Arial"/>
                <w:sz w:val="18"/>
                <w:szCs w:val="18"/>
                <w:highlight w:val="yellow"/>
                <w:lang w:eastAsia="en-GB"/>
              </w:rPr>
              <w:t>e.g</w:t>
            </w:r>
            <w:proofErr w:type="spellEnd"/>
            <w:r w:rsidRPr="00BF713A">
              <w:rPr>
                <w:rFonts w:ascii="DengXian" w:eastAsia="DengXian" w:hAnsi="DengXian" w:cs="Arial"/>
                <w:sz w:val="18"/>
                <w:szCs w:val="18"/>
                <w:highlight w:val="yellow"/>
                <w:lang w:eastAsia="en-GB"/>
              </w:rPr>
              <w:t xml:space="preserve"> Diversity and Inclusion</w:t>
            </w:r>
          </w:p>
        </w:tc>
        <w:tc>
          <w:tcPr>
            <w:tcW w:w="4678" w:type="dxa"/>
            <w:tcBorders>
              <w:right w:val="single" w:sz="4" w:space="0" w:color="auto"/>
            </w:tcBorders>
            <w:shd w:val="clear" w:color="auto" w:fill="auto"/>
          </w:tcPr>
          <w:p w14:paraId="16CD3DAA" w14:textId="7741886A" w:rsidR="00841948" w:rsidRPr="00BF713A" w:rsidRDefault="00953224" w:rsidP="00314BB4">
            <w:pPr>
              <w:spacing w:after="240" w:line="276" w:lineRule="auto"/>
              <w:rPr>
                <w:rFonts w:ascii="DengXian" w:eastAsia="DengXian" w:hAnsi="DengXian" w:cs="Arial"/>
                <w:sz w:val="18"/>
                <w:szCs w:val="18"/>
                <w:highlight w:val="yellow"/>
                <w:lang w:eastAsia="en-GB"/>
              </w:rPr>
            </w:pPr>
            <w:proofErr w:type="spellStart"/>
            <w:r w:rsidRPr="00BF713A">
              <w:rPr>
                <w:rFonts w:ascii="DengXian" w:eastAsia="DengXian" w:hAnsi="DengXian" w:cs="Arial"/>
                <w:sz w:val="18"/>
                <w:szCs w:val="18"/>
                <w:highlight w:val="yellow"/>
                <w:lang w:eastAsia="en-GB"/>
              </w:rPr>
              <w:t>e.g</w:t>
            </w:r>
            <w:proofErr w:type="spellEnd"/>
            <w:r w:rsidRPr="00BF713A">
              <w:rPr>
                <w:rFonts w:ascii="DengXian" w:eastAsia="DengXian" w:hAnsi="DengXian" w:cs="Arial"/>
                <w:sz w:val="18"/>
                <w:szCs w:val="18"/>
                <w:highlight w:val="yellow"/>
                <w:lang w:eastAsia="en-GB"/>
              </w:rPr>
              <w:t xml:space="preserve"> Breakdown of ethnicity &amp; gender of Contingent Workers </w:t>
            </w:r>
            <w:r w:rsidR="002B19D6" w:rsidRPr="00BF713A">
              <w:rPr>
                <w:rFonts w:ascii="DengXian" w:eastAsia="DengXian" w:hAnsi="DengXian" w:cs="Arial"/>
                <w:sz w:val="18"/>
                <w:szCs w:val="18"/>
                <w:highlight w:val="yellow"/>
                <w:lang w:eastAsia="en-GB"/>
              </w:rPr>
              <w:t xml:space="preserve">shortlisted / interviewed / engaged </w:t>
            </w:r>
            <w:r w:rsidRPr="00BF713A">
              <w:rPr>
                <w:rFonts w:ascii="DengXian" w:eastAsia="DengXian" w:hAnsi="DengXian" w:cs="Arial"/>
                <w:sz w:val="18"/>
                <w:szCs w:val="18"/>
                <w:highlight w:val="yellow"/>
                <w:lang w:eastAsia="en-GB"/>
              </w:rPr>
              <w:t>during the previous month</w:t>
            </w:r>
          </w:p>
        </w:tc>
      </w:tr>
    </w:tbl>
    <w:p w14:paraId="3DA5ADD5" w14:textId="77777777" w:rsidR="00841948" w:rsidRPr="00BF713A" w:rsidRDefault="00841948" w:rsidP="00BE3320">
      <w:pPr>
        <w:numPr>
          <w:ilvl w:val="3"/>
          <w:numId w:val="0"/>
        </w:numPr>
        <w:tabs>
          <w:tab w:val="num" w:pos="720"/>
        </w:tabs>
        <w:spacing w:after="240" w:line="276" w:lineRule="auto"/>
        <w:jc w:val="both"/>
        <w:rPr>
          <w:rFonts w:ascii="DengXian" w:eastAsia="DengXian" w:hAnsi="DengXian" w:cs="Arial"/>
          <w:sz w:val="18"/>
          <w:szCs w:val="18"/>
          <w:lang w:eastAsia="en-GB"/>
        </w:rPr>
      </w:pPr>
    </w:p>
    <w:p w14:paraId="7B87ABEF" w14:textId="77777777" w:rsidR="008C3AD0" w:rsidRDefault="008C3AD0">
      <w:pPr>
        <w:rPr>
          <w:rFonts w:ascii="DengXian" w:eastAsia="DengXian" w:hAnsi="DengXian" w:cs="Arial"/>
          <w:sz w:val="18"/>
          <w:szCs w:val="18"/>
          <w:lang w:eastAsia="en-GB"/>
        </w:rPr>
      </w:pPr>
      <w:r>
        <w:rPr>
          <w:rFonts w:ascii="DengXian" w:eastAsia="DengXian" w:hAnsi="DengXian" w:cs="Arial"/>
          <w:sz w:val="18"/>
          <w:szCs w:val="18"/>
          <w:lang w:eastAsia="en-GB"/>
        </w:rPr>
        <w:br w:type="page"/>
      </w:r>
    </w:p>
    <w:p w14:paraId="0A70EB25" w14:textId="48D7027F" w:rsidR="00580FB6" w:rsidRPr="00BF713A" w:rsidRDefault="00841948" w:rsidP="00580FB6">
      <w:pPr>
        <w:numPr>
          <w:ilvl w:val="3"/>
          <w:numId w:val="0"/>
        </w:numPr>
        <w:tabs>
          <w:tab w:val="num" w:pos="720"/>
        </w:tabs>
        <w:spacing w:after="240" w:line="276" w:lineRule="auto"/>
        <w:ind w:left="720" w:hanging="720"/>
        <w:jc w:val="both"/>
        <w:rPr>
          <w:rFonts w:ascii="DengXian" w:eastAsia="DengXian" w:hAnsi="DengXian" w:cs="Arial"/>
          <w:sz w:val="18"/>
          <w:szCs w:val="18"/>
          <w:lang w:eastAsia="en-GB"/>
        </w:rPr>
      </w:pPr>
      <w:r w:rsidRPr="00BF713A">
        <w:rPr>
          <w:rFonts w:ascii="DengXian" w:eastAsia="DengXian" w:hAnsi="DengXian" w:cs="Arial"/>
          <w:sz w:val="18"/>
          <w:szCs w:val="18"/>
          <w:lang w:eastAsia="en-GB"/>
        </w:rPr>
        <w:t>S</w:t>
      </w:r>
      <w:r w:rsidR="00BE3320" w:rsidRPr="00BF713A">
        <w:rPr>
          <w:rFonts w:ascii="DengXian" w:eastAsia="DengXian" w:hAnsi="DengXian" w:cs="Arial"/>
          <w:sz w:val="18"/>
          <w:szCs w:val="18"/>
          <w:lang w:eastAsia="en-GB"/>
        </w:rPr>
        <w:t>2</w:t>
      </w:r>
      <w:r w:rsidRPr="00BF713A">
        <w:rPr>
          <w:rFonts w:ascii="DengXian" w:eastAsia="DengXian" w:hAnsi="DengXian" w:cs="Arial"/>
          <w:sz w:val="18"/>
          <w:szCs w:val="18"/>
          <w:lang w:eastAsia="en-GB"/>
        </w:rPr>
        <w:t>.</w:t>
      </w:r>
      <w:r w:rsidR="000534CC">
        <w:rPr>
          <w:rFonts w:ascii="DengXian" w:eastAsia="DengXian" w:hAnsi="DengXian" w:cs="Arial"/>
          <w:sz w:val="18"/>
          <w:szCs w:val="18"/>
          <w:lang w:eastAsia="en-GB"/>
        </w:rPr>
        <w:t>8</w:t>
      </w:r>
      <w:r w:rsidRPr="00BF713A">
        <w:rPr>
          <w:rFonts w:ascii="DengXian" w:eastAsia="DengXian" w:hAnsi="DengXian" w:cs="Arial"/>
          <w:sz w:val="18"/>
          <w:szCs w:val="18"/>
          <w:lang w:eastAsia="en-GB"/>
        </w:rPr>
        <w:tab/>
        <w:t xml:space="preserve">The MSP </w:t>
      </w:r>
      <w:r w:rsidR="00580FB6" w:rsidRPr="00BF713A">
        <w:rPr>
          <w:rFonts w:ascii="DengXian" w:eastAsia="DengXian" w:hAnsi="DengXian" w:cs="Arial"/>
          <w:sz w:val="18"/>
          <w:szCs w:val="18"/>
          <w:lang w:eastAsia="en-GB"/>
        </w:rPr>
        <w:t xml:space="preserve">shall provide additional Services for the Client </w:t>
      </w:r>
      <w:r w:rsidR="00580FB6" w:rsidRPr="009439D0">
        <w:rPr>
          <w:rFonts w:ascii="DengXian" w:eastAsia="DengXian" w:hAnsi="DengXian" w:cs="Arial"/>
          <w:sz w:val="18"/>
          <w:szCs w:val="18"/>
          <w:highlight w:val="yellow"/>
          <w:lang w:eastAsia="en-GB"/>
        </w:rPr>
        <w:t>[</w:t>
      </w:r>
      <w:r w:rsidR="00580FB6" w:rsidRPr="009439D0">
        <w:rPr>
          <w:rFonts w:ascii="DengXian" w:eastAsia="DengXian" w:hAnsi="DengXian" w:cs="Arial"/>
          <w:i/>
          <w:sz w:val="18"/>
          <w:szCs w:val="18"/>
          <w:highlight w:val="yellow"/>
          <w:lang w:eastAsia="en-GB"/>
        </w:rPr>
        <w:t>describe which of the Client’s business divisions will be benefitting</w:t>
      </w:r>
      <w:r w:rsidR="00580FB6" w:rsidRPr="009439D0">
        <w:rPr>
          <w:rFonts w:ascii="DengXian" w:eastAsia="DengXian" w:hAnsi="DengXian" w:cs="Arial"/>
          <w:sz w:val="18"/>
          <w:szCs w:val="18"/>
          <w:highlight w:val="yellow"/>
          <w:lang w:eastAsia="en-GB"/>
        </w:rPr>
        <w:t>]</w:t>
      </w:r>
      <w:r w:rsidR="00580FB6" w:rsidRPr="00BF713A">
        <w:rPr>
          <w:rFonts w:ascii="DengXian" w:eastAsia="DengXian" w:hAnsi="DengXian" w:cs="Arial"/>
          <w:sz w:val="18"/>
          <w:szCs w:val="18"/>
          <w:lang w:eastAsia="en-GB"/>
        </w:rPr>
        <w:t>.</w:t>
      </w:r>
      <w:bookmarkStart w:id="173" w:name="_fd70752c-c905-47f1-9ffe-4e908f86392b"/>
      <w:bookmarkEnd w:id="173"/>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790"/>
        <w:gridCol w:w="1843"/>
      </w:tblGrid>
      <w:tr w:rsidR="00580FB6" w:rsidRPr="00BF713A" w14:paraId="54332057" w14:textId="77777777" w:rsidTr="00314BB4">
        <w:trPr>
          <w:jc w:val="center"/>
        </w:trPr>
        <w:tc>
          <w:tcPr>
            <w:tcW w:w="3313" w:type="dxa"/>
            <w:tcBorders>
              <w:top w:val="single" w:sz="4" w:space="0" w:color="auto"/>
              <w:left w:val="single" w:sz="4" w:space="0" w:color="auto"/>
              <w:bottom w:val="single" w:sz="4" w:space="0" w:color="auto"/>
              <w:right w:val="single" w:sz="4" w:space="0" w:color="auto"/>
            </w:tcBorders>
            <w:shd w:val="clear" w:color="auto" w:fill="E7E6E6" w:themeFill="background2"/>
          </w:tcPr>
          <w:p w14:paraId="28F9B24D" w14:textId="3C754570" w:rsidR="00580FB6" w:rsidRPr="0002139E" w:rsidRDefault="00580FB6" w:rsidP="00314BB4">
            <w:pPr>
              <w:spacing w:after="240" w:line="276" w:lineRule="auto"/>
              <w:rPr>
                <w:rFonts w:ascii="DengXian" w:eastAsia="DengXian" w:hAnsi="DengXian" w:cs="Arial"/>
                <w:b/>
                <w:bCs/>
                <w:sz w:val="18"/>
                <w:szCs w:val="18"/>
                <w:lang w:eastAsia="en-GB"/>
              </w:rPr>
            </w:pPr>
            <w:bookmarkStart w:id="174" w:name="_1e830459-bdd9-4542-b7e4-2617a7c469e6"/>
            <w:bookmarkStart w:id="175" w:name="_Hlk87969831"/>
            <w:bookmarkStart w:id="176" w:name="_Hlk87704369"/>
            <w:bookmarkStart w:id="177" w:name="_Hlk87025572"/>
            <w:bookmarkEnd w:id="174"/>
            <w:r w:rsidRPr="0002139E">
              <w:rPr>
                <w:rFonts w:ascii="DengXian" w:eastAsia="DengXian" w:hAnsi="DengXian" w:cs="Arial"/>
                <w:b/>
                <w:bCs/>
                <w:sz w:val="18"/>
                <w:szCs w:val="18"/>
                <w:lang w:eastAsia="en-GB"/>
              </w:rPr>
              <w:t>Description</w:t>
            </w:r>
          </w:p>
        </w:tc>
        <w:tc>
          <w:tcPr>
            <w:tcW w:w="2790" w:type="dxa"/>
            <w:tcBorders>
              <w:top w:val="single" w:sz="4" w:space="0" w:color="auto"/>
              <w:bottom w:val="single" w:sz="4" w:space="0" w:color="auto"/>
              <w:right w:val="single" w:sz="4" w:space="0" w:color="auto"/>
            </w:tcBorders>
            <w:shd w:val="clear" w:color="auto" w:fill="E7E6E6" w:themeFill="background2"/>
          </w:tcPr>
          <w:p w14:paraId="0E39EEDF"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Resource Required</w:t>
            </w:r>
          </w:p>
        </w:tc>
        <w:tc>
          <w:tcPr>
            <w:tcW w:w="1843" w:type="dxa"/>
            <w:tcBorders>
              <w:top w:val="single" w:sz="4" w:space="0" w:color="auto"/>
              <w:bottom w:val="single" w:sz="4" w:space="0" w:color="auto"/>
              <w:right w:val="single" w:sz="4" w:space="0" w:color="auto"/>
            </w:tcBorders>
            <w:shd w:val="clear" w:color="auto" w:fill="E7E6E6" w:themeFill="background2"/>
          </w:tcPr>
          <w:p w14:paraId="5F8D8BA5"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Deliverable (if any)</w:t>
            </w:r>
          </w:p>
        </w:tc>
      </w:tr>
      <w:tr w:rsidR="00580FB6" w:rsidRPr="00BF713A" w14:paraId="174D61C5" w14:textId="77777777" w:rsidTr="00314BB4">
        <w:trPr>
          <w:jc w:val="center"/>
        </w:trPr>
        <w:tc>
          <w:tcPr>
            <w:tcW w:w="3313" w:type="dxa"/>
            <w:tcBorders>
              <w:left w:val="single" w:sz="4" w:space="0" w:color="auto"/>
              <w:right w:val="single" w:sz="4" w:space="0" w:color="auto"/>
            </w:tcBorders>
            <w:shd w:val="clear" w:color="auto" w:fill="auto"/>
          </w:tcPr>
          <w:p w14:paraId="486C9CEB"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Talent mapping- skills shortages, geographical/demographics/competitor insights</w:t>
            </w:r>
          </w:p>
        </w:tc>
        <w:tc>
          <w:tcPr>
            <w:tcW w:w="2790" w:type="dxa"/>
            <w:tcBorders>
              <w:right w:val="single" w:sz="4" w:space="0" w:color="auto"/>
            </w:tcBorders>
            <w:shd w:val="clear" w:color="auto" w:fill="auto"/>
          </w:tcPr>
          <w:p w14:paraId="09CCD21E"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11A58E36"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7338CD9C" w14:textId="77777777" w:rsidTr="00314BB4">
        <w:trPr>
          <w:jc w:val="center"/>
        </w:trPr>
        <w:tc>
          <w:tcPr>
            <w:tcW w:w="3313" w:type="dxa"/>
            <w:tcBorders>
              <w:left w:val="single" w:sz="4" w:space="0" w:color="auto"/>
              <w:right w:val="single" w:sz="4" w:space="0" w:color="auto"/>
            </w:tcBorders>
            <w:shd w:val="clear" w:color="auto" w:fill="auto"/>
          </w:tcPr>
          <w:p w14:paraId="0EAC863B"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Market insights/analytics</w:t>
            </w:r>
          </w:p>
        </w:tc>
        <w:tc>
          <w:tcPr>
            <w:tcW w:w="2790" w:type="dxa"/>
            <w:tcBorders>
              <w:right w:val="single" w:sz="4" w:space="0" w:color="auto"/>
            </w:tcBorders>
            <w:shd w:val="clear" w:color="auto" w:fill="auto"/>
          </w:tcPr>
          <w:p w14:paraId="0BA639BD"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0301B2E6"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22AE2522" w14:textId="77777777" w:rsidTr="00314BB4">
        <w:trPr>
          <w:jc w:val="center"/>
        </w:trPr>
        <w:tc>
          <w:tcPr>
            <w:tcW w:w="3313" w:type="dxa"/>
            <w:tcBorders>
              <w:left w:val="single" w:sz="4" w:space="0" w:color="auto"/>
              <w:right w:val="single" w:sz="4" w:space="0" w:color="auto"/>
            </w:tcBorders>
            <w:shd w:val="clear" w:color="auto" w:fill="auto"/>
          </w:tcPr>
          <w:p w14:paraId="6534D262"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Design campaigns and routes to talent</w:t>
            </w:r>
          </w:p>
        </w:tc>
        <w:tc>
          <w:tcPr>
            <w:tcW w:w="2790" w:type="dxa"/>
            <w:tcBorders>
              <w:right w:val="single" w:sz="4" w:space="0" w:color="auto"/>
            </w:tcBorders>
            <w:shd w:val="clear" w:color="auto" w:fill="auto"/>
          </w:tcPr>
          <w:p w14:paraId="3677DBFC"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2F3F18FB"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37A77950" w14:textId="77777777" w:rsidTr="00314BB4">
        <w:trPr>
          <w:jc w:val="center"/>
        </w:trPr>
        <w:tc>
          <w:tcPr>
            <w:tcW w:w="3313" w:type="dxa"/>
            <w:tcBorders>
              <w:left w:val="single" w:sz="4" w:space="0" w:color="auto"/>
              <w:right w:val="single" w:sz="4" w:space="0" w:color="auto"/>
            </w:tcBorders>
            <w:shd w:val="clear" w:color="auto" w:fill="auto"/>
          </w:tcPr>
          <w:p w14:paraId="0A7F7187" w14:textId="79F5B08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Interface with </w:t>
            </w:r>
            <w:r w:rsidR="000D5D9C">
              <w:rPr>
                <w:rFonts w:ascii="DengXian" w:eastAsia="DengXian" w:hAnsi="DengXian" w:cs="Arial"/>
                <w:sz w:val="18"/>
                <w:szCs w:val="18"/>
                <w:highlight w:val="yellow"/>
                <w:lang w:eastAsia="en-GB"/>
              </w:rPr>
              <w:t>the Client</w:t>
            </w:r>
            <w:r w:rsidRPr="00BF713A">
              <w:rPr>
                <w:rFonts w:ascii="DengXian" w:eastAsia="DengXian" w:hAnsi="DengXian" w:cs="Arial"/>
                <w:sz w:val="18"/>
                <w:szCs w:val="18"/>
                <w:highlight w:val="yellow"/>
                <w:lang w:eastAsia="en-GB"/>
              </w:rPr>
              <w:t>’s systems</w:t>
            </w:r>
          </w:p>
        </w:tc>
        <w:tc>
          <w:tcPr>
            <w:tcW w:w="2790" w:type="dxa"/>
            <w:tcBorders>
              <w:right w:val="single" w:sz="4" w:space="0" w:color="auto"/>
            </w:tcBorders>
            <w:shd w:val="clear" w:color="auto" w:fill="auto"/>
          </w:tcPr>
          <w:p w14:paraId="5632F76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7C49D619"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40660025" w14:textId="77777777" w:rsidTr="00314BB4">
        <w:trPr>
          <w:jc w:val="center"/>
        </w:trPr>
        <w:tc>
          <w:tcPr>
            <w:tcW w:w="3313" w:type="dxa"/>
            <w:tcBorders>
              <w:left w:val="single" w:sz="4" w:space="0" w:color="auto"/>
              <w:right w:val="single" w:sz="4" w:space="0" w:color="auto"/>
            </w:tcBorders>
            <w:shd w:val="clear" w:color="auto" w:fill="auto"/>
          </w:tcPr>
          <w:p w14:paraId="2EE5D232"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Diversity &amp; Inclusion reporting</w:t>
            </w:r>
          </w:p>
        </w:tc>
        <w:tc>
          <w:tcPr>
            <w:tcW w:w="2790" w:type="dxa"/>
            <w:tcBorders>
              <w:right w:val="single" w:sz="4" w:space="0" w:color="auto"/>
            </w:tcBorders>
            <w:shd w:val="clear" w:color="auto" w:fill="auto"/>
          </w:tcPr>
          <w:p w14:paraId="41BDA3BA"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233EEF10" w14:textId="77777777" w:rsidR="00580FB6" w:rsidRPr="00BF713A" w:rsidRDefault="00580FB6" w:rsidP="00314BB4">
            <w:pPr>
              <w:spacing w:after="240" w:line="276" w:lineRule="auto"/>
              <w:rPr>
                <w:rFonts w:ascii="DengXian" w:eastAsia="DengXian" w:hAnsi="DengXian" w:cs="Arial"/>
                <w:sz w:val="18"/>
                <w:szCs w:val="18"/>
                <w:lang w:eastAsia="en-GB"/>
              </w:rPr>
            </w:pPr>
          </w:p>
        </w:tc>
      </w:tr>
      <w:bookmarkEnd w:id="175"/>
      <w:tr w:rsidR="00580FB6" w:rsidRPr="00BF713A" w14:paraId="305AEDE6" w14:textId="77777777" w:rsidTr="00314BB4">
        <w:trPr>
          <w:jc w:val="center"/>
        </w:trPr>
        <w:tc>
          <w:tcPr>
            <w:tcW w:w="3313" w:type="dxa"/>
            <w:tcBorders>
              <w:left w:val="single" w:sz="4" w:space="0" w:color="auto"/>
              <w:right w:val="single" w:sz="4" w:space="0" w:color="auto"/>
            </w:tcBorders>
            <w:shd w:val="clear" w:color="auto" w:fill="auto"/>
          </w:tcPr>
          <w:p w14:paraId="24206249" w14:textId="618218E3"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 xml:space="preserve">Sharing knowledge with </w:t>
            </w:r>
            <w:r w:rsidR="000D5D9C">
              <w:rPr>
                <w:rFonts w:ascii="DengXian" w:eastAsia="DengXian" w:hAnsi="DengXian" w:cs="Arial"/>
                <w:sz w:val="18"/>
                <w:szCs w:val="18"/>
                <w:highlight w:val="yellow"/>
                <w:lang w:eastAsia="en-GB"/>
              </w:rPr>
              <w:t>the Client</w:t>
            </w:r>
            <w:r w:rsidRPr="00BF713A">
              <w:rPr>
                <w:rFonts w:ascii="DengXian" w:eastAsia="DengXian" w:hAnsi="DengXian" w:cs="Arial"/>
                <w:sz w:val="18"/>
                <w:szCs w:val="18"/>
                <w:highlight w:val="yellow"/>
                <w:lang w:eastAsia="en-GB"/>
              </w:rPr>
              <w:t xml:space="preserve"> by regular reporting</w:t>
            </w:r>
          </w:p>
        </w:tc>
        <w:tc>
          <w:tcPr>
            <w:tcW w:w="2790" w:type="dxa"/>
            <w:tcBorders>
              <w:right w:val="single" w:sz="4" w:space="0" w:color="auto"/>
            </w:tcBorders>
            <w:shd w:val="clear" w:color="auto" w:fill="auto"/>
          </w:tcPr>
          <w:p w14:paraId="09675201"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5BC1AEC7"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4166AF63" w14:textId="77777777" w:rsidTr="00314BB4">
        <w:trPr>
          <w:jc w:val="center"/>
        </w:trPr>
        <w:tc>
          <w:tcPr>
            <w:tcW w:w="3313" w:type="dxa"/>
            <w:tcBorders>
              <w:left w:val="single" w:sz="4" w:space="0" w:color="auto"/>
              <w:right w:val="single" w:sz="4" w:space="0" w:color="auto"/>
            </w:tcBorders>
            <w:shd w:val="clear" w:color="auto" w:fill="auto"/>
          </w:tcPr>
          <w:p w14:paraId="2B654FB9"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Brand Consultation</w:t>
            </w:r>
          </w:p>
        </w:tc>
        <w:tc>
          <w:tcPr>
            <w:tcW w:w="2790" w:type="dxa"/>
            <w:tcBorders>
              <w:right w:val="single" w:sz="4" w:space="0" w:color="auto"/>
            </w:tcBorders>
            <w:shd w:val="clear" w:color="auto" w:fill="auto"/>
          </w:tcPr>
          <w:p w14:paraId="68B02467"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48716619"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32CA9A11" w14:textId="77777777" w:rsidTr="00314BB4">
        <w:trPr>
          <w:jc w:val="center"/>
        </w:trPr>
        <w:tc>
          <w:tcPr>
            <w:tcW w:w="3313" w:type="dxa"/>
            <w:tcBorders>
              <w:left w:val="single" w:sz="4" w:space="0" w:color="auto"/>
              <w:right w:val="single" w:sz="4" w:space="0" w:color="auto"/>
            </w:tcBorders>
            <w:shd w:val="clear" w:color="auto" w:fill="auto"/>
          </w:tcPr>
          <w:p w14:paraId="1B634ECC" w14:textId="77777777" w:rsidR="00580FB6" w:rsidRPr="00BF713A" w:rsidRDefault="00580FB6"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Hiring Technologies</w:t>
            </w:r>
          </w:p>
        </w:tc>
        <w:tc>
          <w:tcPr>
            <w:tcW w:w="2790" w:type="dxa"/>
            <w:tcBorders>
              <w:right w:val="single" w:sz="4" w:space="0" w:color="auto"/>
            </w:tcBorders>
            <w:shd w:val="clear" w:color="auto" w:fill="auto"/>
          </w:tcPr>
          <w:p w14:paraId="4BD295D1"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68CA451F"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FC7CD1" w:rsidRPr="00BF713A" w14:paraId="49981D17" w14:textId="77777777" w:rsidTr="00314BB4">
        <w:trPr>
          <w:jc w:val="center"/>
        </w:trPr>
        <w:tc>
          <w:tcPr>
            <w:tcW w:w="3313" w:type="dxa"/>
            <w:tcBorders>
              <w:left w:val="single" w:sz="4" w:space="0" w:color="auto"/>
              <w:right w:val="single" w:sz="4" w:space="0" w:color="auto"/>
            </w:tcBorders>
            <w:shd w:val="clear" w:color="auto" w:fill="auto"/>
          </w:tcPr>
          <w:p w14:paraId="11E8D082" w14:textId="6A54FF89" w:rsidR="00FC7CD1" w:rsidRPr="00BF713A" w:rsidRDefault="00FC7CD1" w:rsidP="00314BB4">
            <w:pPr>
              <w:spacing w:after="240" w:line="276" w:lineRule="auto"/>
              <w:rPr>
                <w:rFonts w:ascii="DengXian" w:eastAsia="DengXian" w:hAnsi="DengXian" w:cs="Arial"/>
                <w:sz w:val="18"/>
                <w:szCs w:val="18"/>
                <w:highlight w:val="yellow"/>
                <w:lang w:eastAsia="en-GB"/>
              </w:rPr>
            </w:pPr>
            <w:r w:rsidRPr="00BF713A">
              <w:rPr>
                <w:rFonts w:ascii="DengXian" w:eastAsia="DengXian" w:hAnsi="DengXian" w:cs="Arial"/>
                <w:sz w:val="18"/>
                <w:szCs w:val="18"/>
                <w:highlight w:val="yellow"/>
                <w:lang w:eastAsia="en-GB"/>
              </w:rPr>
              <w:t>Cost Savings Initiatives (volume, tenure, payrolling, furloughs, etc.)</w:t>
            </w:r>
          </w:p>
        </w:tc>
        <w:tc>
          <w:tcPr>
            <w:tcW w:w="2790" w:type="dxa"/>
            <w:tcBorders>
              <w:right w:val="single" w:sz="4" w:space="0" w:color="auto"/>
            </w:tcBorders>
            <w:shd w:val="clear" w:color="auto" w:fill="auto"/>
          </w:tcPr>
          <w:p w14:paraId="2B93B9FC" w14:textId="77777777" w:rsidR="00FC7CD1" w:rsidRPr="00BF713A" w:rsidRDefault="00FC7CD1" w:rsidP="00314BB4">
            <w:pPr>
              <w:spacing w:after="240" w:line="276" w:lineRule="auto"/>
              <w:rPr>
                <w:rFonts w:ascii="DengXian" w:eastAsia="DengXian" w:hAnsi="DengXian" w:cs="Arial"/>
                <w:sz w:val="18"/>
                <w:szCs w:val="18"/>
                <w:lang w:eastAsia="en-GB"/>
              </w:rPr>
            </w:pPr>
          </w:p>
        </w:tc>
        <w:tc>
          <w:tcPr>
            <w:tcW w:w="1843" w:type="dxa"/>
            <w:tcBorders>
              <w:right w:val="single" w:sz="4" w:space="0" w:color="auto"/>
            </w:tcBorders>
            <w:shd w:val="clear" w:color="auto" w:fill="auto"/>
          </w:tcPr>
          <w:p w14:paraId="5D52B935" w14:textId="77777777" w:rsidR="00FC7CD1" w:rsidRPr="00BF713A" w:rsidRDefault="00FC7CD1" w:rsidP="00314BB4">
            <w:pPr>
              <w:spacing w:after="240" w:line="276" w:lineRule="auto"/>
              <w:rPr>
                <w:rFonts w:ascii="DengXian" w:eastAsia="DengXian" w:hAnsi="DengXian" w:cs="Arial"/>
                <w:sz w:val="18"/>
                <w:szCs w:val="18"/>
                <w:lang w:eastAsia="en-GB"/>
              </w:rPr>
            </w:pPr>
          </w:p>
        </w:tc>
      </w:tr>
      <w:bookmarkEnd w:id="176"/>
      <w:bookmarkEnd w:id="177"/>
    </w:tbl>
    <w:p w14:paraId="218555EB" w14:textId="427D63E9" w:rsidR="00580FB6" w:rsidRPr="00BF713A" w:rsidRDefault="00580FB6" w:rsidP="00580FB6">
      <w:pPr>
        <w:tabs>
          <w:tab w:val="num" w:pos="720"/>
        </w:tabs>
        <w:rPr>
          <w:rFonts w:ascii="DengXian" w:eastAsia="DengXian" w:hAnsi="DengXian"/>
          <w:sz w:val="18"/>
          <w:szCs w:val="18"/>
        </w:rPr>
      </w:pPr>
    </w:p>
    <w:p w14:paraId="133DE6C0" w14:textId="390A7935" w:rsidR="00580FB6" w:rsidRPr="00BF713A" w:rsidRDefault="00243962" w:rsidP="00580FB6">
      <w:pPr>
        <w:tabs>
          <w:tab w:val="num" w:pos="720"/>
        </w:tabs>
        <w:rPr>
          <w:rFonts w:ascii="DengXian" w:eastAsia="DengXian" w:hAnsi="DengXian"/>
          <w:sz w:val="18"/>
          <w:szCs w:val="18"/>
        </w:rPr>
      </w:pPr>
      <w:r w:rsidRPr="00BF713A">
        <w:rPr>
          <w:rFonts w:ascii="DengXian" w:eastAsia="DengXian" w:hAnsi="DengXian"/>
          <w:sz w:val="18"/>
          <w:szCs w:val="18"/>
        </w:rPr>
        <w:t>S</w:t>
      </w:r>
      <w:r w:rsidR="00BE3320" w:rsidRPr="00BF713A">
        <w:rPr>
          <w:rFonts w:ascii="DengXian" w:eastAsia="DengXian" w:hAnsi="DengXian"/>
          <w:sz w:val="18"/>
          <w:szCs w:val="18"/>
        </w:rPr>
        <w:t>2</w:t>
      </w:r>
      <w:r w:rsidRPr="00BF713A">
        <w:rPr>
          <w:rFonts w:ascii="DengXian" w:eastAsia="DengXian" w:hAnsi="DengXian"/>
          <w:sz w:val="18"/>
          <w:szCs w:val="18"/>
        </w:rPr>
        <w:t>.</w:t>
      </w:r>
      <w:r w:rsidR="000534CC">
        <w:rPr>
          <w:rFonts w:ascii="DengXian" w:eastAsia="DengXian" w:hAnsi="DengXian"/>
          <w:sz w:val="18"/>
          <w:szCs w:val="18"/>
        </w:rPr>
        <w:t>9</w:t>
      </w:r>
      <w:r w:rsidR="00580FB6" w:rsidRPr="00BF713A">
        <w:rPr>
          <w:rFonts w:ascii="DengXian" w:eastAsia="DengXian" w:hAnsi="DengXian"/>
          <w:sz w:val="18"/>
          <w:szCs w:val="18"/>
        </w:rPr>
        <w:tab/>
        <w:t>Services out of scope:</w:t>
      </w:r>
    </w:p>
    <w:p w14:paraId="27308B20" w14:textId="5A0047BE" w:rsidR="000D3530" w:rsidRPr="00BF713A" w:rsidRDefault="00580FB6" w:rsidP="00580FB6">
      <w:pPr>
        <w:tabs>
          <w:tab w:val="num" w:pos="720"/>
        </w:tabs>
        <w:rPr>
          <w:rFonts w:ascii="DengXian" w:eastAsia="DengXian" w:hAnsi="DengXian"/>
          <w:sz w:val="18"/>
          <w:szCs w:val="18"/>
        </w:rPr>
      </w:pPr>
      <w:r w:rsidRPr="00BF713A">
        <w:rPr>
          <w:rFonts w:ascii="DengXian" w:eastAsia="DengXian" w:hAnsi="DengXian"/>
          <w:sz w:val="18"/>
          <w:szCs w:val="18"/>
        </w:rPr>
        <w:tab/>
      </w:r>
      <w:r w:rsidRPr="005D080A">
        <w:rPr>
          <w:rFonts w:ascii="DengXian" w:eastAsia="DengXian" w:hAnsi="DengXian"/>
          <w:sz w:val="18"/>
          <w:szCs w:val="18"/>
          <w:highlight w:val="yellow"/>
        </w:rPr>
        <w:t>[</w:t>
      </w:r>
      <w:r w:rsidRPr="005D080A">
        <w:rPr>
          <w:rFonts w:ascii="DengXian" w:eastAsia="DengXian" w:hAnsi="DengXian"/>
          <w:i/>
          <w:iCs/>
          <w:sz w:val="18"/>
          <w:szCs w:val="18"/>
          <w:highlight w:val="yellow"/>
        </w:rPr>
        <w:t>insert as appropriate</w:t>
      </w:r>
      <w:r w:rsidRPr="005D080A">
        <w:rPr>
          <w:rFonts w:ascii="DengXian" w:eastAsia="DengXian" w:hAnsi="DengXian"/>
          <w:sz w:val="18"/>
          <w:szCs w:val="18"/>
          <w:highlight w:val="yellow"/>
        </w:rPr>
        <w:t>]</w:t>
      </w:r>
    </w:p>
    <w:p w14:paraId="7921C135" w14:textId="61D8C8DC" w:rsidR="00580FB6" w:rsidRPr="00BF713A" w:rsidRDefault="00243962" w:rsidP="00580FB6">
      <w:pPr>
        <w:tabs>
          <w:tab w:val="num" w:pos="720"/>
        </w:tabs>
        <w:rPr>
          <w:rFonts w:ascii="DengXian" w:eastAsia="DengXian" w:hAnsi="DengXian"/>
          <w:sz w:val="18"/>
          <w:szCs w:val="18"/>
        </w:rPr>
      </w:pPr>
      <w:r w:rsidRPr="00BF713A">
        <w:rPr>
          <w:rFonts w:ascii="DengXian" w:eastAsia="DengXian" w:hAnsi="DengXian"/>
          <w:sz w:val="18"/>
          <w:szCs w:val="18"/>
        </w:rPr>
        <w:t>S</w:t>
      </w:r>
      <w:r w:rsidR="00BE3320" w:rsidRPr="00BF713A">
        <w:rPr>
          <w:rFonts w:ascii="DengXian" w:eastAsia="DengXian" w:hAnsi="DengXian"/>
          <w:sz w:val="18"/>
          <w:szCs w:val="18"/>
        </w:rPr>
        <w:t>2</w:t>
      </w:r>
      <w:r w:rsidR="00580FB6" w:rsidRPr="00BF713A">
        <w:rPr>
          <w:rFonts w:ascii="DengXian" w:eastAsia="DengXian" w:hAnsi="DengXian"/>
          <w:sz w:val="18"/>
          <w:szCs w:val="18"/>
        </w:rPr>
        <w:t>.</w:t>
      </w:r>
      <w:r w:rsidR="000534CC">
        <w:rPr>
          <w:rFonts w:ascii="DengXian" w:eastAsia="DengXian" w:hAnsi="DengXian"/>
          <w:sz w:val="18"/>
          <w:szCs w:val="18"/>
        </w:rPr>
        <w:t>10</w:t>
      </w:r>
      <w:r w:rsidR="00580FB6" w:rsidRPr="00BF713A">
        <w:rPr>
          <w:rFonts w:ascii="DengXian" w:eastAsia="DengXian" w:hAnsi="DengXian"/>
          <w:sz w:val="18"/>
          <w:szCs w:val="18"/>
        </w:rPr>
        <w:tab/>
        <w:t>Key Personnel are designated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418"/>
        <w:gridCol w:w="4536"/>
      </w:tblGrid>
      <w:tr w:rsidR="00580FB6" w:rsidRPr="00BF713A" w14:paraId="4CE9EE1C"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EFE1773" w14:textId="77777777" w:rsidR="00580FB6" w:rsidRPr="0002139E" w:rsidRDefault="00580FB6" w:rsidP="00314BB4">
            <w:pPr>
              <w:spacing w:after="240" w:line="276" w:lineRule="auto"/>
              <w:rPr>
                <w:rFonts w:ascii="DengXian" w:eastAsia="DengXian" w:hAnsi="DengXian" w:cs="Arial"/>
                <w:b/>
                <w:bCs/>
                <w:sz w:val="18"/>
                <w:szCs w:val="18"/>
                <w:lang w:eastAsia="en-GB"/>
              </w:rPr>
            </w:pPr>
            <w:bookmarkStart w:id="178" w:name="_Hlk87436215"/>
            <w:r w:rsidRPr="0002139E">
              <w:rPr>
                <w:rFonts w:ascii="DengXian" w:eastAsia="DengXian" w:hAnsi="DengXian" w:cs="Arial"/>
                <w:b/>
                <w:bCs/>
                <w:sz w:val="18"/>
                <w:szCs w:val="18"/>
                <w:lang w:eastAsia="en-GB"/>
              </w:rPr>
              <w:t>Name</w:t>
            </w:r>
          </w:p>
        </w:tc>
        <w:tc>
          <w:tcPr>
            <w:tcW w:w="1418" w:type="dxa"/>
            <w:tcBorders>
              <w:top w:val="single" w:sz="4" w:space="0" w:color="auto"/>
              <w:bottom w:val="single" w:sz="4" w:space="0" w:color="auto"/>
              <w:right w:val="single" w:sz="4" w:space="0" w:color="auto"/>
            </w:tcBorders>
            <w:shd w:val="clear" w:color="auto" w:fill="E7E6E6" w:themeFill="background2"/>
          </w:tcPr>
          <w:p w14:paraId="14D660BC" w14:textId="6A2E6756" w:rsidR="00580FB6" w:rsidRPr="0002139E" w:rsidRDefault="00454E12"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Position</w:t>
            </w:r>
          </w:p>
        </w:tc>
        <w:tc>
          <w:tcPr>
            <w:tcW w:w="4536" w:type="dxa"/>
            <w:tcBorders>
              <w:top w:val="single" w:sz="4" w:space="0" w:color="auto"/>
              <w:bottom w:val="single" w:sz="4" w:space="0" w:color="auto"/>
              <w:right w:val="single" w:sz="4" w:space="0" w:color="auto"/>
            </w:tcBorders>
            <w:shd w:val="clear" w:color="auto" w:fill="E7E6E6" w:themeFill="background2"/>
          </w:tcPr>
          <w:p w14:paraId="7F49CA7C"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Responsibilities</w:t>
            </w:r>
          </w:p>
        </w:tc>
      </w:tr>
      <w:tr w:rsidR="00580FB6" w:rsidRPr="00BF713A" w14:paraId="70779721"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456073C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2046575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45914101"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081DD728"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36EDD00A"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5C52DDA2"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720D6D0F" w14:textId="77777777" w:rsidR="00580FB6" w:rsidRPr="00BF713A" w:rsidRDefault="00580FB6" w:rsidP="00314BB4">
            <w:pPr>
              <w:spacing w:after="240" w:line="276" w:lineRule="auto"/>
              <w:rPr>
                <w:rFonts w:ascii="DengXian" w:eastAsia="DengXian" w:hAnsi="DengXian" w:cs="Arial"/>
                <w:sz w:val="18"/>
                <w:szCs w:val="18"/>
                <w:lang w:eastAsia="en-GB"/>
              </w:rPr>
            </w:pPr>
          </w:p>
        </w:tc>
      </w:tr>
      <w:bookmarkEnd w:id="178"/>
    </w:tbl>
    <w:p w14:paraId="6723DEE3" w14:textId="77777777" w:rsidR="00580FB6" w:rsidRPr="00BF713A" w:rsidRDefault="00580FB6" w:rsidP="00580FB6">
      <w:pPr>
        <w:tabs>
          <w:tab w:val="num" w:pos="720"/>
        </w:tabs>
        <w:rPr>
          <w:rFonts w:ascii="DengXian" w:eastAsia="DengXian" w:hAnsi="DengXian"/>
          <w:sz w:val="18"/>
          <w:szCs w:val="18"/>
        </w:rPr>
      </w:pPr>
    </w:p>
    <w:p w14:paraId="662AA3B2" w14:textId="5F23FF46" w:rsidR="00580FB6" w:rsidRPr="00BF713A" w:rsidRDefault="00243962" w:rsidP="00580FB6">
      <w:pPr>
        <w:tabs>
          <w:tab w:val="num" w:pos="720"/>
        </w:tabs>
        <w:rPr>
          <w:rFonts w:ascii="DengXian" w:eastAsia="DengXian" w:hAnsi="DengXian"/>
          <w:sz w:val="18"/>
          <w:szCs w:val="18"/>
        </w:rPr>
      </w:pPr>
      <w:bookmarkStart w:id="179" w:name="_Hlk87717703"/>
      <w:r w:rsidRPr="00BF713A">
        <w:rPr>
          <w:rFonts w:ascii="DengXian" w:eastAsia="DengXian" w:hAnsi="DengXian"/>
          <w:sz w:val="18"/>
          <w:szCs w:val="18"/>
        </w:rPr>
        <w:t>S</w:t>
      </w:r>
      <w:r w:rsidR="00BE3320" w:rsidRPr="00BF713A">
        <w:rPr>
          <w:rFonts w:ascii="DengXian" w:eastAsia="DengXian" w:hAnsi="DengXian"/>
          <w:sz w:val="18"/>
          <w:szCs w:val="18"/>
        </w:rPr>
        <w:t>2</w:t>
      </w:r>
      <w:r w:rsidR="00580FB6" w:rsidRPr="00BF713A">
        <w:rPr>
          <w:rFonts w:ascii="DengXian" w:eastAsia="DengXian" w:hAnsi="DengXian"/>
          <w:sz w:val="18"/>
          <w:szCs w:val="18"/>
        </w:rPr>
        <w:t>.</w:t>
      </w:r>
      <w:r w:rsidR="00BE3320" w:rsidRPr="00BF713A">
        <w:rPr>
          <w:rFonts w:ascii="DengXian" w:eastAsia="DengXian" w:hAnsi="DengXian"/>
          <w:sz w:val="18"/>
          <w:szCs w:val="18"/>
        </w:rPr>
        <w:t>1</w:t>
      </w:r>
      <w:r w:rsidR="000534CC">
        <w:rPr>
          <w:rFonts w:ascii="DengXian" w:eastAsia="DengXian" w:hAnsi="DengXian"/>
          <w:sz w:val="18"/>
          <w:szCs w:val="18"/>
        </w:rPr>
        <w:t>1</w:t>
      </w:r>
      <w:r w:rsidR="00580FB6" w:rsidRPr="00BF713A">
        <w:rPr>
          <w:rFonts w:ascii="DengXian" w:eastAsia="DengXian" w:hAnsi="DengXian"/>
          <w:sz w:val="18"/>
          <w:szCs w:val="18"/>
        </w:rPr>
        <w:tab/>
        <w:t>Key Client personnel are designated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418"/>
        <w:gridCol w:w="4536"/>
      </w:tblGrid>
      <w:tr w:rsidR="00580FB6" w:rsidRPr="00BF713A" w14:paraId="7E4633FC"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CD6DFD3"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Name</w:t>
            </w:r>
          </w:p>
        </w:tc>
        <w:tc>
          <w:tcPr>
            <w:tcW w:w="1418" w:type="dxa"/>
            <w:tcBorders>
              <w:top w:val="single" w:sz="4" w:space="0" w:color="auto"/>
              <w:bottom w:val="single" w:sz="4" w:space="0" w:color="auto"/>
              <w:right w:val="single" w:sz="4" w:space="0" w:color="auto"/>
            </w:tcBorders>
            <w:shd w:val="clear" w:color="auto" w:fill="E7E6E6" w:themeFill="background2"/>
          </w:tcPr>
          <w:p w14:paraId="2A55544E" w14:textId="0A70BC9C" w:rsidR="00580FB6" w:rsidRPr="0002139E" w:rsidRDefault="00454E12"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Position</w:t>
            </w:r>
          </w:p>
        </w:tc>
        <w:tc>
          <w:tcPr>
            <w:tcW w:w="4536" w:type="dxa"/>
            <w:tcBorders>
              <w:top w:val="single" w:sz="4" w:space="0" w:color="auto"/>
              <w:bottom w:val="single" w:sz="4" w:space="0" w:color="auto"/>
              <w:right w:val="single" w:sz="4" w:space="0" w:color="auto"/>
            </w:tcBorders>
            <w:shd w:val="clear" w:color="auto" w:fill="E7E6E6" w:themeFill="background2"/>
          </w:tcPr>
          <w:p w14:paraId="26900616" w14:textId="77777777" w:rsidR="00580FB6" w:rsidRPr="0002139E" w:rsidRDefault="00580FB6"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Responsibilities</w:t>
            </w:r>
          </w:p>
        </w:tc>
      </w:tr>
      <w:tr w:rsidR="00580FB6" w:rsidRPr="00BF713A" w14:paraId="4DDA50A9"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66453B03"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08F5D4A9"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59EC0074"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27E97576"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4B553A29"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1FA51DC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1C73F778"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0A51057C"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424BF28E"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76A4FE62"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32BFFCC6" w14:textId="77777777" w:rsidR="00580FB6" w:rsidRPr="00BF713A" w:rsidRDefault="00580FB6" w:rsidP="00314BB4">
            <w:pPr>
              <w:spacing w:after="240" w:line="276" w:lineRule="auto"/>
              <w:rPr>
                <w:rFonts w:ascii="DengXian" w:eastAsia="DengXian" w:hAnsi="DengXian" w:cs="Arial"/>
                <w:sz w:val="18"/>
                <w:szCs w:val="18"/>
                <w:lang w:eastAsia="en-GB"/>
              </w:rPr>
            </w:pPr>
          </w:p>
        </w:tc>
      </w:tr>
    </w:tbl>
    <w:p w14:paraId="6E45DE32" w14:textId="096A195B" w:rsidR="00F469C9" w:rsidRPr="00BF713A" w:rsidRDefault="00580FB6" w:rsidP="00580FB6">
      <w:pPr>
        <w:tabs>
          <w:tab w:val="num" w:pos="720"/>
        </w:tabs>
        <w:rPr>
          <w:rFonts w:ascii="DengXian" w:eastAsia="DengXian" w:hAnsi="DengXian"/>
          <w:sz w:val="18"/>
          <w:szCs w:val="18"/>
        </w:rPr>
      </w:pPr>
      <w:r w:rsidRPr="00BF713A">
        <w:rPr>
          <w:rFonts w:ascii="DengXian" w:eastAsia="DengXian" w:hAnsi="DengXian"/>
          <w:sz w:val="18"/>
          <w:szCs w:val="18"/>
        </w:rPr>
        <w:tab/>
      </w:r>
    </w:p>
    <w:p w14:paraId="24201B32" w14:textId="03051CAA" w:rsidR="00580FB6" w:rsidRPr="00BF713A" w:rsidRDefault="00243962" w:rsidP="00580FB6">
      <w:pPr>
        <w:tabs>
          <w:tab w:val="num" w:pos="720"/>
        </w:tabs>
        <w:rPr>
          <w:rFonts w:ascii="DengXian" w:eastAsia="DengXian" w:hAnsi="DengXian"/>
          <w:sz w:val="18"/>
          <w:szCs w:val="18"/>
        </w:rPr>
      </w:pPr>
      <w:r w:rsidRPr="00BF713A">
        <w:rPr>
          <w:rFonts w:ascii="DengXian" w:eastAsia="DengXian" w:hAnsi="DengXian"/>
          <w:sz w:val="18"/>
          <w:szCs w:val="18"/>
        </w:rPr>
        <w:t>S</w:t>
      </w:r>
      <w:r w:rsidR="00BE3320" w:rsidRPr="00BF713A">
        <w:rPr>
          <w:rFonts w:ascii="DengXian" w:eastAsia="DengXian" w:hAnsi="DengXian"/>
          <w:sz w:val="18"/>
          <w:szCs w:val="18"/>
        </w:rPr>
        <w:t>2</w:t>
      </w:r>
      <w:r w:rsidR="00580FB6" w:rsidRPr="00BF713A">
        <w:rPr>
          <w:rFonts w:ascii="DengXian" w:eastAsia="DengXian" w:hAnsi="DengXian"/>
          <w:sz w:val="18"/>
          <w:szCs w:val="18"/>
        </w:rPr>
        <w:t>.1</w:t>
      </w:r>
      <w:r w:rsidR="000534CC">
        <w:rPr>
          <w:rFonts w:ascii="DengXian" w:eastAsia="DengXian" w:hAnsi="DengXian"/>
          <w:sz w:val="18"/>
          <w:szCs w:val="18"/>
        </w:rPr>
        <w:t>2</w:t>
      </w:r>
      <w:r w:rsidR="00580FB6" w:rsidRPr="00BF713A">
        <w:rPr>
          <w:rFonts w:ascii="DengXian" w:eastAsia="DengXian" w:hAnsi="DengXian"/>
          <w:sz w:val="18"/>
          <w:szCs w:val="18"/>
        </w:rPr>
        <w:tab/>
        <w:t xml:space="preserve">Client Equipment provided to the </w:t>
      </w:r>
      <w:r w:rsidR="00FB6F28" w:rsidRPr="00BF713A">
        <w:rPr>
          <w:rFonts w:ascii="DengXian" w:eastAsia="DengXian" w:hAnsi="DengXian"/>
          <w:sz w:val="18"/>
          <w:szCs w:val="18"/>
        </w:rPr>
        <w:t>MSP</w:t>
      </w:r>
      <w:r w:rsidR="00580FB6" w:rsidRPr="00BF713A">
        <w:rPr>
          <w:rFonts w:ascii="DengXian" w:eastAsia="DengXian" w:hAnsi="DengXian"/>
          <w:sz w:val="18"/>
          <w:szCs w:val="18"/>
        </w:rPr>
        <w:t xml:space="preserve"> for the provision of the Services is listed as </w:t>
      </w:r>
      <w:commentRangeStart w:id="180"/>
      <w:r w:rsidR="00580FB6" w:rsidRPr="00BF713A">
        <w:rPr>
          <w:rFonts w:ascii="DengXian" w:eastAsia="DengXian" w:hAnsi="DengXian"/>
          <w:sz w:val="18"/>
          <w:szCs w:val="18"/>
        </w:rPr>
        <w:t>follows</w:t>
      </w:r>
      <w:commentRangeEnd w:id="180"/>
      <w:r w:rsidR="00580FB6" w:rsidRPr="00BF713A">
        <w:rPr>
          <w:rStyle w:val="CommentReference"/>
          <w:rFonts w:ascii="DengXian" w:eastAsia="DengXian" w:hAnsi="DengXian"/>
          <w:sz w:val="18"/>
          <w:szCs w:val="18"/>
        </w:rPr>
        <w:commentReference w:id="180"/>
      </w:r>
      <w:r w:rsidR="00580FB6" w:rsidRPr="00BF713A">
        <w:rPr>
          <w:rFonts w:ascii="DengXian" w:eastAsia="DengXian" w:hAnsi="DengXian"/>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418"/>
        <w:gridCol w:w="4536"/>
      </w:tblGrid>
      <w:tr w:rsidR="00580FB6" w:rsidRPr="00BF713A" w14:paraId="108D65EC"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EC01B03" w14:textId="77777777" w:rsidR="00580FB6" w:rsidRPr="0002139E" w:rsidRDefault="00580FB6" w:rsidP="00314BB4">
            <w:pPr>
              <w:spacing w:after="240" w:line="276" w:lineRule="auto"/>
              <w:rPr>
                <w:rFonts w:ascii="DengXian" w:eastAsia="DengXian" w:hAnsi="DengXian" w:cs="Arial"/>
                <w:b/>
                <w:bCs/>
                <w:sz w:val="18"/>
                <w:szCs w:val="18"/>
                <w:lang w:eastAsia="en-GB"/>
              </w:rPr>
            </w:pPr>
            <w:bookmarkStart w:id="181" w:name="_Hlk87443355"/>
            <w:r w:rsidRPr="0002139E">
              <w:rPr>
                <w:rFonts w:ascii="DengXian" w:eastAsia="DengXian" w:hAnsi="DengXian" w:cs="Arial"/>
                <w:b/>
                <w:bCs/>
                <w:sz w:val="18"/>
                <w:szCs w:val="18"/>
                <w:lang w:eastAsia="en-GB"/>
              </w:rPr>
              <w:t xml:space="preserve">Equipment </w:t>
            </w:r>
          </w:p>
        </w:tc>
        <w:tc>
          <w:tcPr>
            <w:tcW w:w="1418" w:type="dxa"/>
            <w:tcBorders>
              <w:top w:val="single" w:sz="4" w:space="0" w:color="auto"/>
              <w:bottom w:val="single" w:sz="4" w:space="0" w:color="auto"/>
              <w:right w:val="single" w:sz="4" w:space="0" w:color="auto"/>
            </w:tcBorders>
            <w:shd w:val="clear" w:color="auto" w:fill="E7E6E6" w:themeFill="background2"/>
          </w:tcPr>
          <w:p w14:paraId="2AD937BB" w14:textId="762475B9" w:rsidR="00580FB6" w:rsidRPr="0002139E" w:rsidRDefault="00F83E19"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Serial Number</w:t>
            </w:r>
          </w:p>
        </w:tc>
        <w:tc>
          <w:tcPr>
            <w:tcW w:w="4536" w:type="dxa"/>
            <w:tcBorders>
              <w:top w:val="single" w:sz="4" w:space="0" w:color="auto"/>
              <w:bottom w:val="single" w:sz="4" w:space="0" w:color="auto"/>
              <w:right w:val="single" w:sz="4" w:space="0" w:color="auto"/>
            </w:tcBorders>
            <w:shd w:val="clear" w:color="auto" w:fill="E7E6E6" w:themeFill="background2"/>
          </w:tcPr>
          <w:p w14:paraId="6A3BBB4D" w14:textId="6B7D7779" w:rsidR="00580FB6" w:rsidRPr="0002139E" w:rsidRDefault="00F83E19" w:rsidP="00314BB4">
            <w:pPr>
              <w:spacing w:after="240" w:line="276" w:lineRule="auto"/>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Description/Notes</w:t>
            </w:r>
          </w:p>
        </w:tc>
      </w:tr>
      <w:tr w:rsidR="00580FB6" w:rsidRPr="00BF713A" w14:paraId="5C3D219A"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1B8BC642"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5C419C4E"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5C163D5E"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53A43FC2"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303F04B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7CA485F1"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4EB367DC" w14:textId="77777777" w:rsidR="00580FB6" w:rsidRPr="00BF713A" w:rsidRDefault="00580FB6" w:rsidP="00314BB4">
            <w:pPr>
              <w:spacing w:after="240" w:line="276" w:lineRule="auto"/>
              <w:rPr>
                <w:rFonts w:ascii="DengXian" w:eastAsia="DengXian" w:hAnsi="DengXian" w:cs="Arial"/>
                <w:sz w:val="18"/>
                <w:szCs w:val="18"/>
                <w:lang w:eastAsia="en-GB"/>
              </w:rPr>
            </w:pPr>
          </w:p>
        </w:tc>
      </w:tr>
      <w:tr w:rsidR="00580FB6" w:rsidRPr="00BF713A" w14:paraId="48DE05A8" w14:textId="77777777" w:rsidTr="00314BB4">
        <w:trPr>
          <w:jc w:val="center"/>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5F2ED156"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2221C49C" w14:textId="77777777" w:rsidR="00580FB6" w:rsidRPr="00BF713A" w:rsidRDefault="00580FB6" w:rsidP="00314BB4">
            <w:pPr>
              <w:spacing w:after="240" w:line="276" w:lineRule="auto"/>
              <w:rPr>
                <w:rFonts w:ascii="DengXian" w:eastAsia="DengXian" w:hAnsi="DengXian" w:cs="Arial"/>
                <w:sz w:val="18"/>
                <w:szCs w:val="18"/>
                <w:lang w:eastAsia="en-GB"/>
              </w:rPr>
            </w:pPr>
          </w:p>
        </w:tc>
        <w:tc>
          <w:tcPr>
            <w:tcW w:w="4536" w:type="dxa"/>
            <w:tcBorders>
              <w:top w:val="single" w:sz="4" w:space="0" w:color="auto"/>
              <w:bottom w:val="single" w:sz="4" w:space="0" w:color="auto"/>
              <w:right w:val="single" w:sz="4" w:space="0" w:color="auto"/>
            </w:tcBorders>
            <w:shd w:val="clear" w:color="auto" w:fill="auto"/>
          </w:tcPr>
          <w:p w14:paraId="04804B86" w14:textId="77777777" w:rsidR="00580FB6" w:rsidRPr="00BF713A" w:rsidRDefault="00580FB6" w:rsidP="00314BB4">
            <w:pPr>
              <w:spacing w:after="240" w:line="276" w:lineRule="auto"/>
              <w:rPr>
                <w:rFonts w:ascii="DengXian" w:eastAsia="DengXian" w:hAnsi="DengXian" w:cs="Arial"/>
                <w:sz w:val="18"/>
                <w:szCs w:val="18"/>
                <w:lang w:eastAsia="en-GB"/>
              </w:rPr>
            </w:pPr>
          </w:p>
        </w:tc>
      </w:tr>
      <w:bookmarkEnd w:id="181"/>
    </w:tbl>
    <w:p w14:paraId="088BDDCB" w14:textId="77777777" w:rsidR="00580FB6" w:rsidRPr="00BF713A" w:rsidRDefault="00580FB6" w:rsidP="00580FB6">
      <w:pPr>
        <w:tabs>
          <w:tab w:val="num" w:pos="720"/>
        </w:tabs>
        <w:rPr>
          <w:rFonts w:ascii="DengXian" w:eastAsia="DengXian" w:hAnsi="DengXian"/>
          <w:sz w:val="18"/>
          <w:szCs w:val="18"/>
        </w:rPr>
      </w:pPr>
    </w:p>
    <w:p w14:paraId="78C86D77" w14:textId="76295F60" w:rsidR="00580FB6" w:rsidRPr="00BF713A" w:rsidRDefault="00243962" w:rsidP="00BE3320">
      <w:pPr>
        <w:tabs>
          <w:tab w:val="num" w:pos="720"/>
        </w:tabs>
        <w:ind w:left="720" w:hanging="720"/>
        <w:rPr>
          <w:rFonts w:ascii="DengXian" w:eastAsia="DengXian" w:hAnsi="DengXian"/>
          <w:sz w:val="18"/>
          <w:szCs w:val="18"/>
        </w:rPr>
      </w:pPr>
      <w:r w:rsidRPr="00BF713A">
        <w:rPr>
          <w:rFonts w:ascii="DengXian" w:eastAsia="DengXian" w:hAnsi="DengXian"/>
          <w:sz w:val="18"/>
          <w:szCs w:val="18"/>
        </w:rPr>
        <w:t>S</w:t>
      </w:r>
      <w:r w:rsidR="00BE3320" w:rsidRPr="00BF713A">
        <w:rPr>
          <w:rFonts w:ascii="DengXian" w:eastAsia="DengXian" w:hAnsi="DengXian"/>
          <w:sz w:val="18"/>
          <w:szCs w:val="18"/>
        </w:rPr>
        <w:t>2</w:t>
      </w:r>
      <w:r w:rsidR="00580FB6" w:rsidRPr="00BF713A">
        <w:rPr>
          <w:rFonts w:ascii="DengXian" w:eastAsia="DengXian" w:hAnsi="DengXian"/>
          <w:sz w:val="18"/>
          <w:szCs w:val="18"/>
        </w:rPr>
        <w:t>.1</w:t>
      </w:r>
      <w:r w:rsidR="000534CC">
        <w:rPr>
          <w:rFonts w:ascii="DengXian" w:eastAsia="DengXian" w:hAnsi="DengXian"/>
          <w:sz w:val="18"/>
          <w:szCs w:val="18"/>
        </w:rPr>
        <w:t>3</w:t>
      </w:r>
      <w:r w:rsidR="00580FB6" w:rsidRPr="00BF713A">
        <w:rPr>
          <w:rFonts w:ascii="DengXian" w:eastAsia="DengXian" w:hAnsi="DengXian"/>
          <w:sz w:val="18"/>
          <w:szCs w:val="18"/>
        </w:rPr>
        <w:tab/>
      </w:r>
      <w:r w:rsidR="004E7313" w:rsidRPr="00BF713A">
        <w:rPr>
          <w:rFonts w:ascii="DengXian" w:eastAsia="DengXian" w:hAnsi="DengXian"/>
          <w:sz w:val="18"/>
          <w:szCs w:val="18"/>
        </w:rPr>
        <w:t>P</w:t>
      </w:r>
      <w:r w:rsidR="00580FB6" w:rsidRPr="00BF713A">
        <w:rPr>
          <w:rFonts w:ascii="DengXian" w:eastAsia="DengXian" w:hAnsi="DengXian"/>
          <w:sz w:val="18"/>
          <w:szCs w:val="18"/>
        </w:rPr>
        <w:t>rocess</w:t>
      </w:r>
      <w:r w:rsidR="004E7313" w:rsidRPr="00BF713A">
        <w:rPr>
          <w:rFonts w:ascii="DengXian" w:eastAsia="DengXian" w:hAnsi="DengXian"/>
          <w:sz w:val="18"/>
          <w:szCs w:val="18"/>
        </w:rPr>
        <w:t xml:space="preserve"> for the issue by the Client to the MSP of a Requirement</w:t>
      </w:r>
      <w:r w:rsidR="00580FB6" w:rsidRPr="00BF713A">
        <w:rPr>
          <w:rFonts w:ascii="DengXian" w:eastAsia="DengXian" w:hAnsi="DengXian"/>
          <w:sz w:val="18"/>
          <w:szCs w:val="18"/>
        </w:rPr>
        <w:t xml:space="preserve"> is as follows: </w:t>
      </w:r>
      <w:r w:rsidR="00580FB6" w:rsidRPr="005D080A">
        <w:rPr>
          <w:rFonts w:ascii="DengXian" w:eastAsia="DengXian" w:hAnsi="DengXian"/>
          <w:sz w:val="18"/>
          <w:szCs w:val="18"/>
          <w:highlight w:val="yellow"/>
        </w:rPr>
        <w:t>[</w:t>
      </w:r>
      <w:r w:rsidR="00580FB6" w:rsidRPr="005D080A">
        <w:rPr>
          <w:rFonts w:ascii="DengXian" w:eastAsia="DengXian" w:hAnsi="DengXian"/>
          <w:i/>
          <w:iCs/>
          <w:sz w:val="18"/>
          <w:szCs w:val="18"/>
          <w:highlight w:val="yellow"/>
        </w:rPr>
        <w:t>i</w:t>
      </w:r>
      <w:r w:rsidR="00580FB6" w:rsidRPr="00BF713A">
        <w:rPr>
          <w:rFonts w:ascii="DengXian" w:eastAsia="DengXian" w:hAnsi="DengXian"/>
          <w:i/>
          <w:iCs/>
          <w:sz w:val="18"/>
          <w:szCs w:val="18"/>
          <w:highlight w:val="yellow"/>
        </w:rPr>
        <w:t xml:space="preserve">nsert any procedure to be followed </w:t>
      </w:r>
      <w:r w:rsidR="00825F45" w:rsidRPr="00BF713A">
        <w:rPr>
          <w:rFonts w:ascii="DengXian" w:eastAsia="DengXian" w:hAnsi="DengXian"/>
          <w:i/>
          <w:iCs/>
          <w:sz w:val="18"/>
          <w:szCs w:val="18"/>
          <w:highlight w:val="yellow"/>
        </w:rPr>
        <w:t>to provide MSP with the Requirements</w:t>
      </w:r>
      <w:r w:rsidR="00580FB6" w:rsidRPr="00BF713A">
        <w:rPr>
          <w:rFonts w:ascii="DengXian" w:eastAsia="DengXian" w:hAnsi="DengXian"/>
          <w:sz w:val="18"/>
          <w:szCs w:val="18"/>
          <w:highlight w:val="yellow"/>
        </w:rPr>
        <w:t>]</w:t>
      </w:r>
    </w:p>
    <w:p w14:paraId="7B8E7B0A" w14:textId="24131B81" w:rsidR="00830B45" w:rsidRPr="00BF713A" w:rsidRDefault="00830B45" w:rsidP="00580FB6">
      <w:pPr>
        <w:tabs>
          <w:tab w:val="num" w:pos="720"/>
        </w:tabs>
        <w:rPr>
          <w:rFonts w:ascii="DengXian" w:eastAsia="DengXian" w:hAnsi="DengXian"/>
          <w:sz w:val="18"/>
          <w:szCs w:val="18"/>
        </w:rPr>
      </w:pPr>
    </w:p>
    <w:bookmarkEnd w:id="179"/>
    <w:p w14:paraId="61AA9C8D" w14:textId="77777777" w:rsidR="00E87BDF" w:rsidRPr="00BF713A" w:rsidRDefault="00E87BDF" w:rsidP="00394BB2">
      <w:pPr>
        <w:tabs>
          <w:tab w:val="num" w:pos="720"/>
        </w:tabs>
        <w:ind w:left="720" w:hanging="720"/>
        <w:jc w:val="center"/>
        <w:rPr>
          <w:rFonts w:ascii="DengXian" w:eastAsia="DengXian" w:hAnsi="DengXian"/>
          <w:sz w:val="18"/>
          <w:szCs w:val="18"/>
        </w:rPr>
      </w:pPr>
    </w:p>
    <w:p w14:paraId="0F0B25F7" w14:textId="77777777" w:rsidR="00E87BDF" w:rsidRPr="00BF713A" w:rsidRDefault="00E87BDF" w:rsidP="00394BB2">
      <w:pPr>
        <w:tabs>
          <w:tab w:val="num" w:pos="720"/>
        </w:tabs>
        <w:ind w:left="720" w:hanging="720"/>
        <w:jc w:val="center"/>
        <w:rPr>
          <w:rFonts w:ascii="DengXian" w:eastAsia="DengXian" w:hAnsi="DengXian"/>
          <w:sz w:val="18"/>
          <w:szCs w:val="18"/>
        </w:rPr>
      </w:pPr>
    </w:p>
    <w:p w14:paraId="00BB9DD0" w14:textId="77777777" w:rsidR="00E87BDF" w:rsidRPr="00BF713A" w:rsidRDefault="00E87BDF" w:rsidP="00394BB2">
      <w:pPr>
        <w:tabs>
          <w:tab w:val="num" w:pos="720"/>
        </w:tabs>
        <w:ind w:left="720" w:hanging="720"/>
        <w:jc w:val="center"/>
        <w:rPr>
          <w:rFonts w:ascii="DengXian" w:eastAsia="DengXian" w:hAnsi="DengXian"/>
          <w:sz w:val="18"/>
          <w:szCs w:val="18"/>
        </w:rPr>
      </w:pPr>
    </w:p>
    <w:p w14:paraId="346CAF09" w14:textId="77777777" w:rsidR="00E87BDF" w:rsidRPr="00BF713A" w:rsidRDefault="00E87BDF" w:rsidP="00394BB2">
      <w:pPr>
        <w:tabs>
          <w:tab w:val="num" w:pos="720"/>
        </w:tabs>
        <w:ind w:left="720" w:hanging="720"/>
        <w:jc w:val="center"/>
        <w:rPr>
          <w:rFonts w:ascii="DengXian" w:eastAsia="DengXian" w:hAnsi="DengXian"/>
          <w:sz w:val="18"/>
          <w:szCs w:val="18"/>
        </w:rPr>
      </w:pPr>
    </w:p>
    <w:p w14:paraId="7E7FBDF1" w14:textId="77777777" w:rsidR="00E87BDF" w:rsidRPr="00BF713A" w:rsidRDefault="00E87BDF" w:rsidP="00394BB2">
      <w:pPr>
        <w:tabs>
          <w:tab w:val="num" w:pos="720"/>
        </w:tabs>
        <w:ind w:left="720" w:hanging="720"/>
        <w:jc w:val="center"/>
        <w:rPr>
          <w:rFonts w:ascii="DengXian" w:eastAsia="DengXian" w:hAnsi="DengXian"/>
          <w:sz w:val="18"/>
          <w:szCs w:val="18"/>
        </w:rPr>
      </w:pPr>
    </w:p>
    <w:p w14:paraId="67F32500" w14:textId="77777777" w:rsidR="00E87BDF" w:rsidRPr="00BF713A" w:rsidRDefault="00E87BDF" w:rsidP="00394BB2">
      <w:pPr>
        <w:tabs>
          <w:tab w:val="num" w:pos="720"/>
        </w:tabs>
        <w:ind w:left="720" w:hanging="720"/>
        <w:jc w:val="center"/>
        <w:rPr>
          <w:rFonts w:ascii="DengXian" w:eastAsia="DengXian" w:hAnsi="DengXian"/>
          <w:sz w:val="18"/>
          <w:szCs w:val="18"/>
        </w:rPr>
      </w:pPr>
    </w:p>
    <w:p w14:paraId="17A7CDD5" w14:textId="77777777" w:rsidR="00E87BDF" w:rsidRPr="00BF713A" w:rsidRDefault="00E87BDF" w:rsidP="00394BB2">
      <w:pPr>
        <w:tabs>
          <w:tab w:val="num" w:pos="720"/>
        </w:tabs>
        <w:ind w:left="720" w:hanging="720"/>
        <w:jc w:val="center"/>
        <w:rPr>
          <w:rFonts w:ascii="DengXian" w:eastAsia="DengXian" w:hAnsi="DengXian"/>
          <w:sz w:val="18"/>
          <w:szCs w:val="18"/>
        </w:rPr>
      </w:pPr>
    </w:p>
    <w:p w14:paraId="05039ACD" w14:textId="77777777" w:rsidR="00E87BDF" w:rsidRPr="00BF713A" w:rsidRDefault="00E87BDF" w:rsidP="00394BB2">
      <w:pPr>
        <w:tabs>
          <w:tab w:val="num" w:pos="720"/>
        </w:tabs>
        <w:ind w:left="720" w:hanging="720"/>
        <w:jc w:val="center"/>
        <w:rPr>
          <w:rFonts w:ascii="DengXian" w:eastAsia="DengXian" w:hAnsi="DengXian"/>
          <w:sz w:val="18"/>
          <w:szCs w:val="18"/>
        </w:rPr>
      </w:pPr>
    </w:p>
    <w:p w14:paraId="67CFA26F" w14:textId="77777777" w:rsidR="00E87BDF" w:rsidRPr="00BF713A" w:rsidRDefault="00E87BDF" w:rsidP="00394BB2">
      <w:pPr>
        <w:tabs>
          <w:tab w:val="num" w:pos="720"/>
        </w:tabs>
        <w:ind w:left="720" w:hanging="720"/>
        <w:jc w:val="center"/>
        <w:rPr>
          <w:rFonts w:ascii="DengXian" w:eastAsia="DengXian" w:hAnsi="DengXian"/>
          <w:sz w:val="18"/>
          <w:szCs w:val="18"/>
        </w:rPr>
      </w:pPr>
    </w:p>
    <w:p w14:paraId="029A3ADC" w14:textId="77777777" w:rsidR="00E87BDF" w:rsidRPr="00BF713A" w:rsidRDefault="00E87BDF" w:rsidP="00394BB2">
      <w:pPr>
        <w:tabs>
          <w:tab w:val="num" w:pos="720"/>
        </w:tabs>
        <w:ind w:left="720" w:hanging="720"/>
        <w:jc w:val="center"/>
        <w:rPr>
          <w:rFonts w:ascii="DengXian" w:eastAsia="DengXian" w:hAnsi="DengXian"/>
          <w:sz w:val="18"/>
          <w:szCs w:val="18"/>
        </w:rPr>
      </w:pPr>
    </w:p>
    <w:p w14:paraId="71FE6CB5" w14:textId="77777777" w:rsidR="00E87BDF" w:rsidRPr="00BF713A" w:rsidRDefault="00E87BDF" w:rsidP="00394BB2">
      <w:pPr>
        <w:tabs>
          <w:tab w:val="num" w:pos="720"/>
        </w:tabs>
        <w:ind w:left="720" w:hanging="720"/>
        <w:jc w:val="center"/>
        <w:rPr>
          <w:rFonts w:ascii="DengXian" w:eastAsia="DengXian" w:hAnsi="DengXian"/>
          <w:sz w:val="18"/>
          <w:szCs w:val="18"/>
        </w:rPr>
      </w:pPr>
    </w:p>
    <w:p w14:paraId="54CFBAED" w14:textId="77777777" w:rsidR="00E87BDF" w:rsidRPr="00BF713A" w:rsidRDefault="00E87BDF" w:rsidP="00394BB2">
      <w:pPr>
        <w:tabs>
          <w:tab w:val="num" w:pos="720"/>
        </w:tabs>
        <w:ind w:left="720" w:hanging="720"/>
        <w:jc w:val="center"/>
        <w:rPr>
          <w:rFonts w:ascii="DengXian" w:eastAsia="DengXian" w:hAnsi="DengXian"/>
          <w:sz w:val="18"/>
          <w:szCs w:val="18"/>
        </w:rPr>
      </w:pPr>
    </w:p>
    <w:p w14:paraId="6537A21F" w14:textId="77777777" w:rsidR="00E87BDF" w:rsidRPr="00BF713A" w:rsidRDefault="00E87BDF" w:rsidP="00394BB2">
      <w:pPr>
        <w:tabs>
          <w:tab w:val="num" w:pos="720"/>
        </w:tabs>
        <w:ind w:left="720" w:hanging="720"/>
        <w:jc w:val="center"/>
        <w:rPr>
          <w:rFonts w:ascii="DengXian" w:eastAsia="DengXian" w:hAnsi="DengXian"/>
          <w:sz w:val="18"/>
          <w:szCs w:val="18"/>
        </w:rPr>
      </w:pPr>
    </w:p>
    <w:p w14:paraId="7611C3A3" w14:textId="77777777" w:rsidR="00E87BDF" w:rsidRPr="00BF713A" w:rsidRDefault="00E87BDF" w:rsidP="00394BB2">
      <w:pPr>
        <w:tabs>
          <w:tab w:val="num" w:pos="720"/>
        </w:tabs>
        <w:ind w:left="720" w:hanging="720"/>
        <w:jc w:val="center"/>
        <w:rPr>
          <w:rFonts w:ascii="DengXian" w:eastAsia="DengXian" w:hAnsi="DengXian"/>
          <w:sz w:val="18"/>
          <w:szCs w:val="18"/>
        </w:rPr>
      </w:pPr>
    </w:p>
    <w:p w14:paraId="502658B9" w14:textId="77777777" w:rsidR="00E87BDF" w:rsidRPr="00BF713A" w:rsidRDefault="00E87BDF" w:rsidP="00394BB2">
      <w:pPr>
        <w:tabs>
          <w:tab w:val="num" w:pos="720"/>
        </w:tabs>
        <w:ind w:left="720" w:hanging="720"/>
        <w:jc w:val="center"/>
        <w:rPr>
          <w:rFonts w:ascii="DengXian" w:eastAsia="DengXian" w:hAnsi="DengXian"/>
          <w:sz w:val="18"/>
          <w:szCs w:val="18"/>
        </w:rPr>
      </w:pPr>
    </w:p>
    <w:p w14:paraId="7DFBFD98" w14:textId="05276FF4" w:rsidR="00D172BB" w:rsidRPr="00BF713A" w:rsidRDefault="00D172BB" w:rsidP="00BE3320">
      <w:pPr>
        <w:rPr>
          <w:rFonts w:ascii="DengXian" w:eastAsia="DengXian" w:hAnsi="DengXian"/>
          <w:sz w:val="18"/>
          <w:szCs w:val="18"/>
        </w:rPr>
      </w:pPr>
    </w:p>
    <w:p w14:paraId="5781D20A" w14:textId="77777777" w:rsidR="00230920" w:rsidRDefault="00230920">
      <w:pPr>
        <w:rPr>
          <w:rFonts w:ascii="DengXian" w:eastAsia="DengXian" w:hAnsi="DengXian"/>
          <w:sz w:val="18"/>
          <w:szCs w:val="18"/>
        </w:rPr>
      </w:pPr>
      <w:r>
        <w:rPr>
          <w:rFonts w:ascii="DengXian" w:eastAsia="DengXian" w:hAnsi="DengXian"/>
          <w:sz w:val="18"/>
          <w:szCs w:val="18"/>
        </w:rPr>
        <w:br w:type="page"/>
      </w:r>
    </w:p>
    <w:p w14:paraId="34DB4CBA" w14:textId="4DA1FFD7" w:rsidR="00230920" w:rsidRPr="00230920" w:rsidRDefault="009679F2" w:rsidP="00230920">
      <w:pPr>
        <w:pStyle w:val="Heading2"/>
      </w:pPr>
      <w:bookmarkStart w:id="182" w:name="_Toc94267505"/>
      <w:r w:rsidRPr="00BF713A">
        <w:t>SCHEDULE 3</w:t>
      </w:r>
      <w:r w:rsidR="002742C7">
        <w:t xml:space="preserve"> – TRANSFER REGULATIONS</w:t>
      </w:r>
      <w:bookmarkEnd w:id="182"/>
    </w:p>
    <w:p w14:paraId="54CA66C8" w14:textId="04F48AD9" w:rsidR="00236729" w:rsidRPr="002B7674" w:rsidRDefault="00236729" w:rsidP="00236729">
      <w:pPr>
        <w:jc w:val="center"/>
        <w:rPr>
          <w:rFonts w:ascii="DengXian" w:eastAsia="DengXian" w:hAnsi="DengXian"/>
          <w:b/>
          <w:bCs/>
          <w:sz w:val="18"/>
          <w:szCs w:val="18"/>
        </w:rPr>
      </w:pPr>
      <w:r w:rsidRPr="002B7674">
        <w:rPr>
          <w:rFonts w:ascii="DengXian" w:eastAsia="DengXian" w:hAnsi="DengXian"/>
          <w:b/>
          <w:bCs/>
          <w:sz w:val="18"/>
          <w:szCs w:val="18"/>
        </w:rPr>
        <w:t xml:space="preserve">PART </w:t>
      </w:r>
      <w:r>
        <w:rPr>
          <w:rFonts w:ascii="DengXian" w:eastAsia="DengXian" w:hAnsi="DengXian"/>
          <w:b/>
          <w:bCs/>
          <w:sz w:val="18"/>
          <w:szCs w:val="18"/>
        </w:rPr>
        <w:t>1</w:t>
      </w:r>
    </w:p>
    <w:p w14:paraId="788D7D42" w14:textId="0F57A7D3" w:rsidR="0084713F" w:rsidRPr="002B7674" w:rsidRDefault="0084713F" w:rsidP="00236729">
      <w:pPr>
        <w:ind w:left="720" w:hanging="720"/>
        <w:rPr>
          <w:rFonts w:ascii="DengXian" w:eastAsia="DengXian" w:hAnsi="DengXian"/>
          <w:sz w:val="18"/>
          <w:szCs w:val="18"/>
        </w:rPr>
      </w:pPr>
      <w:r w:rsidRPr="002B7674">
        <w:rPr>
          <w:rFonts w:ascii="DengXian" w:eastAsia="DengXian" w:hAnsi="DengXian"/>
          <w:sz w:val="18"/>
          <w:szCs w:val="18"/>
        </w:rPr>
        <w:t>S3.1</w:t>
      </w:r>
      <w:r w:rsidRPr="002B7674">
        <w:rPr>
          <w:rFonts w:ascii="DengXian" w:eastAsia="DengXian" w:hAnsi="DengXian"/>
          <w:sz w:val="18"/>
          <w:szCs w:val="18"/>
        </w:rPr>
        <w:tab/>
        <w:t xml:space="preserve">Where the Services are transferred from the Client and/or Incumbent </w:t>
      </w:r>
      <w:r w:rsidR="00C35B2F">
        <w:rPr>
          <w:rFonts w:ascii="DengXian" w:eastAsia="DengXian" w:hAnsi="DengXian"/>
          <w:sz w:val="18"/>
          <w:szCs w:val="18"/>
        </w:rPr>
        <w:t>MSP</w:t>
      </w:r>
      <w:r w:rsidR="004F3A4A">
        <w:rPr>
          <w:rFonts w:ascii="DengXian" w:eastAsia="DengXian" w:hAnsi="DengXian"/>
          <w:sz w:val="18"/>
          <w:szCs w:val="18"/>
        </w:rPr>
        <w:t xml:space="preserve"> and the Transfer Regulations apply</w:t>
      </w:r>
      <w:r w:rsidRPr="002B7674">
        <w:rPr>
          <w:rFonts w:ascii="DengXian" w:eastAsia="DengXian" w:hAnsi="DengXian"/>
          <w:sz w:val="18"/>
          <w:szCs w:val="18"/>
        </w:rPr>
        <w:t>, the following terms and conditions apply.</w:t>
      </w:r>
    </w:p>
    <w:p w14:paraId="670B5139" w14:textId="77777777" w:rsidR="0084713F" w:rsidRPr="002B7674" w:rsidRDefault="0084713F" w:rsidP="0084713F">
      <w:pPr>
        <w:rPr>
          <w:rFonts w:ascii="DengXian" w:eastAsia="DengXian" w:hAnsi="DengXian"/>
          <w:sz w:val="18"/>
          <w:szCs w:val="18"/>
        </w:rPr>
      </w:pPr>
      <w:r w:rsidRPr="002B7674">
        <w:rPr>
          <w:rFonts w:ascii="DengXian" w:eastAsia="DengXian" w:hAnsi="DengXian"/>
          <w:sz w:val="18"/>
          <w:szCs w:val="18"/>
        </w:rPr>
        <w:t>S3.1.1</w:t>
      </w:r>
      <w:r w:rsidRPr="002B7674">
        <w:rPr>
          <w:rFonts w:ascii="DengXian" w:eastAsia="DengXian" w:hAnsi="DengXian"/>
          <w:sz w:val="18"/>
          <w:szCs w:val="18"/>
        </w:rPr>
        <w:tab/>
        <w:t>In this Schedule 3 Part 1 the following definitions apply</w:t>
      </w:r>
      <w:r>
        <w:rPr>
          <w:rFonts w:ascii="DengXian" w:eastAsia="DengXian" w:hAnsi="DengXian"/>
          <w:sz w:val="18"/>
          <w:szCs w:val="18"/>
        </w:rPr>
        <w:t xml:space="preserve"> in addition to the definitions within the Agreement</w:t>
      </w:r>
      <w:r w:rsidRPr="002B7674">
        <w:rPr>
          <w:rFonts w:ascii="DengXian" w:eastAsia="DengXian" w:hAnsi="DengXian"/>
          <w:sz w:val="18"/>
          <w:szCs w:val="18"/>
        </w:rPr>
        <w:t>:</w:t>
      </w:r>
    </w:p>
    <w:p w14:paraId="3837E87A" w14:textId="6BEFF014" w:rsidR="0084713F" w:rsidRPr="002B7674" w:rsidRDefault="0084713F" w:rsidP="0084713F">
      <w:pPr>
        <w:ind w:left="720"/>
        <w:rPr>
          <w:rFonts w:ascii="DengXian" w:eastAsia="DengXian" w:hAnsi="DengXian"/>
          <w:sz w:val="18"/>
          <w:szCs w:val="18"/>
        </w:rPr>
      </w:pPr>
      <w:r w:rsidRPr="002B7674">
        <w:rPr>
          <w:rFonts w:ascii="DengXian" w:eastAsia="DengXian" w:hAnsi="DengXian"/>
          <w:b/>
          <w:bCs/>
          <w:sz w:val="18"/>
          <w:szCs w:val="18"/>
        </w:rPr>
        <w:t>“Employees”</w:t>
      </w:r>
      <w:r w:rsidRPr="002B7674">
        <w:rPr>
          <w:rFonts w:ascii="DengXian" w:eastAsia="DengXian" w:hAnsi="DengXian"/>
          <w:sz w:val="18"/>
          <w:szCs w:val="18"/>
        </w:rPr>
        <w:t xml:space="preserve"> mean those employees whose contract of employment transfer to the </w:t>
      </w:r>
      <w:r w:rsidR="00C35B2F">
        <w:rPr>
          <w:rFonts w:ascii="DengXian" w:eastAsia="DengXian" w:hAnsi="DengXian"/>
          <w:sz w:val="18"/>
          <w:szCs w:val="18"/>
        </w:rPr>
        <w:t>MSP</w:t>
      </w:r>
      <w:r w:rsidRPr="002B7674">
        <w:rPr>
          <w:rFonts w:ascii="DengXian" w:eastAsia="DengXian" w:hAnsi="DengXian"/>
          <w:sz w:val="18"/>
          <w:szCs w:val="18"/>
        </w:rPr>
        <w:t xml:space="preserve"> from the Client or Incumbent </w:t>
      </w:r>
      <w:r w:rsidR="00C35B2F">
        <w:rPr>
          <w:rFonts w:ascii="DengXian" w:eastAsia="DengXian" w:hAnsi="DengXian"/>
          <w:sz w:val="18"/>
          <w:szCs w:val="18"/>
        </w:rPr>
        <w:t>MSP</w:t>
      </w:r>
      <w:r w:rsidRPr="002B7674">
        <w:rPr>
          <w:rFonts w:ascii="DengXian" w:eastAsia="DengXian" w:hAnsi="DengXian"/>
          <w:sz w:val="18"/>
          <w:szCs w:val="18"/>
        </w:rPr>
        <w:t xml:space="preserve"> as at the Transfer Date;</w:t>
      </w:r>
    </w:p>
    <w:p w14:paraId="53DE51F5" w14:textId="77777777" w:rsidR="0084713F" w:rsidRPr="002B7674" w:rsidRDefault="0084713F" w:rsidP="0084713F">
      <w:pPr>
        <w:ind w:left="720"/>
        <w:rPr>
          <w:rFonts w:ascii="DengXian" w:eastAsia="DengXian" w:hAnsi="DengXian"/>
          <w:sz w:val="18"/>
          <w:szCs w:val="18"/>
        </w:rPr>
      </w:pPr>
      <w:r w:rsidRPr="002B7674">
        <w:rPr>
          <w:rFonts w:ascii="DengXian" w:eastAsia="DengXian" w:hAnsi="DengXian"/>
          <w:b/>
          <w:bCs/>
          <w:sz w:val="18"/>
          <w:szCs w:val="18"/>
        </w:rPr>
        <w:t xml:space="preserve">“Employee Liability Information” </w:t>
      </w:r>
      <w:r w:rsidRPr="002B7674">
        <w:rPr>
          <w:rFonts w:ascii="DengXian" w:eastAsia="DengXian" w:hAnsi="DengXian"/>
          <w:sz w:val="18"/>
          <w:szCs w:val="18"/>
        </w:rPr>
        <w:t>means in respect of each of the Employees:</w:t>
      </w:r>
    </w:p>
    <w:p w14:paraId="12FB0257" w14:textId="77777777" w:rsidR="0084713F" w:rsidRPr="002B7674" w:rsidRDefault="0084713F" w:rsidP="00B23408">
      <w:pPr>
        <w:numPr>
          <w:ilvl w:val="0"/>
          <w:numId w:val="26"/>
        </w:numPr>
        <w:ind w:left="0" w:firstLine="720"/>
        <w:contextualSpacing/>
        <w:rPr>
          <w:rFonts w:ascii="DengXian" w:eastAsia="DengXian" w:hAnsi="DengXian"/>
          <w:sz w:val="18"/>
          <w:szCs w:val="18"/>
        </w:rPr>
      </w:pPr>
      <w:r w:rsidRPr="002B7674">
        <w:rPr>
          <w:rFonts w:ascii="DengXian" w:eastAsia="DengXian" w:hAnsi="DengXian"/>
          <w:sz w:val="18"/>
          <w:szCs w:val="18"/>
        </w:rPr>
        <w:t>the identity and age of the Employee;</w:t>
      </w:r>
    </w:p>
    <w:p w14:paraId="42959162" w14:textId="77777777" w:rsidR="0084713F" w:rsidRPr="002B7674" w:rsidRDefault="0084713F" w:rsidP="00B23408">
      <w:pPr>
        <w:numPr>
          <w:ilvl w:val="0"/>
          <w:numId w:val="26"/>
        </w:numPr>
        <w:ind w:left="1440"/>
        <w:contextualSpacing/>
        <w:rPr>
          <w:rFonts w:ascii="DengXian" w:eastAsia="DengXian" w:hAnsi="DengXian"/>
          <w:sz w:val="18"/>
          <w:szCs w:val="18"/>
        </w:rPr>
      </w:pPr>
      <w:r w:rsidRPr="002B7674">
        <w:rPr>
          <w:rFonts w:ascii="DengXian" w:eastAsia="DengXian" w:hAnsi="DengXian"/>
          <w:sz w:val="18"/>
          <w:szCs w:val="18"/>
        </w:rPr>
        <w:t>those particulars of employment that an employer is obliged to give the Employee under section 1 of the Employment Rights Act 1996;</w:t>
      </w:r>
    </w:p>
    <w:p w14:paraId="7EF724E7" w14:textId="77777777" w:rsidR="0084713F" w:rsidRPr="002B7674" w:rsidRDefault="0084713F" w:rsidP="00B23408">
      <w:pPr>
        <w:numPr>
          <w:ilvl w:val="0"/>
          <w:numId w:val="26"/>
        </w:numPr>
        <w:ind w:left="1440"/>
        <w:contextualSpacing/>
        <w:rPr>
          <w:rFonts w:ascii="DengXian" w:eastAsia="DengXian" w:hAnsi="DengXian"/>
          <w:sz w:val="18"/>
          <w:szCs w:val="18"/>
        </w:rPr>
      </w:pPr>
      <w:r w:rsidRPr="002B7674">
        <w:rPr>
          <w:rFonts w:ascii="DengXian" w:eastAsia="DengXian" w:hAnsi="DengXian"/>
          <w:sz w:val="18"/>
          <w:szCs w:val="18"/>
        </w:rPr>
        <w: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w:t>
      </w:r>
    </w:p>
    <w:p w14:paraId="6A4FBCFC" w14:textId="6EDA129E" w:rsidR="0084713F" w:rsidRPr="002B7674" w:rsidRDefault="0084713F" w:rsidP="00B23408">
      <w:pPr>
        <w:numPr>
          <w:ilvl w:val="0"/>
          <w:numId w:val="26"/>
        </w:numPr>
        <w:ind w:left="1440"/>
        <w:contextualSpacing/>
        <w:rPr>
          <w:rFonts w:ascii="DengXian" w:eastAsia="DengXian" w:hAnsi="DengXian"/>
          <w:sz w:val="18"/>
          <w:szCs w:val="18"/>
        </w:rPr>
      </w:pPr>
      <w:r w:rsidRPr="002B7674">
        <w:rPr>
          <w:rFonts w:ascii="DengXian" w:eastAsia="DengXian" w:hAnsi="DengXian"/>
          <w:sz w:val="18"/>
          <w:szCs w:val="18"/>
        </w:rPr>
        <w:t xml:space="preserve">information about any court or tribunal case, claim or action either brought by the Employee against the Client within the previous two years or where the Client has reasonable grounds to believe that such action may be brought against the </w:t>
      </w:r>
      <w:r w:rsidR="00C35B2F">
        <w:rPr>
          <w:rFonts w:ascii="DengXian" w:eastAsia="DengXian" w:hAnsi="DengXian"/>
          <w:sz w:val="18"/>
          <w:szCs w:val="18"/>
        </w:rPr>
        <w:t>MSP</w:t>
      </w:r>
      <w:r w:rsidRPr="002B7674">
        <w:rPr>
          <w:rFonts w:ascii="DengXian" w:eastAsia="DengXian" w:hAnsi="DengXian"/>
          <w:sz w:val="18"/>
          <w:szCs w:val="18"/>
        </w:rPr>
        <w:t xml:space="preserve"> arising out of the Employee's employment with the Client; and</w:t>
      </w:r>
    </w:p>
    <w:p w14:paraId="1011EE2F" w14:textId="486F84B5" w:rsidR="0084713F" w:rsidRDefault="0084713F" w:rsidP="00B23408">
      <w:pPr>
        <w:numPr>
          <w:ilvl w:val="0"/>
          <w:numId w:val="26"/>
        </w:numPr>
        <w:ind w:left="1440"/>
        <w:contextualSpacing/>
        <w:rPr>
          <w:rFonts w:ascii="DengXian" w:eastAsia="DengXian" w:hAnsi="DengXian"/>
          <w:sz w:val="18"/>
          <w:szCs w:val="18"/>
        </w:rPr>
      </w:pPr>
      <w:r w:rsidRPr="002B7674">
        <w:rPr>
          <w:rFonts w:ascii="DengXian" w:eastAsia="DengXian" w:hAnsi="DengXian"/>
          <w:sz w:val="18"/>
          <w:szCs w:val="18"/>
        </w:rPr>
        <w:t xml:space="preserve">information about any collective agreement which will have effect after the </w:t>
      </w:r>
      <w:r w:rsidRPr="002B7674">
        <w:rPr>
          <w:rFonts w:ascii="DengXian" w:eastAsia="DengXian" w:hAnsi="DengXian"/>
          <w:sz w:val="18"/>
          <w:szCs w:val="18"/>
          <w:highlight w:val="yellow"/>
        </w:rPr>
        <w:t>[Transfer Date]</w:t>
      </w:r>
      <w:r w:rsidRPr="002B7674">
        <w:rPr>
          <w:rFonts w:ascii="DengXian" w:eastAsia="DengXian" w:hAnsi="DengXian"/>
          <w:sz w:val="18"/>
          <w:szCs w:val="18"/>
        </w:rPr>
        <w:t xml:space="preserve"> in relation to the Employee pursuant to regulation 5(a) of the Employment Regulations;</w:t>
      </w:r>
    </w:p>
    <w:p w14:paraId="7942EBCB" w14:textId="77777777" w:rsidR="002B1369" w:rsidRPr="002B7674" w:rsidRDefault="002B1369" w:rsidP="00BF0F1B">
      <w:pPr>
        <w:ind w:left="720"/>
        <w:contextualSpacing/>
        <w:rPr>
          <w:rFonts w:ascii="DengXian" w:eastAsia="DengXian" w:hAnsi="DengXian"/>
          <w:sz w:val="18"/>
          <w:szCs w:val="18"/>
        </w:rPr>
      </w:pPr>
    </w:p>
    <w:p w14:paraId="1AEB445D" w14:textId="3F093235" w:rsidR="0084713F" w:rsidRPr="002B7674" w:rsidRDefault="0084713F" w:rsidP="0084713F">
      <w:pPr>
        <w:ind w:left="720"/>
        <w:rPr>
          <w:rFonts w:ascii="DengXian" w:eastAsia="DengXian" w:hAnsi="DengXian"/>
          <w:sz w:val="18"/>
          <w:szCs w:val="18"/>
        </w:rPr>
      </w:pPr>
      <w:r w:rsidRPr="002B7674">
        <w:rPr>
          <w:rFonts w:ascii="DengXian" w:eastAsia="DengXian" w:hAnsi="DengXian"/>
          <w:b/>
          <w:bCs/>
          <w:sz w:val="18"/>
          <w:szCs w:val="18"/>
        </w:rPr>
        <w:t xml:space="preserve">“Incumbent </w:t>
      </w:r>
      <w:r w:rsidR="00C35B2F">
        <w:rPr>
          <w:rFonts w:ascii="DengXian" w:eastAsia="DengXian" w:hAnsi="DengXian"/>
          <w:b/>
          <w:bCs/>
          <w:sz w:val="18"/>
          <w:szCs w:val="18"/>
        </w:rPr>
        <w:t>MSP</w:t>
      </w:r>
      <w:r w:rsidRPr="002B7674">
        <w:rPr>
          <w:rFonts w:ascii="DengXian" w:eastAsia="DengXian" w:hAnsi="DengXian"/>
          <w:b/>
          <w:bCs/>
          <w:sz w:val="18"/>
          <w:szCs w:val="18"/>
        </w:rPr>
        <w:t xml:space="preserve">” </w:t>
      </w:r>
      <w:r w:rsidRPr="002B7674">
        <w:rPr>
          <w:rFonts w:ascii="DengXian" w:eastAsia="DengXian" w:hAnsi="DengXian"/>
          <w:sz w:val="18"/>
          <w:szCs w:val="18"/>
        </w:rPr>
        <w:t>means</w:t>
      </w:r>
      <w:r w:rsidRPr="002B7674">
        <w:t xml:space="preserve"> </w:t>
      </w:r>
      <w:r w:rsidRPr="002B7674">
        <w:rPr>
          <w:rFonts w:ascii="DengXian" w:eastAsia="DengXian" w:hAnsi="DengXian"/>
          <w:sz w:val="18"/>
          <w:szCs w:val="18"/>
        </w:rPr>
        <w:t xml:space="preserve">any supplier providing services to the Client before the Transfer Date that are the same as or substantially similar to the Services (or any part of the Services) and shall include any sub-contractor of such supplier (or any sub-contractor of such sub-contractor); </w:t>
      </w:r>
    </w:p>
    <w:p w14:paraId="4EAA5B9B" w14:textId="5ED7EA01" w:rsidR="0084713F" w:rsidRPr="002B7674" w:rsidRDefault="0084713F" w:rsidP="0084713F">
      <w:pPr>
        <w:ind w:left="720"/>
        <w:rPr>
          <w:rFonts w:ascii="DengXian" w:eastAsia="DengXian" w:hAnsi="DengXian"/>
          <w:sz w:val="18"/>
          <w:szCs w:val="18"/>
        </w:rPr>
      </w:pPr>
      <w:r w:rsidRPr="002B7674">
        <w:rPr>
          <w:rFonts w:ascii="DengXian" w:eastAsia="DengXian" w:hAnsi="DengXian"/>
          <w:b/>
          <w:bCs/>
          <w:sz w:val="18"/>
          <w:szCs w:val="18"/>
        </w:rPr>
        <w:t>“Transfer Date”</w:t>
      </w:r>
      <w:r w:rsidRPr="002B7674">
        <w:rPr>
          <w:rFonts w:ascii="DengXian" w:eastAsia="DengXian" w:hAnsi="DengXian"/>
          <w:sz w:val="18"/>
          <w:szCs w:val="18"/>
        </w:rPr>
        <w:t xml:space="preserve"> means the date on which the Employees t</w:t>
      </w:r>
      <w:commentRangeStart w:id="183"/>
      <w:r w:rsidRPr="002B7674">
        <w:rPr>
          <w:rFonts w:ascii="DengXian" w:eastAsia="DengXian" w:hAnsi="DengXian"/>
          <w:sz w:val="18"/>
          <w:szCs w:val="18"/>
        </w:rPr>
        <w:t>ransfer</w:t>
      </w:r>
      <w:commentRangeEnd w:id="183"/>
      <w:r w:rsidRPr="002B7674">
        <w:rPr>
          <w:sz w:val="16"/>
          <w:szCs w:val="16"/>
        </w:rPr>
        <w:commentReference w:id="183"/>
      </w:r>
      <w:r w:rsidRPr="002B7674">
        <w:rPr>
          <w:rFonts w:ascii="DengXian" w:eastAsia="DengXian" w:hAnsi="DengXian"/>
          <w:sz w:val="18"/>
          <w:szCs w:val="18"/>
        </w:rPr>
        <w:t xml:space="preserve"> to the </w:t>
      </w:r>
      <w:r w:rsidR="00C35B2F">
        <w:rPr>
          <w:rFonts w:ascii="DengXian" w:eastAsia="DengXian" w:hAnsi="DengXian"/>
          <w:sz w:val="18"/>
          <w:szCs w:val="18"/>
        </w:rPr>
        <w:t>MSP</w:t>
      </w:r>
      <w:r w:rsidRPr="002B7674">
        <w:rPr>
          <w:rFonts w:ascii="DengXian" w:eastAsia="DengXian" w:hAnsi="DengXian"/>
          <w:sz w:val="18"/>
          <w:szCs w:val="18"/>
        </w:rPr>
        <w:t>; and</w:t>
      </w:r>
    </w:p>
    <w:p w14:paraId="78892F82" w14:textId="77777777" w:rsidR="0084713F" w:rsidRDefault="0084713F" w:rsidP="0084713F">
      <w:pPr>
        <w:ind w:left="720"/>
        <w:rPr>
          <w:rFonts w:ascii="DengXian" w:eastAsia="DengXian" w:hAnsi="DengXian"/>
          <w:sz w:val="18"/>
          <w:szCs w:val="18"/>
        </w:rPr>
      </w:pPr>
      <w:r w:rsidRPr="002B7674">
        <w:rPr>
          <w:rFonts w:ascii="DengXian" w:eastAsia="DengXian" w:hAnsi="DengXian"/>
          <w:b/>
          <w:bCs/>
          <w:sz w:val="18"/>
          <w:szCs w:val="18"/>
        </w:rPr>
        <w:t>“Transfer Regulations”</w:t>
      </w:r>
      <w:r w:rsidRPr="002B7674">
        <w:rPr>
          <w:rFonts w:ascii="DengXian" w:eastAsia="DengXian" w:hAnsi="DengXian"/>
          <w:sz w:val="18"/>
          <w:szCs w:val="18"/>
        </w:rPr>
        <w:t xml:space="preserve"> means the Transfer of Undertakings (Protection of Employment) Regulations 2006 (SI 2006/246).</w:t>
      </w:r>
      <w:r>
        <w:rPr>
          <w:rFonts w:ascii="DengXian" w:eastAsia="DengXian" w:hAnsi="DengXian"/>
          <w:sz w:val="18"/>
          <w:szCs w:val="18"/>
        </w:rPr>
        <w:t xml:space="preserve"> </w:t>
      </w:r>
    </w:p>
    <w:p w14:paraId="41F08523" w14:textId="22896710" w:rsidR="0084713F" w:rsidRPr="002B7674" w:rsidRDefault="0084713F" w:rsidP="0084713F">
      <w:pPr>
        <w:ind w:left="720" w:hanging="720"/>
        <w:rPr>
          <w:rFonts w:ascii="DengXian" w:eastAsia="DengXian" w:hAnsi="DengXian"/>
          <w:sz w:val="18"/>
          <w:szCs w:val="18"/>
        </w:rPr>
      </w:pPr>
      <w:r>
        <w:rPr>
          <w:rFonts w:ascii="DengXian" w:eastAsia="DengXian" w:hAnsi="DengXian"/>
          <w:sz w:val="18"/>
          <w:szCs w:val="18"/>
        </w:rPr>
        <w:t>S3.1.2</w:t>
      </w:r>
      <w:r>
        <w:rPr>
          <w:rFonts w:ascii="DengXian" w:eastAsia="DengXian" w:hAnsi="DengXian"/>
          <w:sz w:val="18"/>
          <w:szCs w:val="18"/>
        </w:rPr>
        <w:tab/>
        <w:t xml:space="preserve">The Client and the </w:t>
      </w:r>
      <w:r w:rsidR="00C35B2F">
        <w:rPr>
          <w:rFonts w:ascii="DengXian" w:eastAsia="DengXian" w:hAnsi="DengXian"/>
          <w:sz w:val="18"/>
          <w:szCs w:val="18"/>
        </w:rPr>
        <w:t>MSP</w:t>
      </w:r>
      <w:r>
        <w:rPr>
          <w:rFonts w:ascii="DengXian" w:eastAsia="DengXian" w:hAnsi="DengXian"/>
          <w:sz w:val="18"/>
          <w:szCs w:val="18"/>
        </w:rPr>
        <w:t xml:space="preserve"> believe that, pursuant to the Transfer Regulations, as at the Transfer Date the </w:t>
      </w:r>
      <w:r w:rsidR="00C35B2F">
        <w:rPr>
          <w:rFonts w:ascii="DengXian" w:eastAsia="DengXian" w:hAnsi="DengXian"/>
          <w:sz w:val="18"/>
          <w:szCs w:val="18"/>
        </w:rPr>
        <w:t>MSP</w:t>
      </w:r>
      <w:r>
        <w:rPr>
          <w:rFonts w:ascii="DengXian" w:eastAsia="DengXian" w:hAnsi="DengXian"/>
          <w:sz w:val="18"/>
          <w:szCs w:val="18"/>
        </w:rPr>
        <w:t xml:space="preserve"> will become the employer of the Employees. </w:t>
      </w:r>
    </w:p>
    <w:p w14:paraId="433073BF" w14:textId="1678CE13"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S3.1.</w:t>
      </w:r>
      <w:r>
        <w:rPr>
          <w:rFonts w:ascii="DengXian" w:eastAsia="DengXian" w:hAnsi="DengXian"/>
          <w:sz w:val="18"/>
          <w:szCs w:val="18"/>
        </w:rPr>
        <w:t>3</w:t>
      </w:r>
      <w:r w:rsidRPr="002B7674">
        <w:rPr>
          <w:rFonts w:ascii="DengXian" w:eastAsia="DengXian" w:hAnsi="DengXian"/>
          <w:sz w:val="18"/>
          <w:szCs w:val="18"/>
        </w:rPr>
        <w:tab/>
      </w:r>
      <w:commentRangeStart w:id="184"/>
      <w:r w:rsidRPr="002B7674">
        <w:rPr>
          <w:rFonts w:ascii="DengXian" w:eastAsia="DengXian" w:hAnsi="DengXian"/>
          <w:sz w:val="18"/>
          <w:szCs w:val="18"/>
        </w:rPr>
        <w:t>The</w:t>
      </w:r>
      <w:commentRangeEnd w:id="184"/>
      <w:r>
        <w:rPr>
          <w:rStyle w:val="CommentReference"/>
        </w:rPr>
        <w:commentReference w:id="184"/>
      </w:r>
      <w:r w:rsidRPr="002B7674">
        <w:rPr>
          <w:rFonts w:ascii="DengXian" w:eastAsia="DengXian" w:hAnsi="DengXian"/>
          <w:sz w:val="18"/>
          <w:szCs w:val="18"/>
        </w:rPr>
        <w:t xml:space="preserve"> Client represents, warrants and undertakes </w:t>
      </w:r>
      <w:r>
        <w:rPr>
          <w:rFonts w:ascii="DengXian" w:eastAsia="DengXian" w:hAnsi="DengXian"/>
          <w:sz w:val="18"/>
          <w:szCs w:val="18"/>
        </w:rPr>
        <w:t xml:space="preserve">on its behalf </w:t>
      </w:r>
      <w:r w:rsidRPr="001B145A">
        <w:rPr>
          <w:rFonts w:ascii="DengXian" w:eastAsia="DengXian" w:hAnsi="DengXian"/>
          <w:sz w:val="18"/>
          <w:szCs w:val="18"/>
          <w:highlight w:val="yellow"/>
        </w:rPr>
        <w:t xml:space="preserve">[and on behalf of any Incumbent </w:t>
      </w:r>
      <w:r w:rsidR="00C35B2F">
        <w:rPr>
          <w:rFonts w:ascii="DengXian" w:eastAsia="DengXian" w:hAnsi="DengXian"/>
          <w:sz w:val="18"/>
          <w:szCs w:val="18"/>
          <w:highlight w:val="yellow"/>
        </w:rPr>
        <w:t>MSP</w:t>
      </w:r>
      <w:r w:rsidRPr="001B145A">
        <w:rPr>
          <w:rFonts w:ascii="DengXian" w:eastAsia="DengXian" w:hAnsi="DengXian"/>
          <w:sz w:val="18"/>
          <w:szCs w:val="18"/>
          <w:highlight w:val="yellow"/>
        </w:rPr>
        <w:t>]</w:t>
      </w:r>
      <w:r>
        <w:rPr>
          <w:rFonts w:ascii="DengXian" w:eastAsia="DengXian" w:hAnsi="DengXian"/>
          <w:sz w:val="18"/>
          <w:szCs w:val="18"/>
        </w:rPr>
        <w:t xml:space="preserve"> </w:t>
      </w:r>
      <w:r w:rsidRPr="002B7674">
        <w:rPr>
          <w:rFonts w:ascii="DengXian" w:eastAsia="DengXian" w:hAnsi="DengXian"/>
          <w:sz w:val="18"/>
          <w:szCs w:val="18"/>
        </w:rPr>
        <w:t xml:space="preserve">to the </w:t>
      </w:r>
      <w:r w:rsidR="00C35B2F">
        <w:rPr>
          <w:rFonts w:ascii="DengXian" w:eastAsia="DengXian" w:hAnsi="DengXian"/>
          <w:sz w:val="18"/>
          <w:szCs w:val="18"/>
        </w:rPr>
        <w:t>MSP</w:t>
      </w:r>
      <w:r w:rsidRPr="002B7674">
        <w:rPr>
          <w:rFonts w:ascii="DengXian" w:eastAsia="DengXian" w:hAnsi="DengXian"/>
          <w:sz w:val="18"/>
          <w:szCs w:val="18"/>
        </w:rPr>
        <w:t xml:space="preserve"> that:</w:t>
      </w:r>
    </w:p>
    <w:p w14:paraId="34D52CAC" w14:textId="77777777" w:rsidR="0084713F" w:rsidRPr="002B7674" w:rsidRDefault="0084713F" w:rsidP="00267001">
      <w:pPr>
        <w:ind w:firstLine="720"/>
        <w:rPr>
          <w:rFonts w:ascii="DengXian" w:eastAsia="DengXian" w:hAnsi="DengXian"/>
          <w:sz w:val="18"/>
          <w:szCs w:val="18"/>
        </w:rPr>
      </w:pPr>
      <w:r w:rsidRPr="002B7674">
        <w:rPr>
          <w:rFonts w:ascii="DengXian" w:eastAsia="DengXian" w:hAnsi="DengXian"/>
          <w:sz w:val="18"/>
          <w:szCs w:val="18"/>
        </w:rPr>
        <w:t>(a)</w:t>
      </w:r>
      <w:r w:rsidRPr="002B7674">
        <w:rPr>
          <w:rFonts w:ascii="DengXian" w:eastAsia="DengXian" w:hAnsi="DengXian"/>
          <w:sz w:val="18"/>
          <w:szCs w:val="18"/>
        </w:rPr>
        <w:tab/>
        <w:t>no persons are employed or engaged in the provision of the Services other than the Employees;</w:t>
      </w:r>
    </w:p>
    <w:p w14:paraId="711F847E"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(b)</w:t>
      </w:r>
      <w:r w:rsidRPr="002B7674">
        <w:rPr>
          <w:rFonts w:ascii="DengXian" w:eastAsia="DengXian" w:hAnsi="DengXian"/>
          <w:sz w:val="18"/>
          <w:szCs w:val="18"/>
        </w:rPr>
        <w:tab/>
        <w:t>none of the Employees has given or received notice terminating their employment or will be entitled to give notice as a result of the provisions of this Schedule 3;</w:t>
      </w:r>
    </w:p>
    <w:p w14:paraId="612AD6F3"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(c)</w:t>
      </w:r>
      <w:r w:rsidRPr="002B7674">
        <w:rPr>
          <w:rFonts w:ascii="DengXian" w:eastAsia="DengXian" w:hAnsi="DengXian"/>
          <w:sz w:val="18"/>
          <w:szCs w:val="18"/>
        </w:rPr>
        <w:tab/>
        <w:t>full particulars of the terms of employment of all the Employees (including all remuneration, incentives, bonuses, expenses and other payments and benefits whatsoever payable) are set out in Schedule 3;</w:t>
      </w:r>
    </w:p>
    <w:p w14:paraId="438507D0"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(d)</w:t>
      </w:r>
      <w:r w:rsidRPr="002B7674">
        <w:rPr>
          <w:rFonts w:ascii="DengXian" w:eastAsia="DengXian" w:hAnsi="DengXian"/>
          <w:sz w:val="18"/>
          <w:szCs w:val="18"/>
        </w:rPr>
        <w:tab/>
        <w:t>there is not in existence any contract of employment with any Employee (or any contract for services with any individual who would be considered an Employee for the purposes of this Schedule 3) which cannot be terminated by three (3) months' notice or less without giving rise to the making of a payment in lieu of notice or a claim for damages or compensation (other than a statutory redundancy payment or statutory compensation for unfair dismissal);</w:t>
      </w:r>
    </w:p>
    <w:p w14:paraId="618980BD"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(e)</w:t>
      </w:r>
      <w:r w:rsidRPr="002B7674">
        <w:rPr>
          <w:rFonts w:ascii="DengXian" w:eastAsia="DengXian" w:hAnsi="DengXian"/>
          <w:sz w:val="18"/>
          <w:szCs w:val="18"/>
        </w:rPr>
        <w:tab/>
        <w:t>in relation to each of the Employees (and so far as relevant to each of its former employees who were employed or engaged in the provision of the Services) the Client has:</w:t>
      </w:r>
    </w:p>
    <w:p w14:paraId="731CCC1E" w14:textId="0D8A9A48" w:rsidR="0084713F" w:rsidRPr="002B7674" w:rsidRDefault="0084713F" w:rsidP="00267001">
      <w:pPr>
        <w:ind w:left="2160" w:hanging="720"/>
        <w:rPr>
          <w:rFonts w:ascii="DengXian" w:eastAsia="DengXian" w:hAnsi="DengXian"/>
          <w:sz w:val="18"/>
          <w:szCs w:val="18"/>
        </w:rPr>
      </w:pPr>
      <w:r w:rsidRPr="002B7674">
        <w:rPr>
          <w:rFonts w:ascii="DengXian" w:eastAsia="DengXian" w:hAnsi="DengXian"/>
          <w:sz w:val="18"/>
          <w:szCs w:val="18"/>
        </w:rPr>
        <w:t>(</w:t>
      </w:r>
      <w:proofErr w:type="spellStart"/>
      <w:r w:rsidRPr="002B7674">
        <w:rPr>
          <w:rFonts w:ascii="DengXian" w:eastAsia="DengXian" w:hAnsi="DengXian"/>
          <w:sz w:val="18"/>
          <w:szCs w:val="18"/>
        </w:rPr>
        <w:t>i</w:t>
      </w:r>
      <w:proofErr w:type="spellEnd"/>
      <w:r w:rsidRPr="002B7674">
        <w:rPr>
          <w:rFonts w:ascii="DengXian" w:eastAsia="DengXian" w:hAnsi="DengXian"/>
          <w:sz w:val="18"/>
          <w:szCs w:val="18"/>
        </w:rPr>
        <w:t>)</w:t>
      </w:r>
      <w:r w:rsidRPr="002B7674">
        <w:rPr>
          <w:rFonts w:ascii="DengXian" w:eastAsia="DengXian" w:hAnsi="DengXian"/>
          <w:sz w:val="18"/>
          <w:szCs w:val="18"/>
        </w:rPr>
        <w:tab/>
        <w:t>complied with all obligations imposed on it by Articles of the Treaty on the Functioning of the European Union, European Commission Regulations and Directives (where such regulations or directives continue to have legal force and effect in the United Kingdom and/or have been incorporated into national law within the United Kingdom) and all statutes, regulations and codes of conduct relevant to the relations between it and its employees or it and any recognised trade union or appropriate representatives;</w:t>
      </w:r>
    </w:p>
    <w:p w14:paraId="32CF8599" w14:textId="77777777" w:rsidR="0084713F" w:rsidRPr="002B7674" w:rsidRDefault="0084713F" w:rsidP="00267001">
      <w:pPr>
        <w:ind w:left="2160" w:hanging="720"/>
        <w:rPr>
          <w:rFonts w:ascii="DengXian" w:eastAsia="DengXian" w:hAnsi="DengXian"/>
          <w:sz w:val="18"/>
          <w:szCs w:val="18"/>
        </w:rPr>
      </w:pPr>
      <w:r w:rsidRPr="002B7674">
        <w:rPr>
          <w:rFonts w:ascii="DengXian" w:eastAsia="DengXian" w:hAnsi="DengXian"/>
          <w:sz w:val="18"/>
          <w:szCs w:val="18"/>
        </w:rPr>
        <w:t>(ii)</w:t>
      </w:r>
      <w:r w:rsidRPr="002B7674">
        <w:rPr>
          <w:rFonts w:ascii="DengXian" w:eastAsia="DengXian" w:hAnsi="DengXian"/>
          <w:sz w:val="18"/>
          <w:szCs w:val="18"/>
        </w:rPr>
        <w:tab/>
        <w:t>maintained adequate and suitable records regarding the service of each of its employees;</w:t>
      </w:r>
    </w:p>
    <w:p w14:paraId="5E450B3B" w14:textId="77777777" w:rsidR="0084713F" w:rsidRPr="002B7674" w:rsidRDefault="0084713F" w:rsidP="00267001">
      <w:pPr>
        <w:ind w:left="2160" w:hanging="720"/>
        <w:rPr>
          <w:rFonts w:ascii="DengXian" w:eastAsia="DengXian" w:hAnsi="DengXian"/>
          <w:sz w:val="18"/>
          <w:szCs w:val="18"/>
        </w:rPr>
      </w:pPr>
      <w:r w:rsidRPr="002B7674">
        <w:rPr>
          <w:rFonts w:ascii="DengXian" w:eastAsia="DengXian" w:hAnsi="DengXian"/>
          <w:sz w:val="18"/>
          <w:szCs w:val="18"/>
        </w:rPr>
        <w:t>(iii)</w:t>
      </w:r>
      <w:r w:rsidRPr="002B7674">
        <w:rPr>
          <w:rFonts w:ascii="DengXian" w:eastAsia="DengXian" w:hAnsi="DengXian"/>
          <w:sz w:val="18"/>
          <w:szCs w:val="18"/>
        </w:rPr>
        <w:tab/>
        <w:t>calculated and paid all holiday pay for periods of holiday taken under Regulation 13 of the Working Time Regulations 1998 (SI 1998/1833) in accordance with the Directive 2003/88/EC of the European Parliament and of the Council of 4 November 2003 concerning certain aspects of the organisation of working time;</w:t>
      </w:r>
    </w:p>
    <w:p w14:paraId="19CCCFAC" w14:textId="77777777" w:rsidR="0084713F" w:rsidRPr="002B7674" w:rsidRDefault="0084713F" w:rsidP="00267001">
      <w:pPr>
        <w:ind w:left="2160" w:hanging="720"/>
        <w:rPr>
          <w:rFonts w:ascii="DengXian" w:eastAsia="DengXian" w:hAnsi="DengXian"/>
          <w:sz w:val="18"/>
          <w:szCs w:val="18"/>
        </w:rPr>
      </w:pPr>
      <w:r w:rsidRPr="002B7674">
        <w:rPr>
          <w:rFonts w:ascii="DengXian" w:eastAsia="DengXian" w:hAnsi="DengXian"/>
          <w:sz w:val="18"/>
          <w:szCs w:val="18"/>
        </w:rPr>
        <w:t>(iv)</w:t>
      </w:r>
      <w:r w:rsidRPr="002B7674">
        <w:rPr>
          <w:rFonts w:ascii="DengXian" w:eastAsia="DengXian" w:hAnsi="DengXian"/>
          <w:sz w:val="18"/>
          <w:szCs w:val="18"/>
        </w:rPr>
        <w:tab/>
        <w:t>complied with all collective agreements and customs and practices for the time being dealing with such relations or the conditions of service of its employees; and</w:t>
      </w:r>
    </w:p>
    <w:p w14:paraId="6147A8EA" w14:textId="77777777" w:rsidR="0084713F" w:rsidRPr="002B7674" w:rsidRDefault="0084713F" w:rsidP="00267001">
      <w:pPr>
        <w:ind w:left="2160" w:hanging="720"/>
        <w:rPr>
          <w:rFonts w:ascii="DengXian" w:eastAsia="DengXian" w:hAnsi="DengXian"/>
          <w:sz w:val="18"/>
          <w:szCs w:val="18"/>
        </w:rPr>
      </w:pPr>
      <w:r w:rsidRPr="002B7674">
        <w:rPr>
          <w:rFonts w:ascii="DengXian" w:eastAsia="DengXian" w:hAnsi="DengXian"/>
          <w:sz w:val="18"/>
          <w:szCs w:val="18"/>
        </w:rPr>
        <w:t>(v)</w:t>
      </w:r>
      <w:r w:rsidRPr="002B7674">
        <w:rPr>
          <w:rFonts w:ascii="DengXian" w:eastAsia="DengXian" w:hAnsi="DengXian"/>
          <w:sz w:val="18"/>
          <w:szCs w:val="18"/>
        </w:rPr>
        <w:tab/>
        <w:t>complied with all relevant orders and awards made under any statute affecting their conditions of service;</w:t>
      </w:r>
    </w:p>
    <w:p w14:paraId="1527F207" w14:textId="338660BB"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(f)</w:t>
      </w:r>
      <w:r w:rsidRPr="002B7674">
        <w:rPr>
          <w:rFonts w:ascii="DengXian" w:eastAsia="DengXian" w:hAnsi="DengXian"/>
          <w:sz w:val="18"/>
          <w:szCs w:val="18"/>
        </w:rPr>
        <w:tab/>
        <w:t xml:space="preserve">the Client has not been involved in any industrial or trade disputes in the last </w:t>
      </w:r>
      <w:r w:rsidRPr="002B7674">
        <w:rPr>
          <w:rFonts w:ascii="DengXian" w:eastAsia="DengXian" w:hAnsi="DengXian"/>
          <w:sz w:val="18"/>
          <w:szCs w:val="18"/>
          <w:highlight w:val="yellow"/>
        </w:rPr>
        <w:t>[three (3)]</w:t>
      </w:r>
      <w:r w:rsidRPr="002B7674">
        <w:rPr>
          <w:rFonts w:ascii="DengXian" w:eastAsia="DengXian" w:hAnsi="DengXian"/>
          <w:sz w:val="18"/>
          <w:szCs w:val="18"/>
        </w:rPr>
        <w:t xml:space="preserve"> years and to the best of the Client's knowledge, information and belief there are no circumstances which may result in any industrial dispute involving any of the Employees and none of the provisions of this Agreement including the identity of the </w:t>
      </w:r>
      <w:r w:rsidR="00C35B2F">
        <w:rPr>
          <w:rFonts w:ascii="DengXian" w:eastAsia="DengXian" w:hAnsi="DengXian"/>
          <w:sz w:val="18"/>
          <w:szCs w:val="18"/>
        </w:rPr>
        <w:t>MSP</w:t>
      </w:r>
      <w:r w:rsidRPr="002B7674">
        <w:rPr>
          <w:rFonts w:ascii="DengXian" w:eastAsia="DengXian" w:hAnsi="DengXian"/>
          <w:sz w:val="18"/>
          <w:szCs w:val="18"/>
        </w:rPr>
        <w:t xml:space="preserve"> is likely to lead to any industrial dispute;</w:t>
      </w:r>
    </w:p>
    <w:p w14:paraId="387CA1ED"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(g)</w:t>
      </w:r>
      <w:r w:rsidRPr="002B7674">
        <w:rPr>
          <w:rFonts w:ascii="DengXian" w:eastAsia="DengXian" w:hAnsi="DengXian"/>
          <w:sz w:val="18"/>
          <w:szCs w:val="18"/>
        </w:rPr>
        <w:tab/>
        <w:t>there is not outstanding any agreement or arrangement to which the Client is party in relation to the Employees for profit sharing or for payment to any of the Employees of bonuses or for incentive payments or other similar matters;</w:t>
      </w:r>
    </w:p>
    <w:p w14:paraId="205CE175"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(h)</w:t>
      </w:r>
      <w:r w:rsidRPr="002B7674">
        <w:rPr>
          <w:rFonts w:ascii="DengXian" w:eastAsia="DengXian" w:hAnsi="DengXian"/>
          <w:sz w:val="18"/>
          <w:szCs w:val="18"/>
        </w:rPr>
        <w:tab/>
        <w:t>the Client has not entered into any recognition agreement with a trade union in relation to the Employees nor has it done any act which may be construed as recognition;</w:t>
      </w:r>
    </w:p>
    <w:p w14:paraId="26420F9C"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w:t>
      </w:r>
      <w:proofErr w:type="spellStart"/>
      <w:r w:rsidRPr="002B7674">
        <w:rPr>
          <w:rFonts w:ascii="DengXian" w:eastAsia="DengXian" w:hAnsi="DengXian"/>
          <w:sz w:val="18"/>
          <w:szCs w:val="18"/>
        </w:rPr>
        <w:t>i</w:t>
      </w:r>
      <w:proofErr w:type="spellEnd"/>
      <w:r w:rsidRPr="002B7674">
        <w:rPr>
          <w:rFonts w:ascii="DengXian" w:eastAsia="DengXian" w:hAnsi="DengXian"/>
          <w:sz w:val="18"/>
          <w:szCs w:val="18"/>
        </w:rPr>
        <w:t>)</w:t>
      </w:r>
      <w:r w:rsidRPr="002B7674">
        <w:rPr>
          <w:rFonts w:ascii="DengXian" w:eastAsia="DengXian" w:hAnsi="DengXian"/>
          <w:sz w:val="18"/>
          <w:szCs w:val="18"/>
        </w:rPr>
        <w:tab/>
        <w:t>the Client has complied with all recommendations made by the Advisory Conciliation and Arbitration Service in relation to the Employees and with all awards and declarations made by the Central Arbitration Committee in relation to the Employees;</w:t>
      </w:r>
    </w:p>
    <w:p w14:paraId="4F5D9FCC"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w:t>
      </w:r>
      <w:commentRangeStart w:id="185"/>
      <w:r w:rsidRPr="002B7674">
        <w:rPr>
          <w:rFonts w:ascii="DengXian" w:eastAsia="DengXian" w:hAnsi="DengXian"/>
          <w:sz w:val="18"/>
          <w:szCs w:val="18"/>
        </w:rPr>
        <w:t>j</w:t>
      </w:r>
      <w:commentRangeEnd w:id="185"/>
      <w:r w:rsidRPr="002B7674">
        <w:rPr>
          <w:sz w:val="16"/>
          <w:szCs w:val="16"/>
        </w:rPr>
        <w:commentReference w:id="185"/>
      </w:r>
      <w:r w:rsidRPr="002B7674">
        <w:rPr>
          <w:rFonts w:ascii="DengXian" w:eastAsia="DengXian" w:hAnsi="DengXian"/>
          <w:sz w:val="18"/>
          <w:szCs w:val="18"/>
        </w:rPr>
        <w:t>)</w:t>
      </w:r>
      <w:r w:rsidRPr="002B7674">
        <w:rPr>
          <w:rFonts w:ascii="DengXian" w:eastAsia="DengXian" w:hAnsi="DengXian"/>
          <w:sz w:val="18"/>
          <w:szCs w:val="18"/>
        </w:rPr>
        <w:tab/>
      </w:r>
      <w:r w:rsidRPr="002B7674">
        <w:rPr>
          <w:rFonts w:ascii="DengXian" w:eastAsia="DengXian" w:hAnsi="DengXian"/>
          <w:sz w:val="18"/>
          <w:szCs w:val="18"/>
          <w:highlight w:val="yellow"/>
        </w:rPr>
        <w: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w:t>
      </w:r>
    </w:p>
    <w:p w14:paraId="55C843ED" w14:textId="77777777"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(k)</w:t>
      </w:r>
      <w:r w:rsidRPr="002B7674">
        <w:rPr>
          <w:rFonts w:ascii="DengXian" w:eastAsia="DengXian" w:hAnsi="DengXian"/>
          <w:sz w:val="18"/>
          <w:szCs w:val="18"/>
        </w:rPr>
        <w:tab/>
        <w:t xml:space="preserve">no amounts due to or in respect of any of the Employees (including PAYE and National Insurance </w:t>
      </w:r>
      <w:r w:rsidRPr="002B7674">
        <w:rPr>
          <w:rFonts w:ascii="DengXian" w:eastAsia="DengXian" w:hAnsi="DengXian"/>
          <w:sz w:val="18"/>
          <w:szCs w:val="18"/>
          <w:highlight w:val="yellow"/>
        </w:rPr>
        <w:t>[and pension contributions]</w:t>
      </w:r>
      <w:r w:rsidRPr="002B7674">
        <w:rPr>
          <w:rFonts w:ascii="DengXian" w:eastAsia="DengXian" w:hAnsi="DengXian"/>
          <w:sz w:val="18"/>
          <w:szCs w:val="18"/>
        </w:rPr>
        <w:t>) are in arrears or unpaid;</w:t>
      </w:r>
    </w:p>
    <w:p w14:paraId="7EE2CDBC" w14:textId="4539B7C1"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(l)</w:t>
      </w:r>
      <w:r w:rsidRPr="002B7674">
        <w:rPr>
          <w:rFonts w:ascii="DengXian" w:eastAsia="DengXian" w:hAnsi="DengXian"/>
          <w:sz w:val="18"/>
          <w:szCs w:val="18"/>
        </w:rPr>
        <w:tab/>
        <w:t xml:space="preserve">no monies or benefits other than in respect of contractual emoluments are payable to any of the Employees and there is not at present a claim, occurrence or state or affairs which may hereafter give rise to a claim against the Client or the </w:t>
      </w:r>
      <w:r w:rsidR="00C35B2F">
        <w:rPr>
          <w:rFonts w:ascii="DengXian" w:eastAsia="DengXian" w:hAnsi="DengXian"/>
          <w:sz w:val="18"/>
          <w:szCs w:val="18"/>
        </w:rPr>
        <w:t>MSP</w:t>
      </w:r>
      <w:r w:rsidRPr="002B7674">
        <w:rPr>
          <w:rFonts w:ascii="DengXian" w:eastAsia="DengXian" w:hAnsi="DengXian"/>
          <w:sz w:val="18"/>
          <w:szCs w:val="18"/>
        </w:rPr>
        <w:t xml:space="preserve"> arising out of the employment or termination of employment of any of the Employees for compensation for loss of office or employment or otherwise and whether under contract or any statute or regulations or otherwise;</w:t>
      </w:r>
    </w:p>
    <w:p w14:paraId="5DFBA20D" w14:textId="2E0D0B09"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(m)</w:t>
      </w:r>
      <w:r w:rsidRPr="002B7674">
        <w:rPr>
          <w:rFonts w:ascii="DengXian" w:eastAsia="DengXian" w:hAnsi="DengXian"/>
          <w:sz w:val="18"/>
          <w:szCs w:val="18"/>
        </w:rPr>
        <w:tab/>
        <w:t xml:space="preserve">the Client has provided the Employee Liability Information to the </w:t>
      </w:r>
      <w:r w:rsidR="00C35B2F">
        <w:rPr>
          <w:rFonts w:ascii="DengXian" w:eastAsia="DengXian" w:hAnsi="DengXian"/>
          <w:sz w:val="18"/>
          <w:szCs w:val="18"/>
        </w:rPr>
        <w:t>MSP</w:t>
      </w:r>
      <w:r w:rsidRPr="002B7674">
        <w:rPr>
          <w:rFonts w:ascii="DengXian" w:eastAsia="DengXian" w:hAnsi="DengXian"/>
          <w:sz w:val="18"/>
          <w:szCs w:val="18"/>
        </w:rPr>
        <w:t xml:space="preserve"> regarding each of the Employees;</w:t>
      </w:r>
    </w:p>
    <w:p w14:paraId="1984B733" w14:textId="456D24C5"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(n)</w:t>
      </w:r>
      <w:r w:rsidRPr="002B7674">
        <w:rPr>
          <w:rFonts w:ascii="DengXian" w:eastAsia="DengXian" w:hAnsi="DengXian"/>
          <w:sz w:val="18"/>
          <w:szCs w:val="18"/>
        </w:rPr>
        <w:tab/>
        <w:t xml:space="preserve">the Employee Liability Information contains information as at a specified date not more than fourteen (14) days before the date on which the information was provided to the </w:t>
      </w:r>
      <w:r w:rsidR="00C35B2F">
        <w:rPr>
          <w:rFonts w:ascii="DengXian" w:eastAsia="DengXian" w:hAnsi="DengXian"/>
          <w:sz w:val="18"/>
          <w:szCs w:val="18"/>
        </w:rPr>
        <w:t>MSP</w:t>
      </w:r>
      <w:r w:rsidRPr="002B7674">
        <w:rPr>
          <w:rFonts w:ascii="DengXian" w:eastAsia="DengXian" w:hAnsi="DengXian"/>
          <w:sz w:val="18"/>
          <w:szCs w:val="18"/>
        </w:rPr>
        <w:t>;</w:t>
      </w:r>
    </w:p>
    <w:p w14:paraId="1374D747" w14:textId="072884DE"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(o)</w:t>
      </w:r>
      <w:r w:rsidRPr="002B7674">
        <w:rPr>
          <w:rFonts w:ascii="DengXian" w:eastAsia="DengXian" w:hAnsi="DengXian"/>
          <w:sz w:val="18"/>
          <w:szCs w:val="18"/>
        </w:rPr>
        <w:tab/>
        <w:t xml:space="preserve">the Client has notified the </w:t>
      </w:r>
      <w:r w:rsidR="00C35B2F">
        <w:rPr>
          <w:rFonts w:ascii="DengXian" w:eastAsia="DengXian" w:hAnsi="DengXian"/>
          <w:sz w:val="18"/>
          <w:szCs w:val="18"/>
        </w:rPr>
        <w:t>MSP</w:t>
      </w:r>
      <w:r w:rsidRPr="002B7674">
        <w:rPr>
          <w:rFonts w:ascii="DengXian" w:eastAsia="DengXian" w:hAnsi="DengXian"/>
          <w:sz w:val="18"/>
          <w:szCs w:val="18"/>
        </w:rPr>
        <w:t xml:space="preserve"> in writing of any change in the Employee Liability Information since the date on which it was provided;</w:t>
      </w:r>
      <w:r w:rsidRPr="002B7674">
        <w:rPr>
          <w:rFonts w:ascii="DengXian" w:eastAsia="DengXian" w:hAnsi="DengXian"/>
          <w:sz w:val="18"/>
          <w:szCs w:val="18"/>
          <w:highlight w:val="yellow"/>
        </w:rPr>
        <w:t>[ and]</w:t>
      </w:r>
    </w:p>
    <w:p w14:paraId="047377AB" w14:textId="48DAA161" w:rsidR="0084713F" w:rsidRPr="002B7674" w:rsidRDefault="0084713F" w:rsidP="00267001">
      <w:pPr>
        <w:ind w:left="1440" w:hanging="720"/>
        <w:rPr>
          <w:rFonts w:ascii="DengXian" w:eastAsia="DengXian" w:hAnsi="DengXian"/>
          <w:sz w:val="18"/>
          <w:szCs w:val="18"/>
        </w:rPr>
      </w:pPr>
      <w:r w:rsidRPr="002B7674">
        <w:rPr>
          <w:rFonts w:ascii="DengXian" w:eastAsia="DengXian" w:hAnsi="DengXian"/>
          <w:sz w:val="18"/>
          <w:szCs w:val="18"/>
        </w:rPr>
        <w:t>(p)</w:t>
      </w:r>
      <w:r w:rsidRPr="002B7674">
        <w:rPr>
          <w:rFonts w:ascii="DengXian" w:eastAsia="DengXian" w:hAnsi="DengXian"/>
          <w:sz w:val="18"/>
          <w:szCs w:val="18"/>
        </w:rPr>
        <w:tab/>
        <w:t>the Employee Liability Information was provided not less than 28 days before the Transfer Date</w:t>
      </w:r>
      <w:r w:rsidR="00BF196D">
        <w:rPr>
          <w:rFonts w:ascii="DengXian" w:eastAsia="DengXian" w:hAnsi="DengXian"/>
          <w:sz w:val="18"/>
          <w:szCs w:val="18"/>
        </w:rPr>
        <w:t xml:space="preserve"> </w:t>
      </w:r>
      <w:r w:rsidRPr="002B7674">
        <w:rPr>
          <w:rFonts w:ascii="DengXian" w:eastAsia="DengXian" w:hAnsi="DengXian"/>
          <w:sz w:val="18"/>
          <w:szCs w:val="18"/>
          <w:highlight w:val="yellow"/>
        </w:rPr>
        <w:t>[OR ; and]</w:t>
      </w:r>
    </w:p>
    <w:p w14:paraId="5CC2896D" w14:textId="77777777" w:rsidR="0084713F" w:rsidRDefault="0084713F" w:rsidP="00267001">
      <w:pPr>
        <w:ind w:left="1440" w:hanging="720"/>
        <w:rPr>
          <w:rFonts w:ascii="DengXian" w:eastAsia="DengXian" w:hAnsi="DengXian"/>
          <w:sz w:val="18"/>
          <w:szCs w:val="18"/>
        </w:rPr>
      </w:pPr>
      <w:r w:rsidRPr="002B7674">
        <w:rPr>
          <w:rFonts w:ascii="DengXian" w:eastAsia="DengXian" w:hAnsi="DengXian"/>
          <w:sz w:val="18"/>
          <w:szCs w:val="18"/>
        </w:rPr>
        <w:t>(q)</w:t>
      </w:r>
      <w:r w:rsidRPr="002B7674">
        <w:rPr>
          <w:rFonts w:ascii="DengXian" w:eastAsia="DengXian" w:hAnsi="DengXian"/>
          <w:sz w:val="18"/>
          <w:szCs w:val="18"/>
        </w:rPr>
        <w:tab/>
      </w:r>
      <w:r w:rsidRPr="002B7674">
        <w:rPr>
          <w:rFonts w:ascii="DengXian" w:eastAsia="DengXian" w:hAnsi="DengXian"/>
          <w:sz w:val="18"/>
          <w:szCs w:val="18"/>
          <w:highlight w:val="yellow"/>
        </w:rPr>
        <w:t>[the Client has agreed to, and co-operated with, pre-transfer consultation by the transferee in accordance with Part IV of the Trade Union and Labour Relations (Consolidation) Act 1992, if required.]</w:t>
      </w:r>
    </w:p>
    <w:p w14:paraId="2E1EFE2E" w14:textId="134DBBE1" w:rsidR="0084713F" w:rsidRDefault="0084713F" w:rsidP="0084713F">
      <w:pPr>
        <w:ind w:left="720" w:hanging="720"/>
        <w:rPr>
          <w:rFonts w:ascii="DengXian" w:eastAsia="DengXian" w:hAnsi="DengXian"/>
          <w:sz w:val="18"/>
          <w:szCs w:val="18"/>
        </w:rPr>
      </w:pPr>
      <w:r>
        <w:rPr>
          <w:rFonts w:ascii="DengXian" w:eastAsia="DengXian" w:hAnsi="DengXian"/>
          <w:sz w:val="18"/>
          <w:szCs w:val="18"/>
        </w:rPr>
        <w:t>S3.1.4</w:t>
      </w:r>
      <w:r>
        <w:rPr>
          <w:rFonts w:ascii="DengXian" w:eastAsia="DengXian" w:hAnsi="DengXian"/>
          <w:sz w:val="18"/>
          <w:szCs w:val="18"/>
        </w:rPr>
        <w:tab/>
      </w:r>
      <w:r>
        <w:rPr>
          <w:rFonts w:ascii="DengXian" w:eastAsia="DengXian" w:hAnsi="DengXian" w:hint="eastAsia"/>
          <w:sz w:val="18"/>
          <w:szCs w:val="18"/>
        </w:rPr>
        <w:t xml:space="preserve">The Client shall on its behalf and/or on behalf of any Incumbent </w:t>
      </w:r>
      <w:r w:rsidR="00C35B2F">
        <w:rPr>
          <w:rFonts w:ascii="DengXian" w:eastAsia="DengXian" w:hAnsi="DengXian" w:hint="eastAsia"/>
          <w:sz w:val="18"/>
          <w:szCs w:val="18"/>
        </w:rPr>
        <w:t>MSP</w:t>
      </w:r>
      <w:r>
        <w:rPr>
          <w:rFonts w:ascii="DengXian" w:eastAsia="DengXian" w:hAnsi="DengXian" w:hint="eastAsia"/>
          <w:sz w:val="18"/>
          <w:szCs w:val="18"/>
        </w:rPr>
        <w:t xml:space="preserve"> indemnify the </w:t>
      </w:r>
      <w:r w:rsidR="00C35B2F">
        <w:rPr>
          <w:rFonts w:ascii="DengXian" w:eastAsia="DengXian" w:hAnsi="DengXian" w:hint="eastAsia"/>
          <w:sz w:val="18"/>
          <w:szCs w:val="18"/>
        </w:rPr>
        <w:t>MSP</w:t>
      </w:r>
      <w:r>
        <w:rPr>
          <w:rFonts w:ascii="DengXian" w:eastAsia="DengXian" w:hAnsi="DengXian" w:hint="eastAsia"/>
          <w:sz w:val="18"/>
          <w:szCs w:val="18"/>
        </w:rPr>
        <w:t xml:space="preserve"> in full and against all claims, costs, expenses or liabilities whatsoever and howsoever arising, incurred by the </w:t>
      </w:r>
      <w:r w:rsidR="00C35B2F">
        <w:rPr>
          <w:rFonts w:ascii="DengXian" w:eastAsia="DengXian" w:hAnsi="DengXian" w:hint="eastAsia"/>
          <w:sz w:val="18"/>
          <w:szCs w:val="18"/>
        </w:rPr>
        <w:t>MSP</w:t>
      </w:r>
      <w:r>
        <w:rPr>
          <w:rFonts w:ascii="DengXian" w:eastAsia="DengXian" w:hAnsi="DengXian" w:hint="eastAsia"/>
          <w:sz w:val="18"/>
          <w:szCs w:val="18"/>
        </w:rPr>
        <w:t xml:space="preserve"> in relation to the Client</w:t>
      </w:r>
      <w:r>
        <w:rPr>
          <w:rFonts w:ascii="DengXian" w:eastAsia="DengXian" w:hAnsi="DengXian" w:hint="eastAsia"/>
          <w:sz w:val="18"/>
          <w:szCs w:val="18"/>
          <w:lang w:val="en-US"/>
        </w:rPr>
        <w:t>’</w:t>
      </w:r>
      <w:r>
        <w:rPr>
          <w:rFonts w:ascii="DengXian" w:eastAsia="DengXian" w:hAnsi="DengXian" w:hint="eastAsia"/>
          <w:sz w:val="18"/>
          <w:szCs w:val="18"/>
        </w:rPr>
        <w:t>s acts and omissions relating to the Employees occurring on or after the Transfer Date and/or for any claims in respect of emoluments and outgoings (including wages, bonus, tax, pension contributions and otherwise) accrued and payable after the Transfer Date</w:t>
      </w:r>
      <w:r>
        <w:rPr>
          <w:rFonts w:ascii="DengXian" w:eastAsia="DengXian" w:hAnsi="DengXian"/>
          <w:sz w:val="18"/>
          <w:szCs w:val="18"/>
        </w:rPr>
        <w:t>.</w:t>
      </w:r>
    </w:p>
    <w:p w14:paraId="7609ED8B" w14:textId="7052117C"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S3.1.</w:t>
      </w:r>
      <w:r>
        <w:rPr>
          <w:rFonts w:ascii="DengXian" w:eastAsia="DengXian" w:hAnsi="DengXian"/>
          <w:sz w:val="18"/>
          <w:szCs w:val="18"/>
        </w:rPr>
        <w:t>5</w:t>
      </w:r>
      <w:r w:rsidRPr="002B7674">
        <w:rPr>
          <w:rFonts w:ascii="DengXian" w:eastAsia="DengXian" w:hAnsi="DengXian"/>
          <w:sz w:val="18"/>
          <w:szCs w:val="18"/>
        </w:rPr>
        <w:tab/>
        <w:t xml:space="preserve">The Client shall indemnify the </w:t>
      </w:r>
      <w:r w:rsidR="00C35B2F">
        <w:rPr>
          <w:rFonts w:ascii="DengXian" w:eastAsia="DengXian" w:hAnsi="DengXian"/>
          <w:sz w:val="18"/>
          <w:szCs w:val="18"/>
        </w:rPr>
        <w:t>MSP</w:t>
      </w:r>
      <w:r w:rsidRPr="002B7674">
        <w:rPr>
          <w:rFonts w:ascii="DengXian" w:eastAsia="DengXian" w:hAnsi="DengXian"/>
          <w:sz w:val="18"/>
          <w:szCs w:val="18"/>
        </w:rPr>
        <w:t xml:space="preserve"> in full for and against all claims, costs, expenses or liabilities whatsoever and howsoever arising incurred or suffered by the </w:t>
      </w:r>
      <w:r w:rsidR="00C35B2F">
        <w:rPr>
          <w:rFonts w:ascii="DengXian" w:eastAsia="DengXian" w:hAnsi="DengXian"/>
          <w:sz w:val="18"/>
          <w:szCs w:val="18"/>
        </w:rPr>
        <w:t>MSP</w:t>
      </w:r>
      <w:r w:rsidRPr="002B7674">
        <w:rPr>
          <w:rFonts w:ascii="DengXian" w:eastAsia="DengXian" w:hAnsi="DengXian"/>
          <w:sz w:val="18"/>
          <w:szCs w:val="18"/>
        </w:rPr>
        <w:t xml:space="preserve"> including without limitation all legal expenses and other professional fees (together with any VAT thereon) in relation to:</w:t>
      </w:r>
    </w:p>
    <w:p w14:paraId="75EAEE98" w14:textId="77777777" w:rsidR="0084713F" w:rsidRPr="002B7674" w:rsidRDefault="0084713F" w:rsidP="003E45E9">
      <w:pPr>
        <w:ind w:firstLine="720"/>
        <w:rPr>
          <w:rFonts w:ascii="DengXian" w:eastAsia="DengXian" w:hAnsi="DengXian"/>
          <w:sz w:val="18"/>
          <w:szCs w:val="18"/>
        </w:rPr>
      </w:pPr>
      <w:r w:rsidRPr="002B7674">
        <w:rPr>
          <w:rFonts w:ascii="DengXian" w:eastAsia="DengXian" w:hAnsi="DengXian"/>
          <w:sz w:val="18"/>
          <w:szCs w:val="18"/>
        </w:rPr>
        <w:t>(a)</w:t>
      </w:r>
      <w:r w:rsidRPr="002B7674">
        <w:rPr>
          <w:rFonts w:ascii="DengXian" w:eastAsia="DengXian" w:hAnsi="DengXian"/>
          <w:sz w:val="18"/>
          <w:szCs w:val="18"/>
        </w:rPr>
        <w:tab/>
        <w:t>the termination by the Client of the employment of any of the Employees;</w:t>
      </w:r>
    </w:p>
    <w:p w14:paraId="50D03C39" w14:textId="1923202C"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(b)</w:t>
      </w:r>
      <w:r w:rsidRPr="002B7674">
        <w:rPr>
          <w:rFonts w:ascii="DengXian" w:eastAsia="DengXian" w:hAnsi="DengXian"/>
          <w:sz w:val="18"/>
          <w:szCs w:val="18"/>
        </w:rPr>
        <w:tab/>
        <w:t xml:space="preserve">anything done or omitted to be done in respect of any of the Employees which is deemed to have been done by the </w:t>
      </w:r>
      <w:r w:rsidR="00C35B2F">
        <w:rPr>
          <w:rFonts w:ascii="DengXian" w:eastAsia="DengXian" w:hAnsi="DengXian"/>
          <w:sz w:val="18"/>
          <w:szCs w:val="18"/>
        </w:rPr>
        <w:t>MSP</w:t>
      </w:r>
      <w:r w:rsidRPr="002B7674">
        <w:rPr>
          <w:rFonts w:ascii="DengXian" w:eastAsia="DengXian" w:hAnsi="DengXian"/>
          <w:sz w:val="18"/>
          <w:szCs w:val="18"/>
        </w:rPr>
        <w:t xml:space="preserve"> by virtue of the Transfer Regulations</w:t>
      </w:r>
      <w:r>
        <w:rPr>
          <w:rFonts w:ascii="DengXian" w:eastAsia="DengXian" w:hAnsi="DengXian"/>
          <w:sz w:val="18"/>
          <w:szCs w:val="18"/>
        </w:rPr>
        <w:t xml:space="preserve"> (or in the event that it is found that the Transfer Regulations do not apply, would have been deemed to have been done by the </w:t>
      </w:r>
      <w:r w:rsidR="00C35B2F">
        <w:rPr>
          <w:rFonts w:ascii="DengXian" w:eastAsia="DengXian" w:hAnsi="DengXian"/>
          <w:sz w:val="18"/>
          <w:szCs w:val="18"/>
        </w:rPr>
        <w:t>MSP</w:t>
      </w:r>
      <w:r>
        <w:rPr>
          <w:rFonts w:ascii="DengXian" w:eastAsia="DengXian" w:hAnsi="DengXian"/>
          <w:sz w:val="18"/>
          <w:szCs w:val="18"/>
        </w:rPr>
        <w:t xml:space="preserve"> had the Transfer Regulations actually applied)</w:t>
      </w:r>
      <w:r w:rsidRPr="002B7674">
        <w:rPr>
          <w:rFonts w:ascii="DengXian" w:eastAsia="DengXian" w:hAnsi="DengXian"/>
          <w:sz w:val="18"/>
          <w:szCs w:val="18"/>
        </w:rPr>
        <w:t>; and</w:t>
      </w:r>
    </w:p>
    <w:p w14:paraId="5FA32C0C" w14:textId="5C765D02"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(c)</w:t>
      </w:r>
      <w:r w:rsidRPr="002B7674">
        <w:rPr>
          <w:rFonts w:ascii="DengXian" w:eastAsia="DengXian" w:hAnsi="DengXian"/>
          <w:sz w:val="18"/>
          <w:szCs w:val="18"/>
        </w:rPr>
        <w:tab/>
        <w:t xml:space="preserve">any claim made at any time by any employee of the Client other than the Employees who claim to have become an employee of or have rights against the </w:t>
      </w:r>
      <w:r w:rsidR="00C35B2F">
        <w:rPr>
          <w:rFonts w:ascii="DengXian" w:eastAsia="DengXian" w:hAnsi="DengXian"/>
          <w:sz w:val="18"/>
          <w:szCs w:val="18"/>
        </w:rPr>
        <w:t>MSP</w:t>
      </w:r>
      <w:r w:rsidRPr="002B7674">
        <w:rPr>
          <w:rFonts w:ascii="DengXian" w:eastAsia="DengXian" w:hAnsi="DengXian"/>
          <w:sz w:val="18"/>
          <w:szCs w:val="18"/>
        </w:rPr>
        <w:t xml:space="preserve"> by virtue of the Transfer Regulations (“</w:t>
      </w:r>
      <w:r w:rsidRPr="002B7674">
        <w:rPr>
          <w:rFonts w:ascii="DengXian" w:eastAsia="DengXian" w:hAnsi="DengXian"/>
          <w:b/>
          <w:bCs/>
          <w:sz w:val="18"/>
          <w:szCs w:val="18"/>
        </w:rPr>
        <w:t>Claims</w:t>
      </w:r>
      <w:r w:rsidRPr="002B7674">
        <w:rPr>
          <w:rFonts w:ascii="DengXian" w:eastAsia="DengXian" w:hAnsi="DengXian"/>
          <w:sz w:val="18"/>
          <w:szCs w:val="18"/>
        </w:rPr>
        <w:t xml:space="preserve">”) provided that such costs, claims, expenses and liabilities are not incurred as a result of any act or omission of the </w:t>
      </w:r>
      <w:r w:rsidR="00C35B2F">
        <w:rPr>
          <w:rFonts w:ascii="DengXian" w:eastAsia="DengXian" w:hAnsi="DengXian"/>
          <w:sz w:val="18"/>
          <w:szCs w:val="18"/>
        </w:rPr>
        <w:t>MSP</w:t>
      </w:r>
      <w:r w:rsidRPr="002B7674">
        <w:rPr>
          <w:rFonts w:ascii="DengXian" w:eastAsia="DengXian" w:hAnsi="DengXian"/>
          <w:sz w:val="18"/>
          <w:szCs w:val="18"/>
        </w:rPr>
        <w:t>.</w:t>
      </w:r>
    </w:p>
    <w:p w14:paraId="11DDC44B" w14:textId="43DAFB68"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S3.1.</w:t>
      </w:r>
      <w:r>
        <w:rPr>
          <w:rFonts w:ascii="DengXian" w:eastAsia="DengXian" w:hAnsi="DengXian"/>
          <w:sz w:val="18"/>
          <w:szCs w:val="18"/>
        </w:rPr>
        <w:t>6</w:t>
      </w:r>
      <w:r w:rsidRPr="002B7674">
        <w:rPr>
          <w:rFonts w:ascii="DengXian" w:eastAsia="DengXian" w:hAnsi="DengXian"/>
          <w:sz w:val="18"/>
          <w:szCs w:val="18"/>
        </w:rPr>
        <w:tab/>
        <w:t xml:space="preserve">The </w:t>
      </w:r>
      <w:r>
        <w:rPr>
          <w:rFonts w:ascii="DengXian" w:eastAsia="DengXian" w:hAnsi="DengXian"/>
          <w:sz w:val="18"/>
          <w:szCs w:val="18"/>
        </w:rPr>
        <w:t xml:space="preserve">Client shall procure on its behalf and on behalf of any Incumbent </w:t>
      </w:r>
      <w:r w:rsidR="00C35B2F">
        <w:rPr>
          <w:rFonts w:ascii="DengXian" w:eastAsia="DengXian" w:hAnsi="DengXian"/>
          <w:sz w:val="18"/>
          <w:szCs w:val="18"/>
        </w:rPr>
        <w:t>MSP</w:t>
      </w:r>
      <w:r w:rsidRPr="002B7674">
        <w:rPr>
          <w:rFonts w:ascii="DengXian" w:eastAsia="DengXian" w:hAnsi="DengXian"/>
          <w:sz w:val="18"/>
          <w:szCs w:val="18"/>
        </w:rPr>
        <w:t xml:space="preserve"> that </w:t>
      </w:r>
      <w:r>
        <w:rPr>
          <w:rFonts w:ascii="DengXian" w:eastAsia="DengXian" w:hAnsi="DengXian"/>
          <w:sz w:val="18"/>
          <w:szCs w:val="18"/>
        </w:rPr>
        <w:t>their</w:t>
      </w:r>
      <w:r w:rsidRPr="002B7674">
        <w:rPr>
          <w:rFonts w:ascii="DengXian" w:eastAsia="DengXian" w:hAnsi="DengXian"/>
          <w:sz w:val="18"/>
          <w:szCs w:val="18"/>
        </w:rPr>
        <w:t xml:space="preserve"> employees, </w:t>
      </w:r>
      <w:r>
        <w:rPr>
          <w:rFonts w:ascii="DengXian" w:eastAsia="DengXian" w:hAnsi="DengXian"/>
          <w:sz w:val="18"/>
          <w:szCs w:val="18"/>
        </w:rPr>
        <w:t xml:space="preserve">sub-contractors, </w:t>
      </w:r>
      <w:r w:rsidRPr="002B7674">
        <w:rPr>
          <w:rFonts w:ascii="DengXian" w:eastAsia="DengXian" w:hAnsi="DengXian"/>
          <w:sz w:val="18"/>
          <w:szCs w:val="18"/>
        </w:rPr>
        <w:t>agents and successors in title shall promptly:</w:t>
      </w:r>
    </w:p>
    <w:p w14:paraId="03C0355C" w14:textId="42EB8AEA"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(a)</w:t>
      </w:r>
      <w:r w:rsidRPr="002B7674">
        <w:rPr>
          <w:rFonts w:ascii="DengXian" w:eastAsia="DengXian" w:hAnsi="DengXian"/>
          <w:sz w:val="18"/>
          <w:szCs w:val="18"/>
        </w:rPr>
        <w:tab/>
        <w:t xml:space="preserve">take such action in connection with the Claims as the </w:t>
      </w:r>
      <w:r w:rsidR="00C35B2F">
        <w:rPr>
          <w:rFonts w:ascii="DengXian" w:eastAsia="DengXian" w:hAnsi="DengXian"/>
          <w:sz w:val="18"/>
          <w:szCs w:val="18"/>
        </w:rPr>
        <w:t>MSP</w:t>
      </w:r>
      <w:r w:rsidRPr="002B7674">
        <w:rPr>
          <w:rFonts w:ascii="DengXian" w:eastAsia="DengXian" w:hAnsi="DengXian"/>
          <w:sz w:val="18"/>
          <w:szCs w:val="18"/>
        </w:rPr>
        <w:t xml:space="preserve"> shall from time to time reasonably request;</w:t>
      </w:r>
    </w:p>
    <w:p w14:paraId="7FCBC22A" w14:textId="7E39B177"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(b)</w:t>
      </w:r>
      <w:r w:rsidRPr="002B7674">
        <w:rPr>
          <w:rFonts w:ascii="DengXian" w:eastAsia="DengXian" w:hAnsi="DengXian"/>
          <w:sz w:val="18"/>
          <w:szCs w:val="18"/>
        </w:rPr>
        <w:tab/>
        <w:t xml:space="preserve">provide free of charge all such assistance and information as the </w:t>
      </w:r>
      <w:r w:rsidR="00C35B2F">
        <w:rPr>
          <w:rFonts w:ascii="DengXian" w:eastAsia="DengXian" w:hAnsi="DengXian"/>
          <w:sz w:val="18"/>
          <w:szCs w:val="18"/>
        </w:rPr>
        <w:t>MSP</w:t>
      </w:r>
      <w:r w:rsidRPr="002B7674" w:rsidDel="00400A69">
        <w:rPr>
          <w:rFonts w:ascii="DengXian" w:eastAsia="DengXian" w:hAnsi="DengXian"/>
          <w:sz w:val="18"/>
          <w:szCs w:val="18"/>
        </w:rPr>
        <w:t xml:space="preserve"> </w:t>
      </w:r>
      <w:r w:rsidRPr="002B7674">
        <w:rPr>
          <w:rFonts w:ascii="DengXian" w:eastAsia="DengXian" w:hAnsi="DengXian"/>
          <w:sz w:val="18"/>
          <w:szCs w:val="18"/>
        </w:rPr>
        <w:t>may reasonably request relating to the Claims to enable the Claims to be pursued;</w:t>
      </w:r>
    </w:p>
    <w:p w14:paraId="46E4CADB" w14:textId="065A2762"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(c)</w:t>
      </w:r>
      <w:r w:rsidRPr="002B7674">
        <w:rPr>
          <w:rFonts w:ascii="DengXian" w:eastAsia="DengXian" w:hAnsi="DengXian"/>
          <w:sz w:val="18"/>
          <w:szCs w:val="18"/>
        </w:rPr>
        <w:tab/>
        <w:t xml:space="preserve">subject to any restriction imposed by law, provide the </w:t>
      </w:r>
      <w:r w:rsidR="00C35B2F">
        <w:rPr>
          <w:rFonts w:ascii="DengXian" w:eastAsia="DengXian" w:hAnsi="DengXian"/>
          <w:sz w:val="18"/>
          <w:szCs w:val="18"/>
        </w:rPr>
        <w:t>MSP</w:t>
      </w:r>
      <w:r w:rsidRPr="002B7674">
        <w:rPr>
          <w:rFonts w:ascii="DengXian" w:eastAsia="DengXian" w:hAnsi="DengXian"/>
          <w:sz w:val="18"/>
          <w:szCs w:val="18"/>
        </w:rPr>
        <w:t xml:space="preserve">, its legal and other advisers with access to all documents, records or other information held by the </w:t>
      </w:r>
      <w:r>
        <w:rPr>
          <w:rFonts w:ascii="DengXian" w:eastAsia="DengXian" w:hAnsi="DengXian"/>
          <w:sz w:val="18"/>
          <w:szCs w:val="18"/>
        </w:rPr>
        <w:t>Client</w:t>
      </w:r>
      <w:r w:rsidRPr="002B7674">
        <w:rPr>
          <w:rFonts w:ascii="DengXian" w:eastAsia="DengXian" w:hAnsi="DengXian"/>
          <w:sz w:val="18"/>
          <w:szCs w:val="18"/>
        </w:rPr>
        <w:t xml:space="preserve"> relating to the Claims;</w:t>
      </w:r>
    </w:p>
    <w:p w14:paraId="5247084D" w14:textId="2800B5AF"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(d)</w:t>
      </w:r>
      <w:r w:rsidRPr="002B7674">
        <w:rPr>
          <w:rFonts w:ascii="DengXian" w:eastAsia="DengXian" w:hAnsi="DengXian"/>
          <w:sz w:val="18"/>
          <w:szCs w:val="18"/>
        </w:rPr>
        <w:tab/>
        <w:t xml:space="preserve">provide the </w:t>
      </w:r>
      <w:r w:rsidR="00C35B2F">
        <w:rPr>
          <w:rFonts w:ascii="DengXian" w:eastAsia="DengXian" w:hAnsi="DengXian"/>
          <w:sz w:val="18"/>
          <w:szCs w:val="18"/>
        </w:rPr>
        <w:t>MSP</w:t>
      </w:r>
      <w:r w:rsidRPr="002B7674" w:rsidDel="00400A69">
        <w:rPr>
          <w:rFonts w:ascii="DengXian" w:eastAsia="DengXian" w:hAnsi="DengXian"/>
          <w:sz w:val="18"/>
          <w:szCs w:val="18"/>
        </w:rPr>
        <w:t xml:space="preserve"> </w:t>
      </w:r>
      <w:r w:rsidRPr="002B7674">
        <w:rPr>
          <w:rFonts w:ascii="DengXian" w:eastAsia="DengXian" w:hAnsi="DengXian"/>
          <w:sz w:val="18"/>
          <w:szCs w:val="18"/>
        </w:rPr>
        <w:t xml:space="preserve">and/or its professional advisers and experts with access from time to time to such members of staff as may be necessary to assist the </w:t>
      </w:r>
      <w:r w:rsidR="00C35B2F">
        <w:rPr>
          <w:rFonts w:ascii="DengXian" w:eastAsia="DengXian" w:hAnsi="DengXian"/>
          <w:sz w:val="18"/>
          <w:szCs w:val="18"/>
        </w:rPr>
        <w:t>MSP</w:t>
      </w:r>
      <w:r w:rsidRPr="002B7674" w:rsidDel="00400A69">
        <w:rPr>
          <w:rFonts w:ascii="DengXian" w:eastAsia="DengXian" w:hAnsi="DengXian"/>
          <w:sz w:val="18"/>
          <w:szCs w:val="18"/>
        </w:rPr>
        <w:t xml:space="preserve"> </w:t>
      </w:r>
      <w:r w:rsidRPr="002B7674">
        <w:rPr>
          <w:rFonts w:ascii="DengXian" w:eastAsia="DengXian" w:hAnsi="DengXian"/>
          <w:sz w:val="18"/>
          <w:szCs w:val="18"/>
        </w:rPr>
        <w:t>with the preparation of its cases in relation to the Claims;</w:t>
      </w:r>
    </w:p>
    <w:p w14:paraId="0A165C86" w14:textId="39E8EAE0"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(e)</w:t>
      </w:r>
      <w:r w:rsidRPr="002B7674">
        <w:rPr>
          <w:rFonts w:ascii="DengXian" w:eastAsia="DengXian" w:hAnsi="DengXian"/>
          <w:sz w:val="18"/>
          <w:szCs w:val="18"/>
        </w:rPr>
        <w:tab/>
        <w:t xml:space="preserve">permit and require such employees as the </w:t>
      </w:r>
      <w:r w:rsidR="00C35B2F">
        <w:rPr>
          <w:rFonts w:ascii="DengXian" w:eastAsia="DengXian" w:hAnsi="DengXian"/>
          <w:sz w:val="18"/>
          <w:szCs w:val="18"/>
        </w:rPr>
        <w:t>MSP</w:t>
      </w:r>
      <w:r w:rsidRPr="002B7674" w:rsidDel="00400A69">
        <w:rPr>
          <w:rFonts w:ascii="DengXian" w:eastAsia="DengXian" w:hAnsi="DengXian"/>
          <w:sz w:val="18"/>
          <w:szCs w:val="18"/>
        </w:rPr>
        <w:t xml:space="preserve"> </w:t>
      </w:r>
      <w:r w:rsidRPr="002B7674">
        <w:rPr>
          <w:rFonts w:ascii="DengXian" w:eastAsia="DengXian" w:hAnsi="DengXian"/>
          <w:sz w:val="18"/>
          <w:szCs w:val="18"/>
        </w:rPr>
        <w:t xml:space="preserve">and/or its professional advisers may reasonably request to meet with the Client and/or its legal advisers in normal working hours to prepare witness statements for trial, attend meetings with Counsel or experts and/or to attend any court hearing or trial in connection with the Claims for so long and as frequently as the </w:t>
      </w:r>
      <w:r w:rsidR="00C35B2F">
        <w:rPr>
          <w:rFonts w:ascii="DengXian" w:eastAsia="DengXian" w:hAnsi="DengXian"/>
          <w:sz w:val="18"/>
          <w:szCs w:val="18"/>
        </w:rPr>
        <w:t>MSP</w:t>
      </w:r>
      <w:r w:rsidRPr="002B7674" w:rsidDel="00400A69">
        <w:rPr>
          <w:rFonts w:ascii="DengXian" w:eastAsia="DengXian" w:hAnsi="DengXian"/>
          <w:sz w:val="18"/>
          <w:szCs w:val="18"/>
        </w:rPr>
        <w:t xml:space="preserve"> </w:t>
      </w:r>
      <w:r w:rsidRPr="002B7674">
        <w:rPr>
          <w:rFonts w:ascii="DengXian" w:eastAsia="DengXian" w:hAnsi="DengXian"/>
          <w:sz w:val="18"/>
          <w:szCs w:val="18"/>
        </w:rPr>
        <w:t>and/or its legal or other professional advisers may reasonably require;</w:t>
      </w:r>
    </w:p>
    <w:p w14:paraId="16E83F66" w14:textId="378770F6"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(f)</w:t>
      </w:r>
      <w:r w:rsidRPr="002B7674">
        <w:rPr>
          <w:rFonts w:ascii="DengXian" w:eastAsia="DengXian" w:hAnsi="DengXian"/>
          <w:sz w:val="18"/>
          <w:szCs w:val="18"/>
        </w:rPr>
        <w:tab/>
        <w:t xml:space="preserve">provide such other assistance as the </w:t>
      </w:r>
      <w:r w:rsidR="00C35B2F">
        <w:rPr>
          <w:rFonts w:ascii="DengXian" w:eastAsia="DengXian" w:hAnsi="DengXian"/>
          <w:sz w:val="18"/>
          <w:szCs w:val="18"/>
        </w:rPr>
        <w:t>MSP</w:t>
      </w:r>
      <w:r w:rsidRPr="002B7674" w:rsidDel="00400A69">
        <w:rPr>
          <w:rFonts w:ascii="DengXian" w:eastAsia="DengXian" w:hAnsi="DengXian"/>
          <w:sz w:val="18"/>
          <w:szCs w:val="18"/>
        </w:rPr>
        <w:t xml:space="preserve"> </w:t>
      </w:r>
      <w:r w:rsidRPr="002B7674">
        <w:rPr>
          <w:rFonts w:ascii="DengXian" w:eastAsia="DengXian" w:hAnsi="DengXian"/>
          <w:sz w:val="18"/>
          <w:szCs w:val="18"/>
        </w:rPr>
        <w:t>may reasonably request in order to ensure the due and timely prosecution of the Claims;</w:t>
      </w:r>
    </w:p>
    <w:p w14:paraId="66D4E0CD" w14:textId="6205622F"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(g)</w:t>
      </w:r>
      <w:r w:rsidRPr="002B7674">
        <w:rPr>
          <w:rFonts w:ascii="DengXian" w:eastAsia="DengXian" w:hAnsi="DengXian"/>
          <w:sz w:val="18"/>
          <w:szCs w:val="18"/>
        </w:rPr>
        <w:tab/>
        <w:t xml:space="preserve">resist in connection with the Claims any request for documents, information, access to relevant premises or to employees of the business by any third party without first informing the </w:t>
      </w:r>
      <w:r w:rsidR="00C35B2F">
        <w:rPr>
          <w:rFonts w:ascii="DengXian" w:eastAsia="DengXian" w:hAnsi="DengXian"/>
          <w:sz w:val="18"/>
          <w:szCs w:val="18"/>
        </w:rPr>
        <w:t>MSP</w:t>
      </w:r>
      <w:r w:rsidRPr="002B7674" w:rsidDel="00400A69">
        <w:rPr>
          <w:rFonts w:ascii="DengXian" w:eastAsia="DengXian" w:hAnsi="DengXian"/>
          <w:sz w:val="18"/>
          <w:szCs w:val="18"/>
        </w:rPr>
        <w:t xml:space="preserve"> </w:t>
      </w:r>
      <w:r w:rsidRPr="002B7674">
        <w:rPr>
          <w:rFonts w:ascii="DengXian" w:eastAsia="DengXian" w:hAnsi="DengXian"/>
          <w:sz w:val="18"/>
          <w:szCs w:val="18"/>
        </w:rPr>
        <w:t>and obtaining its agreement to any approval of the request; and</w:t>
      </w:r>
    </w:p>
    <w:p w14:paraId="0FC113E2" w14:textId="03949698"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(h)</w:t>
      </w:r>
      <w:r w:rsidRPr="002B7674">
        <w:rPr>
          <w:rFonts w:ascii="DengXian" w:eastAsia="DengXian" w:hAnsi="DengXian"/>
          <w:sz w:val="18"/>
          <w:szCs w:val="18"/>
        </w:rPr>
        <w:tab/>
        <w:t xml:space="preserve">preserve and not waive legal professional privilege or any other privilege attaching to any of the documents or other information relating to the Claims in their possession without first obtaining the </w:t>
      </w:r>
      <w:r w:rsidR="00C35B2F">
        <w:rPr>
          <w:rFonts w:ascii="DengXian" w:eastAsia="DengXian" w:hAnsi="DengXian"/>
          <w:sz w:val="18"/>
          <w:szCs w:val="18"/>
        </w:rPr>
        <w:t>MSP</w:t>
      </w:r>
      <w:r>
        <w:rPr>
          <w:rFonts w:ascii="DengXian" w:eastAsia="DengXian" w:hAnsi="DengXian"/>
          <w:sz w:val="18"/>
          <w:szCs w:val="18"/>
        </w:rPr>
        <w:t xml:space="preserve">’s </w:t>
      </w:r>
      <w:r w:rsidRPr="002B7674">
        <w:rPr>
          <w:rFonts w:ascii="DengXian" w:eastAsia="DengXian" w:hAnsi="DengXian"/>
          <w:sz w:val="18"/>
          <w:szCs w:val="18"/>
        </w:rPr>
        <w:t>consent to such waiver, such consent not to be unreasonably withheld.</w:t>
      </w:r>
    </w:p>
    <w:p w14:paraId="7D247ECB" w14:textId="7661FFCF"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S3.1.</w:t>
      </w:r>
      <w:r>
        <w:rPr>
          <w:rFonts w:ascii="DengXian" w:eastAsia="DengXian" w:hAnsi="DengXian"/>
          <w:sz w:val="18"/>
          <w:szCs w:val="18"/>
        </w:rPr>
        <w:t>7</w:t>
      </w:r>
      <w:r w:rsidRPr="002B7674">
        <w:rPr>
          <w:rFonts w:ascii="DengXian" w:eastAsia="DengXian" w:hAnsi="DengXian"/>
          <w:sz w:val="18"/>
          <w:szCs w:val="18"/>
        </w:rPr>
        <w:tab/>
        <w:t xml:space="preserve">All salaries and other emoluments including holiday pay, taxation and National Insurance contributions and contributions to retirement benefit schemes relating to the Employees shall be borne by the Client up to and including the Transfer Date and by the </w:t>
      </w:r>
      <w:r w:rsidR="00C35B2F">
        <w:rPr>
          <w:rFonts w:ascii="DengXian" w:eastAsia="DengXian" w:hAnsi="DengXian"/>
          <w:sz w:val="18"/>
          <w:szCs w:val="18"/>
        </w:rPr>
        <w:t>MSP</w:t>
      </w:r>
      <w:r w:rsidRPr="002B7674">
        <w:rPr>
          <w:rFonts w:ascii="DengXian" w:eastAsia="DengXian" w:hAnsi="DengXian"/>
          <w:sz w:val="18"/>
          <w:szCs w:val="18"/>
        </w:rPr>
        <w:t xml:space="preserve"> with effect from the Transfer Date.</w:t>
      </w:r>
    </w:p>
    <w:p w14:paraId="7C212CB3" w14:textId="289FAA0D"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S3.1.</w:t>
      </w:r>
      <w:r>
        <w:rPr>
          <w:rFonts w:ascii="DengXian" w:eastAsia="DengXian" w:hAnsi="DengXian"/>
          <w:sz w:val="18"/>
          <w:szCs w:val="18"/>
        </w:rPr>
        <w:t>8</w:t>
      </w:r>
      <w:r w:rsidRPr="002B7674">
        <w:rPr>
          <w:rFonts w:ascii="DengXian" w:eastAsia="DengXian" w:hAnsi="DengXian"/>
          <w:sz w:val="18"/>
          <w:szCs w:val="18"/>
        </w:rPr>
        <w:tab/>
        <w:t xml:space="preserve">The </w:t>
      </w:r>
      <w:r w:rsidR="00C35B2F">
        <w:rPr>
          <w:rFonts w:ascii="DengXian" w:eastAsia="DengXian" w:hAnsi="DengXian"/>
          <w:sz w:val="18"/>
          <w:szCs w:val="18"/>
        </w:rPr>
        <w:t>MSP</w:t>
      </w:r>
      <w:r w:rsidRPr="002B7674">
        <w:rPr>
          <w:rFonts w:ascii="DengXian" w:eastAsia="DengXian" w:hAnsi="DengXian"/>
          <w:sz w:val="18"/>
          <w:szCs w:val="18"/>
        </w:rPr>
        <w:t xml:space="preserve"> shall indemnify the Client in full for and against all claims, costs expenses or liabilities whatsoever and howsoever arising, incurred or suffered by the Client including without limitation all legal expenses and other professional fees (together with any VAT thereon) in relation to:</w:t>
      </w:r>
    </w:p>
    <w:p w14:paraId="1FBCD214" w14:textId="104B8653"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(a)</w:t>
      </w:r>
      <w:r w:rsidRPr="002B7674">
        <w:rPr>
          <w:rFonts w:ascii="DengXian" w:eastAsia="DengXian" w:hAnsi="DengXian"/>
          <w:sz w:val="18"/>
          <w:szCs w:val="18"/>
        </w:rPr>
        <w:tab/>
        <w:t xml:space="preserve">any failure by the </w:t>
      </w:r>
      <w:r w:rsidR="00C35B2F">
        <w:rPr>
          <w:rFonts w:ascii="DengXian" w:eastAsia="DengXian" w:hAnsi="DengXian"/>
          <w:sz w:val="18"/>
          <w:szCs w:val="18"/>
        </w:rPr>
        <w:t>MSP</w:t>
      </w:r>
      <w:r w:rsidRPr="002B7674">
        <w:rPr>
          <w:rFonts w:ascii="DengXian" w:eastAsia="DengXian" w:hAnsi="DengXian"/>
          <w:sz w:val="18"/>
          <w:szCs w:val="18"/>
        </w:rPr>
        <w:t xml:space="preserve"> to comply with its obligations pursuant to the Transfer Regulations; and</w:t>
      </w:r>
    </w:p>
    <w:p w14:paraId="29D41745" w14:textId="34964BF7"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(b)</w:t>
      </w:r>
      <w:r w:rsidRPr="002B7674">
        <w:rPr>
          <w:rFonts w:ascii="DengXian" w:eastAsia="DengXian" w:hAnsi="DengXian"/>
          <w:sz w:val="18"/>
          <w:szCs w:val="18"/>
        </w:rPr>
        <w:tab/>
        <w:t xml:space="preserve">anything done or omitted to be done by the </w:t>
      </w:r>
      <w:r w:rsidR="00C35B2F">
        <w:rPr>
          <w:rFonts w:ascii="DengXian" w:eastAsia="DengXian" w:hAnsi="DengXian"/>
          <w:sz w:val="18"/>
          <w:szCs w:val="18"/>
        </w:rPr>
        <w:t>MSP</w:t>
      </w:r>
      <w:r w:rsidRPr="002B7674">
        <w:rPr>
          <w:rFonts w:ascii="DengXian" w:eastAsia="DengXian" w:hAnsi="DengXian"/>
          <w:sz w:val="18"/>
          <w:szCs w:val="18"/>
        </w:rPr>
        <w:t xml:space="preserve"> in respect of any of the Employees whether before or after the Transfer Date, provided that such acts and omissions by the </w:t>
      </w:r>
      <w:r w:rsidR="00C35B2F">
        <w:rPr>
          <w:rFonts w:ascii="DengXian" w:eastAsia="DengXian" w:hAnsi="DengXian"/>
          <w:sz w:val="18"/>
          <w:szCs w:val="18"/>
        </w:rPr>
        <w:t>MSP</w:t>
      </w:r>
      <w:r w:rsidRPr="002B7674">
        <w:rPr>
          <w:rFonts w:ascii="DengXian" w:eastAsia="DengXian" w:hAnsi="DengXian"/>
          <w:sz w:val="18"/>
          <w:szCs w:val="18"/>
        </w:rPr>
        <w:t xml:space="preserve"> do not occur as result of any act or omission of the Client in relation to its own obligations under the Transfer Regulations.</w:t>
      </w:r>
    </w:p>
    <w:p w14:paraId="488D68EA" w14:textId="04ED0E1D"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S3.1.</w:t>
      </w:r>
      <w:r>
        <w:rPr>
          <w:rFonts w:ascii="DengXian" w:eastAsia="DengXian" w:hAnsi="DengXian"/>
          <w:sz w:val="18"/>
          <w:szCs w:val="18"/>
        </w:rPr>
        <w:t>9</w:t>
      </w:r>
      <w:r w:rsidRPr="002B7674">
        <w:rPr>
          <w:rFonts w:ascii="DengXian" w:eastAsia="DengXian" w:hAnsi="DengXian"/>
          <w:sz w:val="18"/>
          <w:szCs w:val="18"/>
        </w:rPr>
        <w:tab/>
        <w:t xml:space="preserve">During the term of this Agreement, the </w:t>
      </w:r>
      <w:r w:rsidR="00C35B2F">
        <w:rPr>
          <w:rFonts w:ascii="DengXian" w:eastAsia="DengXian" w:hAnsi="DengXian"/>
          <w:sz w:val="18"/>
          <w:szCs w:val="18"/>
        </w:rPr>
        <w:t>MSP</w:t>
      </w:r>
      <w:r w:rsidRPr="002B7674">
        <w:rPr>
          <w:rFonts w:ascii="DengXian" w:eastAsia="DengXian" w:hAnsi="DengXian"/>
          <w:sz w:val="18"/>
          <w:szCs w:val="18"/>
        </w:rPr>
        <w:t xml:space="preserve"> shall provide to the Client any information the Client may reasonably require relating to any individual employed, assigned or engaged in providing the Services under this Agreement (subject to applicable Data Protection Laws).</w:t>
      </w:r>
    </w:p>
    <w:p w14:paraId="73FEB158" w14:textId="0163353A"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S3.1.</w:t>
      </w:r>
      <w:r>
        <w:rPr>
          <w:rFonts w:ascii="DengXian" w:eastAsia="DengXian" w:hAnsi="DengXian"/>
          <w:sz w:val="18"/>
          <w:szCs w:val="18"/>
        </w:rPr>
        <w:t>10</w:t>
      </w:r>
      <w:r w:rsidRPr="002B7674">
        <w:rPr>
          <w:rFonts w:ascii="DengXian" w:eastAsia="DengXian" w:hAnsi="DengXian"/>
          <w:sz w:val="18"/>
          <w:szCs w:val="18"/>
        </w:rPr>
        <w:tab/>
        <w:t xml:space="preserve">If the Transfer Regulations applies to transfer the employment of any person employed by the Client or any Incumbent </w:t>
      </w:r>
      <w:r w:rsidR="00C35B2F">
        <w:rPr>
          <w:rFonts w:ascii="DengXian" w:eastAsia="DengXian" w:hAnsi="DengXian"/>
          <w:sz w:val="18"/>
          <w:szCs w:val="18"/>
        </w:rPr>
        <w:t>MSP</w:t>
      </w:r>
      <w:r w:rsidRPr="002B7674">
        <w:rPr>
          <w:rFonts w:ascii="DengXian" w:eastAsia="DengXian" w:hAnsi="DengXian"/>
          <w:sz w:val="18"/>
          <w:szCs w:val="18"/>
        </w:rPr>
        <w:t xml:space="preserve"> to the </w:t>
      </w:r>
      <w:r w:rsidR="00C35B2F">
        <w:rPr>
          <w:rFonts w:ascii="DengXian" w:eastAsia="DengXian" w:hAnsi="DengXian"/>
          <w:sz w:val="18"/>
          <w:szCs w:val="18"/>
        </w:rPr>
        <w:t>MSP</w:t>
      </w:r>
      <w:r w:rsidRPr="002B7674">
        <w:rPr>
          <w:rFonts w:ascii="DengXian" w:eastAsia="DengXian" w:hAnsi="DengXian"/>
          <w:sz w:val="18"/>
          <w:szCs w:val="18"/>
        </w:rPr>
        <w:t xml:space="preserve">, then if the </w:t>
      </w:r>
      <w:r w:rsidR="00C35B2F">
        <w:rPr>
          <w:rFonts w:ascii="DengXian" w:eastAsia="DengXian" w:hAnsi="DengXian"/>
          <w:sz w:val="18"/>
          <w:szCs w:val="18"/>
        </w:rPr>
        <w:t>MSP</w:t>
      </w:r>
      <w:r w:rsidRPr="002B7674">
        <w:rPr>
          <w:rFonts w:ascii="DengXian" w:eastAsia="DengXian" w:hAnsi="DengXian"/>
          <w:sz w:val="18"/>
          <w:szCs w:val="18"/>
        </w:rPr>
        <w:t xml:space="preserve"> shall serve a notice terminating the employment of such person within </w:t>
      </w:r>
      <w:r w:rsidRPr="002B7674">
        <w:rPr>
          <w:rFonts w:ascii="DengXian" w:eastAsia="DengXian" w:hAnsi="DengXian"/>
          <w:sz w:val="18"/>
          <w:szCs w:val="18"/>
          <w:highlight w:val="yellow"/>
        </w:rPr>
        <w:t>[six (6) months]</w:t>
      </w:r>
      <w:r w:rsidRPr="002B7674">
        <w:rPr>
          <w:rFonts w:ascii="DengXian" w:eastAsia="DengXian" w:hAnsi="DengXian"/>
          <w:sz w:val="18"/>
          <w:szCs w:val="18"/>
        </w:rPr>
        <w:t xml:space="preserve"> after the date of such transfer, the Client shall indemnify the </w:t>
      </w:r>
      <w:r w:rsidR="00C35B2F">
        <w:rPr>
          <w:rFonts w:ascii="DengXian" w:eastAsia="DengXian" w:hAnsi="DengXian"/>
          <w:sz w:val="18"/>
          <w:szCs w:val="18"/>
        </w:rPr>
        <w:t>MSP</w:t>
      </w:r>
      <w:r w:rsidRPr="002B7674">
        <w:rPr>
          <w:rFonts w:ascii="DengXian" w:eastAsia="DengXian" w:hAnsi="DengXian"/>
          <w:sz w:val="18"/>
          <w:szCs w:val="18"/>
        </w:rPr>
        <w:t xml:space="preserve"> (for itself and any Incumbent </w:t>
      </w:r>
      <w:r w:rsidR="00C35B2F">
        <w:rPr>
          <w:rFonts w:ascii="DengXian" w:eastAsia="DengXian" w:hAnsi="DengXian"/>
          <w:sz w:val="18"/>
          <w:szCs w:val="18"/>
        </w:rPr>
        <w:t>MSP</w:t>
      </w:r>
      <w:r w:rsidRPr="002B7674">
        <w:rPr>
          <w:rFonts w:ascii="DengXian" w:eastAsia="DengXian" w:hAnsi="DengXian"/>
          <w:sz w:val="18"/>
          <w:szCs w:val="18"/>
        </w:rPr>
        <w:t xml:space="preserve">) in respect of any statutory or contractual redundancy payment payable in respect of such person, and any compensation or damages which the </w:t>
      </w:r>
      <w:r w:rsidR="00C35B2F">
        <w:rPr>
          <w:rFonts w:ascii="DengXian" w:eastAsia="DengXian" w:hAnsi="DengXian"/>
          <w:sz w:val="18"/>
          <w:szCs w:val="18"/>
        </w:rPr>
        <w:t>MSP</w:t>
      </w:r>
      <w:r w:rsidRPr="002B7674">
        <w:rPr>
          <w:rFonts w:ascii="DengXian" w:eastAsia="DengXian" w:hAnsi="DengXian"/>
          <w:sz w:val="18"/>
          <w:szCs w:val="18"/>
        </w:rPr>
        <w:t xml:space="preserve"> is obliged to pay to such person for unfair and/or wrongful dismissal or as a reasonable settlement of a claim for such compensation or damages.</w:t>
      </w:r>
    </w:p>
    <w:p w14:paraId="0CE68318" w14:textId="77777777" w:rsidR="0084713F" w:rsidRPr="002B7674" w:rsidRDefault="0084713F" w:rsidP="0084713F">
      <w:pPr>
        <w:ind w:left="720" w:hanging="720"/>
        <w:rPr>
          <w:rFonts w:ascii="DengXian" w:eastAsia="DengXian" w:hAnsi="DengXian"/>
          <w:sz w:val="18"/>
          <w:szCs w:val="18"/>
        </w:rPr>
      </w:pPr>
    </w:p>
    <w:p w14:paraId="023FE898" w14:textId="77777777" w:rsidR="0084713F" w:rsidRPr="002B7674" w:rsidRDefault="0084713F" w:rsidP="0084713F">
      <w:pPr>
        <w:ind w:left="720" w:hanging="720"/>
        <w:rPr>
          <w:rFonts w:ascii="DengXian" w:eastAsia="DengXian" w:hAnsi="DengXian"/>
          <w:sz w:val="18"/>
          <w:szCs w:val="18"/>
        </w:rPr>
      </w:pPr>
    </w:p>
    <w:p w14:paraId="68CABD86" w14:textId="77777777" w:rsidR="0084713F" w:rsidRPr="002B7674" w:rsidRDefault="0084713F" w:rsidP="0084713F">
      <w:pPr>
        <w:rPr>
          <w:rFonts w:ascii="DengXian" w:eastAsia="DengXian" w:hAnsi="DengXian" w:cstheme="majorBidi"/>
          <w:b/>
          <w:bCs/>
          <w:sz w:val="18"/>
          <w:szCs w:val="18"/>
        </w:rPr>
      </w:pPr>
      <w:r w:rsidRPr="002B7674">
        <w:br w:type="page"/>
      </w:r>
    </w:p>
    <w:p w14:paraId="44D5A143" w14:textId="77777777" w:rsidR="0084713F" w:rsidRPr="002B7674" w:rsidRDefault="0084713F" w:rsidP="0084713F">
      <w:pPr>
        <w:jc w:val="center"/>
      </w:pPr>
      <w:r w:rsidRPr="002B7674">
        <w:rPr>
          <w:rFonts w:ascii="DengXian" w:eastAsia="DengXian" w:hAnsi="DengXian"/>
          <w:b/>
          <w:bCs/>
          <w:sz w:val="18"/>
          <w:szCs w:val="18"/>
        </w:rPr>
        <w:t>SCHEDULE 3 – TRANSFER REGULATIONS</w:t>
      </w:r>
    </w:p>
    <w:p w14:paraId="5298612E" w14:textId="77777777" w:rsidR="0084713F" w:rsidRPr="002B7674" w:rsidRDefault="0084713F" w:rsidP="0084713F">
      <w:pPr>
        <w:jc w:val="center"/>
        <w:rPr>
          <w:rFonts w:ascii="DengXian" w:eastAsia="DengXian" w:hAnsi="DengXian"/>
          <w:b/>
          <w:bCs/>
          <w:sz w:val="18"/>
          <w:szCs w:val="18"/>
        </w:rPr>
      </w:pPr>
      <w:r w:rsidRPr="002B7674">
        <w:rPr>
          <w:rFonts w:ascii="DengXian" w:eastAsia="DengXian" w:hAnsi="DengXian"/>
          <w:b/>
          <w:bCs/>
          <w:sz w:val="18"/>
          <w:szCs w:val="18"/>
        </w:rPr>
        <w:t>PART 2</w:t>
      </w:r>
    </w:p>
    <w:p w14:paraId="3AD4F362" w14:textId="55FDAD43"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S3.2</w:t>
      </w:r>
      <w:r w:rsidRPr="002B7674">
        <w:rPr>
          <w:rFonts w:ascii="DengXian" w:eastAsia="DengXian" w:hAnsi="DengXian"/>
          <w:sz w:val="18"/>
          <w:szCs w:val="18"/>
        </w:rPr>
        <w:tab/>
      </w:r>
      <w:bookmarkStart w:id="186" w:name="_Hlk92472195"/>
      <w:r w:rsidRPr="002B7674">
        <w:rPr>
          <w:rFonts w:ascii="DengXian" w:eastAsia="DengXian" w:hAnsi="DengXian"/>
          <w:sz w:val="18"/>
          <w:szCs w:val="18"/>
        </w:rPr>
        <w:t xml:space="preserve">Where some or all the Services are transferred to the Client and/or Replacement </w:t>
      </w:r>
      <w:r w:rsidR="00C35B2F">
        <w:rPr>
          <w:rFonts w:ascii="DengXian" w:eastAsia="DengXian" w:hAnsi="DengXian"/>
          <w:sz w:val="18"/>
          <w:szCs w:val="18"/>
        </w:rPr>
        <w:t>MSP</w:t>
      </w:r>
      <w:r w:rsidRPr="002B7674">
        <w:rPr>
          <w:rFonts w:ascii="DengXian" w:eastAsia="DengXian" w:hAnsi="DengXian"/>
          <w:sz w:val="18"/>
          <w:szCs w:val="18"/>
        </w:rPr>
        <w:t xml:space="preserve"> on cessation of the Services</w:t>
      </w:r>
      <w:r w:rsidR="004F3A4A" w:rsidRPr="004F3A4A">
        <w:rPr>
          <w:rFonts w:ascii="DengXian" w:eastAsia="DengXian" w:hAnsi="DengXian"/>
          <w:sz w:val="18"/>
          <w:szCs w:val="18"/>
        </w:rPr>
        <w:t xml:space="preserve"> </w:t>
      </w:r>
      <w:r w:rsidR="004F3A4A">
        <w:rPr>
          <w:rFonts w:ascii="DengXian" w:eastAsia="DengXian" w:hAnsi="DengXian"/>
          <w:sz w:val="18"/>
          <w:szCs w:val="18"/>
        </w:rPr>
        <w:t>and the Transfer Regulations apply</w:t>
      </w:r>
      <w:r w:rsidRPr="002B7674">
        <w:rPr>
          <w:rFonts w:ascii="DengXian" w:eastAsia="DengXian" w:hAnsi="DengXian"/>
          <w:sz w:val="18"/>
          <w:szCs w:val="18"/>
        </w:rPr>
        <w:t>, the following terms and conditions apply.</w:t>
      </w:r>
      <w:bookmarkEnd w:id="186"/>
    </w:p>
    <w:p w14:paraId="1689CFFE" w14:textId="77777777"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S3.2.1</w:t>
      </w:r>
      <w:r w:rsidRPr="002B7674">
        <w:rPr>
          <w:rFonts w:ascii="DengXian" w:eastAsia="DengXian" w:hAnsi="DengXian"/>
          <w:sz w:val="18"/>
          <w:szCs w:val="18"/>
        </w:rPr>
        <w:tab/>
        <w:t>In this Schedule 3 Part 2 the following definitions apply</w:t>
      </w:r>
      <w:r>
        <w:rPr>
          <w:rFonts w:ascii="DengXian" w:eastAsia="DengXian" w:hAnsi="DengXian"/>
          <w:sz w:val="18"/>
          <w:szCs w:val="18"/>
        </w:rPr>
        <w:t xml:space="preserve"> in addition to the definitions within the Agreement</w:t>
      </w:r>
      <w:r w:rsidRPr="002B7674">
        <w:rPr>
          <w:rFonts w:ascii="DengXian" w:eastAsia="DengXian" w:hAnsi="DengXian"/>
          <w:sz w:val="18"/>
          <w:szCs w:val="18"/>
        </w:rPr>
        <w:t>:</w:t>
      </w:r>
    </w:p>
    <w:p w14:paraId="3FFD1180" w14:textId="389C4A7D" w:rsidR="0084713F" w:rsidRPr="002B7674" w:rsidRDefault="0084713F" w:rsidP="0084713F">
      <w:pPr>
        <w:ind w:left="720"/>
        <w:rPr>
          <w:rFonts w:ascii="DengXian" w:eastAsia="DengXian" w:hAnsi="DengXian"/>
          <w:sz w:val="18"/>
          <w:szCs w:val="18"/>
        </w:rPr>
      </w:pPr>
      <w:r w:rsidRPr="002B7674">
        <w:rPr>
          <w:rFonts w:ascii="DengXian" w:eastAsia="DengXian" w:hAnsi="DengXian"/>
          <w:sz w:val="18"/>
          <w:szCs w:val="18"/>
        </w:rPr>
        <w:t>“</w:t>
      </w:r>
      <w:r w:rsidRPr="002B7674">
        <w:rPr>
          <w:rFonts w:ascii="DengXian" w:eastAsia="DengXian" w:hAnsi="DengXian"/>
          <w:b/>
          <w:sz w:val="18"/>
          <w:szCs w:val="18"/>
        </w:rPr>
        <w:t xml:space="preserve">Replacement </w:t>
      </w:r>
      <w:r w:rsidR="00C35B2F">
        <w:rPr>
          <w:rFonts w:ascii="DengXian" w:eastAsia="DengXian" w:hAnsi="DengXian"/>
          <w:b/>
          <w:sz w:val="18"/>
          <w:szCs w:val="18"/>
        </w:rPr>
        <w:t>MSP</w:t>
      </w:r>
      <w:r w:rsidRPr="002B7674">
        <w:rPr>
          <w:rFonts w:ascii="DengXian" w:eastAsia="DengXian" w:hAnsi="DengXian"/>
          <w:b/>
          <w:sz w:val="18"/>
          <w:szCs w:val="18"/>
        </w:rPr>
        <w:t>”</w:t>
      </w:r>
      <w:r w:rsidRPr="002B7674">
        <w:rPr>
          <w:rFonts w:ascii="DengXian" w:eastAsia="DengXian" w:hAnsi="DengXian"/>
          <w:sz w:val="18"/>
          <w:szCs w:val="18"/>
        </w:rPr>
        <w:t xml:space="preserve"> means another party chosen by the Client to take over the provision of all or part of the Services;</w:t>
      </w:r>
    </w:p>
    <w:p w14:paraId="6A952740" w14:textId="5EE25D06" w:rsidR="0084713F" w:rsidRPr="002B7674" w:rsidRDefault="0084713F" w:rsidP="0084713F">
      <w:pPr>
        <w:ind w:left="720"/>
        <w:rPr>
          <w:rFonts w:ascii="DengXian" w:eastAsia="DengXian" w:hAnsi="DengXian"/>
          <w:sz w:val="18"/>
          <w:szCs w:val="18"/>
        </w:rPr>
      </w:pPr>
      <w:r w:rsidRPr="002B7674">
        <w:rPr>
          <w:rFonts w:ascii="DengXian" w:eastAsia="DengXian" w:hAnsi="DengXian"/>
          <w:b/>
          <w:bCs/>
          <w:sz w:val="18"/>
          <w:szCs w:val="18"/>
        </w:rPr>
        <w:t>“Returning Employees”</w:t>
      </w:r>
      <w:r w:rsidRPr="002B7674">
        <w:rPr>
          <w:rFonts w:ascii="DengXian" w:eastAsia="DengXian" w:hAnsi="DengXian"/>
          <w:sz w:val="18"/>
          <w:szCs w:val="18"/>
        </w:rPr>
        <w:t xml:space="preserve"> means those persons listed in a schedule to be agreed by the </w:t>
      </w:r>
      <w:r w:rsidR="002A1652">
        <w:rPr>
          <w:rFonts w:ascii="DengXian" w:eastAsia="DengXian" w:hAnsi="DengXian"/>
          <w:sz w:val="18"/>
          <w:szCs w:val="18"/>
        </w:rPr>
        <w:t>p</w:t>
      </w:r>
      <w:r w:rsidR="006B0A8A">
        <w:rPr>
          <w:rFonts w:ascii="DengXian" w:eastAsia="DengXian" w:hAnsi="DengXian"/>
          <w:sz w:val="18"/>
          <w:szCs w:val="18"/>
        </w:rPr>
        <w:t>arties</w:t>
      </w:r>
      <w:r w:rsidRPr="002B7674">
        <w:rPr>
          <w:rFonts w:ascii="DengXian" w:eastAsia="DengXian" w:hAnsi="DengXian"/>
          <w:sz w:val="18"/>
          <w:szCs w:val="18"/>
        </w:rPr>
        <w:t xml:space="preserve"> prior to the Subsequent Transfer Date who it is agreed were employed by the </w:t>
      </w:r>
      <w:r w:rsidR="00C35B2F">
        <w:rPr>
          <w:rFonts w:ascii="DengXian" w:eastAsia="DengXian" w:hAnsi="DengXian"/>
          <w:sz w:val="18"/>
          <w:szCs w:val="18"/>
        </w:rPr>
        <w:t>MSP</w:t>
      </w:r>
      <w:r w:rsidRPr="002B7674">
        <w:rPr>
          <w:rFonts w:ascii="DengXian" w:eastAsia="DengXian" w:hAnsi="DengXian"/>
          <w:sz w:val="18"/>
          <w:szCs w:val="18"/>
        </w:rPr>
        <w:t xml:space="preserve"> wholly and/or mainly in the Services immediately before the Subsequent Transfer Date;</w:t>
      </w:r>
    </w:p>
    <w:p w14:paraId="770FB496" w14:textId="7C29A863" w:rsidR="0084713F" w:rsidRPr="002B7674" w:rsidRDefault="0084713F" w:rsidP="0084713F">
      <w:pPr>
        <w:ind w:left="720"/>
        <w:rPr>
          <w:rFonts w:ascii="DengXian" w:eastAsia="DengXian" w:hAnsi="DengXian"/>
          <w:sz w:val="18"/>
          <w:szCs w:val="18"/>
        </w:rPr>
      </w:pPr>
      <w:r w:rsidRPr="002B7674">
        <w:rPr>
          <w:rFonts w:ascii="DengXian" w:eastAsia="DengXian" w:hAnsi="DengXian"/>
          <w:b/>
          <w:bCs/>
          <w:sz w:val="18"/>
          <w:szCs w:val="18"/>
        </w:rPr>
        <w:t>“Subsequent Transfer Date”</w:t>
      </w:r>
      <w:r w:rsidRPr="002B7674">
        <w:rPr>
          <w:rFonts w:ascii="DengXian" w:eastAsia="DengXian" w:hAnsi="DengXian"/>
          <w:sz w:val="18"/>
          <w:szCs w:val="18"/>
        </w:rPr>
        <w:t xml:space="preserve"> means the date or dates on which there is a transfer of responsibility for the provision of the Services or part of the Services between the </w:t>
      </w:r>
      <w:r w:rsidR="00C35B2F">
        <w:rPr>
          <w:rFonts w:ascii="DengXian" w:eastAsia="DengXian" w:hAnsi="DengXian"/>
          <w:sz w:val="18"/>
          <w:szCs w:val="18"/>
        </w:rPr>
        <w:t>MSP</w:t>
      </w:r>
      <w:r w:rsidRPr="002B7674">
        <w:rPr>
          <w:rFonts w:ascii="DengXian" w:eastAsia="DengXian" w:hAnsi="DengXian"/>
          <w:sz w:val="18"/>
          <w:szCs w:val="18"/>
        </w:rPr>
        <w:t xml:space="preserve"> and the Client and/or a Replacement </w:t>
      </w:r>
      <w:r w:rsidR="00C35B2F">
        <w:rPr>
          <w:rFonts w:ascii="DengXian" w:eastAsia="DengXian" w:hAnsi="DengXian"/>
          <w:sz w:val="18"/>
          <w:szCs w:val="18"/>
        </w:rPr>
        <w:t>MSP</w:t>
      </w:r>
      <w:r w:rsidRPr="002B7674">
        <w:rPr>
          <w:rFonts w:ascii="DengXian" w:eastAsia="DengXian" w:hAnsi="DengXian"/>
          <w:sz w:val="18"/>
          <w:szCs w:val="18"/>
        </w:rPr>
        <w:t xml:space="preserve"> (as the case may be); and</w:t>
      </w:r>
    </w:p>
    <w:p w14:paraId="308FE5BD" w14:textId="77777777" w:rsidR="0084713F" w:rsidRPr="002B7674" w:rsidRDefault="0084713F" w:rsidP="0084713F">
      <w:pPr>
        <w:ind w:left="720"/>
        <w:rPr>
          <w:rFonts w:ascii="DengXian" w:eastAsia="DengXian" w:hAnsi="DengXian"/>
          <w:sz w:val="18"/>
          <w:szCs w:val="18"/>
        </w:rPr>
      </w:pPr>
      <w:r w:rsidRPr="002B7674">
        <w:rPr>
          <w:rFonts w:ascii="DengXian" w:eastAsia="DengXian" w:hAnsi="DengXian"/>
          <w:b/>
          <w:bCs/>
          <w:sz w:val="18"/>
          <w:szCs w:val="18"/>
        </w:rPr>
        <w:t>“Transfer Regulations”</w:t>
      </w:r>
      <w:r w:rsidRPr="002B7674">
        <w:rPr>
          <w:rFonts w:ascii="DengXian" w:eastAsia="DengXian" w:hAnsi="DengXian"/>
          <w:sz w:val="18"/>
          <w:szCs w:val="18"/>
        </w:rPr>
        <w:t xml:space="preserve"> means the Transfer of Undertakings (Protection of Employment) Regulations 2006 (SI 2006/246).</w:t>
      </w:r>
    </w:p>
    <w:p w14:paraId="1B6D5842" w14:textId="4C7AEAFA"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S3.2.2</w:t>
      </w:r>
      <w:r w:rsidRPr="002B7674">
        <w:rPr>
          <w:rFonts w:ascii="DengXian" w:eastAsia="DengXian" w:hAnsi="DengXian"/>
          <w:sz w:val="18"/>
          <w:szCs w:val="18"/>
        </w:rPr>
        <w:tab/>
        <w:t xml:space="preserve">The </w:t>
      </w:r>
      <w:r w:rsidR="002A1652">
        <w:rPr>
          <w:rFonts w:ascii="DengXian" w:eastAsia="DengXian" w:hAnsi="DengXian"/>
          <w:sz w:val="18"/>
          <w:szCs w:val="18"/>
        </w:rPr>
        <w:t>p</w:t>
      </w:r>
      <w:r w:rsidR="006B0A8A">
        <w:rPr>
          <w:rFonts w:ascii="DengXian" w:eastAsia="DengXian" w:hAnsi="DengXian"/>
          <w:sz w:val="18"/>
          <w:szCs w:val="18"/>
        </w:rPr>
        <w:t>arties</w:t>
      </w:r>
      <w:r w:rsidRPr="002B7674">
        <w:rPr>
          <w:rFonts w:ascii="DengXian" w:eastAsia="DengXian" w:hAnsi="DengXian"/>
          <w:sz w:val="18"/>
          <w:szCs w:val="18"/>
        </w:rPr>
        <w:t xml:space="preserve"> acknowledge and agree that where all or part of the Services cease to be provided by the </w:t>
      </w:r>
      <w:r w:rsidR="00C35B2F">
        <w:rPr>
          <w:rFonts w:ascii="DengXian" w:eastAsia="DengXian" w:hAnsi="DengXian"/>
          <w:sz w:val="18"/>
          <w:szCs w:val="18"/>
        </w:rPr>
        <w:t>MSP</w:t>
      </w:r>
      <w:r w:rsidRPr="002B7674">
        <w:rPr>
          <w:rFonts w:ascii="DengXian" w:eastAsia="DengXian" w:hAnsi="DengXian"/>
          <w:sz w:val="18"/>
          <w:szCs w:val="18"/>
        </w:rPr>
        <w:t xml:space="preserve"> for any reason and where all or part of the Services are subsequently provided by the Client and/or a Replacement </w:t>
      </w:r>
      <w:r w:rsidR="00C35B2F">
        <w:rPr>
          <w:rFonts w:ascii="DengXian" w:eastAsia="DengXian" w:hAnsi="DengXian"/>
          <w:sz w:val="18"/>
          <w:szCs w:val="18"/>
        </w:rPr>
        <w:t>MSP</w:t>
      </w:r>
      <w:r w:rsidRPr="002B7674">
        <w:rPr>
          <w:rFonts w:ascii="DengXian" w:eastAsia="DengXian" w:hAnsi="DengXian"/>
          <w:sz w:val="18"/>
          <w:szCs w:val="18"/>
        </w:rPr>
        <w:t xml:space="preserve">, there may be a relevant transfer of the Returning Employees to the Client and/or the Replacement </w:t>
      </w:r>
      <w:r w:rsidR="00C35B2F">
        <w:rPr>
          <w:rFonts w:ascii="DengXian" w:eastAsia="DengXian" w:hAnsi="DengXian"/>
          <w:sz w:val="18"/>
          <w:szCs w:val="18"/>
        </w:rPr>
        <w:t>MSP</w:t>
      </w:r>
      <w:r w:rsidRPr="002B7674">
        <w:rPr>
          <w:rFonts w:ascii="DengXian" w:eastAsia="DengXian" w:hAnsi="DengXian"/>
          <w:sz w:val="18"/>
          <w:szCs w:val="18"/>
        </w:rPr>
        <w:t xml:space="preserve"> for the purposes of the Transfer Regulations. If there is such a transfer, the employment of the Returning Employees shall transfer to the Client and/or the Replacement </w:t>
      </w:r>
      <w:r w:rsidR="00C35B2F">
        <w:rPr>
          <w:rFonts w:ascii="DengXian" w:eastAsia="DengXian" w:hAnsi="DengXian"/>
          <w:sz w:val="18"/>
          <w:szCs w:val="18"/>
        </w:rPr>
        <w:t>MSP</w:t>
      </w:r>
      <w:r w:rsidRPr="002B7674">
        <w:rPr>
          <w:rFonts w:ascii="DengXian" w:eastAsia="DengXian" w:hAnsi="DengXian"/>
          <w:sz w:val="18"/>
          <w:szCs w:val="18"/>
        </w:rPr>
        <w:t xml:space="preserve"> in accordance with the Transfer Regulations with effect from the Subsequent Transfer Date.</w:t>
      </w:r>
    </w:p>
    <w:p w14:paraId="4CDF9239" w14:textId="2295452D"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S3.2.3</w:t>
      </w:r>
      <w:r w:rsidRPr="002B7674">
        <w:rPr>
          <w:rFonts w:ascii="DengXian" w:eastAsia="DengXian" w:hAnsi="DengXian"/>
          <w:sz w:val="18"/>
          <w:szCs w:val="18"/>
        </w:rPr>
        <w:tab/>
        <w:t xml:space="preserve">Save where the </w:t>
      </w:r>
      <w:r w:rsidR="002A1652">
        <w:rPr>
          <w:rFonts w:ascii="DengXian" w:eastAsia="DengXian" w:hAnsi="DengXian"/>
          <w:sz w:val="18"/>
          <w:szCs w:val="18"/>
        </w:rPr>
        <w:t>p</w:t>
      </w:r>
      <w:r w:rsidR="006B0A8A">
        <w:rPr>
          <w:rFonts w:ascii="DengXian" w:eastAsia="DengXian" w:hAnsi="DengXian"/>
          <w:sz w:val="18"/>
          <w:szCs w:val="18"/>
        </w:rPr>
        <w:t>arties</w:t>
      </w:r>
      <w:r w:rsidRPr="002B7674">
        <w:rPr>
          <w:rFonts w:ascii="DengXian" w:eastAsia="DengXian" w:hAnsi="DengXian"/>
          <w:sz w:val="18"/>
          <w:szCs w:val="18"/>
        </w:rPr>
        <w:t xml:space="preserve"> reasonably believe that there will be no relevant transfer for the purposes of the Transfer Regulations, the </w:t>
      </w:r>
      <w:r w:rsidR="00E85902">
        <w:rPr>
          <w:rFonts w:ascii="DengXian" w:eastAsia="DengXian" w:hAnsi="DengXian"/>
          <w:sz w:val="18"/>
          <w:szCs w:val="18"/>
        </w:rPr>
        <w:t>p</w:t>
      </w:r>
      <w:r w:rsidR="006B0A8A">
        <w:rPr>
          <w:rFonts w:ascii="DengXian" w:eastAsia="DengXian" w:hAnsi="DengXian"/>
          <w:sz w:val="18"/>
          <w:szCs w:val="18"/>
        </w:rPr>
        <w:t>arties</w:t>
      </w:r>
      <w:r w:rsidRPr="002B7674">
        <w:rPr>
          <w:rFonts w:ascii="DengXian" w:eastAsia="DengXian" w:hAnsi="DengXian"/>
          <w:sz w:val="18"/>
          <w:szCs w:val="18"/>
        </w:rPr>
        <w:t xml:space="preserve"> shall co-operate in agreeing a list of Returning Employees prior to the Subsequent Transfer Date, and shall co-operate in seeking to ensure the orderly transfer of the Returning Employees to the Client and/or the Replacement </w:t>
      </w:r>
      <w:r w:rsidR="00C35B2F">
        <w:rPr>
          <w:rFonts w:ascii="DengXian" w:eastAsia="DengXian" w:hAnsi="DengXian"/>
          <w:sz w:val="18"/>
          <w:szCs w:val="18"/>
        </w:rPr>
        <w:t>MSP</w:t>
      </w:r>
      <w:r w:rsidRPr="002B7674">
        <w:rPr>
          <w:rFonts w:ascii="DengXian" w:eastAsia="DengXian" w:hAnsi="DengXian"/>
          <w:sz w:val="18"/>
          <w:szCs w:val="18"/>
        </w:rPr>
        <w:t>.</w:t>
      </w:r>
    </w:p>
    <w:p w14:paraId="37F98207" w14:textId="538B8658"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S3.2.4</w:t>
      </w:r>
      <w:r w:rsidRPr="002B7674">
        <w:rPr>
          <w:rFonts w:ascii="DengXian" w:eastAsia="DengXian" w:hAnsi="DengXian"/>
          <w:sz w:val="18"/>
          <w:szCs w:val="18"/>
        </w:rPr>
        <w:tab/>
      </w:r>
      <w:commentRangeStart w:id="187"/>
      <w:r w:rsidRPr="002B7674">
        <w:rPr>
          <w:rFonts w:ascii="DengXian" w:eastAsia="DengXian" w:hAnsi="DengXian"/>
          <w:sz w:val="18"/>
          <w:szCs w:val="18"/>
        </w:rPr>
        <w:t>The</w:t>
      </w:r>
      <w:commentRangeEnd w:id="187"/>
      <w:r>
        <w:rPr>
          <w:rStyle w:val="CommentReference"/>
        </w:rPr>
        <w:commentReference w:id="187"/>
      </w:r>
      <w:r w:rsidRPr="002B7674">
        <w:rPr>
          <w:rFonts w:ascii="DengXian" w:eastAsia="DengXian" w:hAnsi="DengXian"/>
          <w:sz w:val="18"/>
          <w:szCs w:val="18"/>
        </w:rPr>
        <w:t xml:space="preserve"> </w:t>
      </w:r>
      <w:r w:rsidR="00C35B2F">
        <w:rPr>
          <w:rFonts w:ascii="DengXian" w:eastAsia="DengXian" w:hAnsi="DengXian"/>
          <w:sz w:val="18"/>
          <w:szCs w:val="18"/>
        </w:rPr>
        <w:t>MSP</w:t>
      </w:r>
      <w:r w:rsidRPr="002B7674">
        <w:rPr>
          <w:rFonts w:ascii="DengXian" w:eastAsia="DengXian" w:hAnsi="DengXian"/>
          <w:sz w:val="18"/>
          <w:szCs w:val="18"/>
        </w:rPr>
        <w:t xml:space="preserve"> shall not later than </w:t>
      </w:r>
      <w:r w:rsidRPr="002B7674">
        <w:rPr>
          <w:rFonts w:ascii="DengXian" w:eastAsia="DengXian" w:hAnsi="DengXian"/>
          <w:sz w:val="18"/>
          <w:szCs w:val="18"/>
          <w:highlight w:val="yellow"/>
        </w:rPr>
        <w:t>[six (6) months]</w:t>
      </w:r>
      <w:r w:rsidRPr="002B7674">
        <w:rPr>
          <w:rFonts w:ascii="DengXian" w:eastAsia="DengXian" w:hAnsi="DengXian"/>
          <w:sz w:val="18"/>
          <w:szCs w:val="18"/>
        </w:rPr>
        <w:t xml:space="preserve"> prior to the cessation of all or part of the Services, or termination or expiry of the</w:t>
      </w:r>
      <w:r w:rsidRPr="002B7674">
        <w:rPr>
          <w:rFonts w:ascii="DengXian" w:eastAsia="DengXian" w:hAnsi="DengXian"/>
          <w:b/>
          <w:bCs/>
          <w:sz w:val="18"/>
          <w:szCs w:val="18"/>
        </w:rPr>
        <w:t xml:space="preserve"> </w:t>
      </w:r>
      <w:r w:rsidRPr="002B7674">
        <w:rPr>
          <w:rFonts w:ascii="DengXian" w:eastAsia="DengXian" w:hAnsi="DengXian"/>
          <w:sz w:val="18"/>
          <w:szCs w:val="18"/>
        </w:rPr>
        <w:t>Agreement to the extent lawfully permitted provide the Client with the following details:</w:t>
      </w:r>
    </w:p>
    <w:p w14:paraId="79FE20E7" w14:textId="77777777" w:rsidR="0084713F" w:rsidRPr="002B7674" w:rsidRDefault="0084713F" w:rsidP="003E45E9">
      <w:pPr>
        <w:ind w:left="720"/>
        <w:rPr>
          <w:rFonts w:ascii="DengXian" w:eastAsia="DengXian" w:hAnsi="DengXian"/>
          <w:sz w:val="18"/>
          <w:szCs w:val="18"/>
        </w:rPr>
      </w:pPr>
      <w:r w:rsidRPr="002B7674">
        <w:rPr>
          <w:rFonts w:ascii="DengXian" w:eastAsia="DengXian" w:hAnsi="DengXian"/>
          <w:sz w:val="18"/>
          <w:szCs w:val="18"/>
        </w:rPr>
        <w:t>(a)</w:t>
      </w:r>
      <w:r w:rsidRPr="002B7674">
        <w:rPr>
          <w:rFonts w:ascii="DengXian" w:eastAsia="DengXian" w:hAnsi="DengXian"/>
          <w:sz w:val="18"/>
          <w:szCs w:val="18"/>
        </w:rPr>
        <w:tab/>
        <w:t>a list of those personnel engaged in the Services (“</w:t>
      </w:r>
      <w:r w:rsidRPr="002B7674">
        <w:rPr>
          <w:rFonts w:ascii="DengXian" w:eastAsia="DengXian" w:hAnsi="DengXian"/>
          <w:b/>
          <w:bCs/>
          <w:sz w:val="18"/>
          <w:szCs w:val="18"/>
        </w:rPr>
        <w:t>Potential Returning Employees</w:t>
      </w:r>
      <w:r w:rsidRPr="002B7674">
        <w:rPr>
          <w:rFonts w:ascii="DengXian" w:eastAsia="DengXian" w:hAnsi="DengXian"/>
          <w:sz w:val="18"/>
          <w:szCs w:val="18"/>
        </w:rPr>
        <w:t xml:space="preserve">”); </w:t>
      </w:r>
    </w:p>
    <w:p w14:paraId="2541405F" w14:textId="77777777"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(b)</w:t>
      </w:r>
      <w:r w:rsidRPr="002B7674">
        <w:rPr>
          <w:rFonts w:ascii="DengXian" w:eastAsia="DengXian" w:hAnsi="DengXian"/>
          <w:sz w:val="18"/>
          <w:szCs w:val="18"/>
        </w:rPr>
        <w:tab/>
        <w:t xml:space="preserve">job title, age, length of continuous services, current remuneration, benefits, and notice periods of the Potential Returning Employees; </w:t>
      </w:r>
    </w:p>
    <w:p w14:paraId="534F3921" w14:textId="2AADC43F"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(c)</w:t>
      </w:r>
      <w:r w:rsidRPr="002B7674">
        <w:rPr>
          <w:rFonts w:ascii="DengXian" w:eastAsia="DengXian" w:hAnsi="DengXian"/>
          <w:sz w:val="18"/>
          <w:szCs w:val="18"/>
        </w:rPr>
        <w:tab/>
        <w:t xml:space="preserve">terms and conditions of employment of the Potential Returning Employees, including any particulars that the </w:t>
      </w:r>
      <w:r w:rsidR="00C35B2F">
        <w:rPr>
          <w:rFonts w:ascii="DengXian" w:eastAsia="DengXian" w:hAnsi="DengXian"/>
          <w:sz w:val="18"/>
          <w:szCs w:val="18"/>
        </w:rPr>
        <w:t>MSP</w:t>
      </w:r>
      <w:r w:rsidRPr="002B7674">
        <w:rPr>
          <w:rFonts w:ascii="DengXian" w:eastAsia="DengXian" w:hAnsi="DengXian"/>
          <w:sz w:val="18"/>
          <w:szCs w:val="18"/>
        </w:rPr>
        <w:t xml:space="preserve"> is obliged to give under section 1 of the Employment Rights Act 1996;</w:t>
      </w:r>
    </w:p>
    <w:p w14:paraId="214F7ECE" w14:textId="77777777"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(d)</w:t>
      </w:r>
      <w:r w:rsidRPr="002B7674">
        <w:rPr>
          <w:rFonts w:ascii="DengXian" w:eastAsia="DengXian" w:hAnsi="DengXian"/>
          <w:sz w:val="18"/>
          <w:szCs w:val="18"/>
        </w:rPr>
        <w:tab/>
        <w:t>any current disciplinary or grievance proceedings ongoing in respect of the Potential Returning Employees and any such proceedings in the preceding two years;</w:t>
      </w:r>
    </w:p>
    <w:p w14:paraId="01C07A2F" w14:textId="674E7C67"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(e)</w:t>
      </w:r>
      <w:r w:rsidRPr="002B7674">
        <w:rPr>
          <w:rFonts w:ascii="DengXian" w:eastAsia="DengXian" w:hAnsi="DengXian"/>
          <w:sz w:val="18"/>
          <w:szCs w:val="18"/>
        </w:rPr>
        <w:tab/>
        <w:t xml:space="preserve">any claims, current or which the </w:t>
      </w:r>
      <w:r w:rsidR="00C35B2F">
        <w:rPr>
          <w:rFonts w:ascii="DengXian" w:eastAsia="DengXian" w:hAnsi="DengXian"/>
          <w:sz w:val="18"/>
          <w:szCs w:val="18"/>
        </w:rPr>
        <w:t>MSP</w:t>
      </w:r>
      <w:r w:rsidRPr="002B7674">
        <w:rPr>
          <w:rFonts w:ascii="DengXian" w:eastAsia="DengXian" w:hAnsi="DengXian"/>
          <w:sz w:val="18"/>
          <w:szCs w:val="18"/>
        </w:rPr>
        <w:t xml:space="preserve"> has reasonable grounds to believe will be brought by the Potential Returning Employees or their representatives or which have been brought in the preceding two years;</w:t>
      </w:r>
    </w:p>
    <w:p w14:paraId="501C0C47" w14:textId="77777777"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(f)</w:t>
      </w:r>
      <w:r w:rsidRPr="002B7674">
        <w:rPr>
          <w:rFonts w:ascii="DengXian" w:eastAsia="DengXian" w:hAnsi="DengXian"/>
          <w:sz w:val="18"/>
          <w:szCs w:val="18"/>
        </w:rPr>
        <w:tab/>
        <w:t>all benefit schemes or arrangements (whether contractual or not) applicable in respect of the Potential Returning Employees; and</w:t>
      </w:r>
    </w:p>
    <w:p w14:paraId="5F0FEA44" w14:textId="77777777"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(g)</w:t>
      </w:r>
      <w:r w:rsidRPr="002B7674">
        <w:rPr>
          <w:rFonts w:ascii="DengXian" w:eastAsia="DengXian" w:hAnsi="DengXian"/>
          <w:sz w:val="18"/>
          <w:szCs w:val="18"/>
        </w:rPr>
        <w:tab/>
        <w:t>information on any collective agreements which will have effect in relation to the Potential Returning Employees after the Subsequent Transfer Date pursuant to the Transfer Regulations.</w:t>
      </w:r>
    </w:p>
    <w:p w14:paraId="009B27D2" w14:textId="49075B40" w:rsidR="0084713F" w:rsidRPr="002B7674" w:rsidRDefault="0084713F" w:rsidP="00BF0F1B">
      <w:pPr>
        <w:ind w:left="1440" w:hanging="720"/>
        <w:rPr>
          <w:rFonts w:ascii="DengXian" w:eastAsia="DengXian" w:hAnsi="DengXian"/>
          <w:sz w:val="18"/>
          <w:szCs w:val="18"/>
        </w:rPr>
      </w:pPr>
      <w:r w:rsidRPr="002B7674">
        <w:rPr>
          <w:rFonts w:ascii="DengXian" w:eastAsia="DengXian" w:hAnsi="DengXian"/>
          <w:sz w:val="18"/>
          <w:szCs w:val="18"/>
        </w:rPr>
        <w:t xml:space="preserve">The </w:t>
      </w:r>
      <w:r w:rsidR="00C35B2F">
        <w:rPr>
          <w:rFonts w:ascii="DengXian" w:eastAsia="DengXian" w:hAnsi="DengXian"/>
          <w:sz w:val="18"/>
          <w:szCs w:val="18"/>
        </w:rPr>
        <w:t>MSP</w:t>
      </w:r>
      <w:r w:rsidRPr="002B7674">
        <w:rPr>
          <w:rFonts w:ascii="DengXian" w:eastAsia="DengXian" w:hAnsi="DengXian"/>
          <w:sz w:val="18"/>
          <w:szCs w:val="18"/>
        </w:rPr>
        <w:t xml:space="preserve"> shall provide updates of the details listed above at regular intervals to be specified by the Client.</w:t>
      </w:r>
    </w:p>
    <w:p w14:paraId="5B535318" w14:textId="632C861C" w:rsidR="0084713F" w:rsidRPr="002B7674" w:rsidRDefault="0084713F" w:rsidP="0084713F">
      <w:pPr>
        <w:ind w:left="720" w:hanging="720"/>
        <w:rPr>
          <w:rFonts w:ascii="DengXian" w:eastAsia="DengXian" w:hAnsi="DengXian"/>
          <w:sz w:val="18"/>
          <w:szCs w:val="18"/>
        </w:rPr>
      </w:pPr>
      <w:r w:rsidRPr="002B7674">
        <w:rPr>
          <w:rFonts w:ascii="DengXian" w:eastAsia="DengXian" w:hAnsi="DengXian"/>
          <w:sz w:val="18"/>
          <w:szCs w:val="18"/>
        </w:rPr>
        <w:t>S3.2.5</w:t>
      </w:r>
      <w:r w:rsidRPr="002B7674">
        <w:rPr>
          <w:rFonts w:ascii="DengXian" w:eastAsia="DengXian" w:hAnsi="DengXian"/>
          <w:sz w:val="18"/>
          <w:szCs w:val="18"/>
        </w:rPr>
        <w:tab/>
        <w:t xml:space="preserve">The </w:t>
      </w:r>
      <w:r w:rsidR="00C35B2F">
        <w:rPr>
          <w:rFonts w:ascii="DengXian" w:eastAsia="DengXian" w:hAnsi="DengXian"/>
          <w:sz w:val="18"/>
          <w:szCs w:val="18"/>
        </w:rPr>
        <w:t>MSP</w:t>
      </w:r>
      <w:r w:rsidRPr="002B7674">
        <w:rPr>
          <w:rFonts w:ascii="DengXian" w:eastAsia="DengXian" w:hAnsi="DengXian"/>
          <w:sz w:val="18"/>
          <w:szCs w:val="18"/>
        </w:rPr>
        <w:t xml:space="preserve"> shall indemnify the Client (both for itself and a Replacement </w:t>
      </w:r>
      <w:r w:rsidR="00C35B2F">
        <w:rPr>
          <w:rFonts w:ascii="DengXian" w:eastAsia="DengXian" w:hAnsi="DengXian"/>
          <w:sz w:val="18"/>
          <w:szCs w:val="18"/>
        </w:rPr>
        <w:t>MSP</w:t>
      </w:r>
      <w:r w:rsidRPr="002B7674">
        <w:rPr>
          <w:rFonts w:ascii="DengXian" w:eastAsia="DengXian" w:hAnsi="DengXian"/>
          <w:sz w:val="18"/>
          <w:szCs w:val="18"/>
        </w:rPr>
        <w:t xml:space="preserve">) against all costs, claims, liabilities and expenses (including reasonable legal expenses) incurred by the Client and/or a Replacement </w:t>
      </w:r>
      <w:r w:rsidR="00C35B2F">
        <w:rPr>
          <w:rFonts w:ascii="DengXian" w:eastAsia="DengXian" w:hAnsi="DengXian"/>
          <w:sz w:val="18"/>
          <w:szCs w:val="18"/>
        </w:rPr>
        <w:t>MSP</w:t>
      </w:r>
      <w:r w:rsidRPr="002B7674">
        <w:rPr>
          <w:rFonts w:ascii="DengXian" w:eastAsia="DengXian" w:hAnsi="DengXian"/>
          <w:sz w:val="18"/>
          <w:szCs w:val="18"/>
        </w:rPr>
        <w:t xml:space="preserve"> in connection with or as a result of:</w:t>
      </w:r>
    </w:p>
    <w:p w14:paraId="26A79537" w14:textId="3E21C51A"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(a)</w:t>
      </w:r>
      <w:r w:rsidRPr="002B7674">
        <w:rPr>
          <w:rFonts w:ascii="DengXian" w:eastAsia="DengXian" w:hAnsi="DengXian"/>
          <w:sz w:val="18"/>
          <w:szCs w:val="18"/>
        </w:rPr>
        <w:tab/>
        <w:t xml:space="preserve">any claim or demand by any Returning Employee or a trade union or other body or person representing a Returning Employee, whether in contract, tort, under statute, pursuant to European law (to the extent that such law has continuing legal effect in the United Kingdom) or otherwise, arising from any act, fault or omission of the </w:t>
      </w:r>
      <w:r w:rsidR="00C35B2F">
        <w:rPr>
          <w:rFonts w:ascii="DengXian" w:eastAsia="DengXian" w:hAnsi="DengXian"/>
          <w:sz w:val="18"/>
          <w:szCs w:val="18"/>
        </w:rPr>
        <w:t>MSP</w:t>
      </w:r>
      <w:r w:rsidRPr="002B7674">
        <w:rPr>
          <w:rFonts w:ascii="DengXian" w:eastAsia="DengXian" w:hAnsi="DengXian"/>
          <w:sz w:val="18"/>
          <w:szCs w:val="18"/>
        </w:rPr>
        <w:t xml:space="preserve"> on or before the Subsequent Transfer Date;</w:t>
      </w:r>
    </w:p>
    <w:p w14:paraId="06142797" w14:textId="1C96080D" w:rsidR="0084713F" w:rsidRDefault="0084713F" w:rsidP="003E45E9">
      <w:pPr>
        <w:ind w:left="1440" w:hanging="720"/>
        <w:rPr>
          <w:rFonts w:ascii="DengXian" w:eastAsia="DengXian" w:hAnsi="DengXian"/>
          <w:sz w:val="18"/>
          <w:szCs w:val="18"/>
        </w:rPr>
      </w:pPr>
      <w:r w:rsidRPr="002B7674">
        <w:rPr>
          <w:rFonts w:ascii="DengXian" w:eastAsia="DengXian" w:hAnsi="DengXian"/>
          <w:sz w:val="18"/>
          <w:szCs w:val="18"/>
        </w:rPr>
        <w:t>(b)</w:t>
      </w:r>
      <w:r w:rsidRPr="002B7674">
        <w:rPr>
          <w:rFonts w:ascii="DengXian" w:eastAsia="DengXian" w:hAnsi="DengXian"/>
          <w:sz w:val="18"/>
          <w:szCs w:val="18"/>
        </w:rPr>
        <w:tab/>
        <w:t xml:space="preserve">any failure by the </w:t>
      </w:r>
      <w:r w:rsidR="00C35B2F">
        <w:rPr>
          <w:rFonts w:ascii="DengXian" w:eastAsia="DengXian" w:hAnsi="DengXian"/>
          <w:sz w:val="18"/>
          <w:szCs w:val="18"/>
        </w:rPr>
        <w:t>MSP</w:t>
      </w:r>
      <w:r w:rsidRPr="002B7674">
        <w:rPr>
          <w:rFonts w:ascii="DengXian" w:eastAsia="DengXian" w:hAnsi="DengXian"/>
          <w:sz w:val="18"/>
          <w:szCs w:val="18"/>
        </w:rPr>
        <w:t xml:space="preserve"> to comply with its obligations under regulations 13 and 14 of the Transfer Regulations, or any award of compensation under regulation 15 of the Transfer Regulations, save where such failure arises from the failure of the Client and/or Replacement </w:t>
      </w:r>
      <w:r w:rsidR="00C35B2F">
        <w:rPr>
          <w:rFonts w:ascii="DengXian" w:eastAsia="DengXian" w:hAnsi="DengXian"/>
          <w:sz w:val="18"/>
          <w:szCs w:val="18"/>
        </w:rPr>
        <w:t>MSP</w:t>
      </w:r>
      <w:r w:rsidRPr="002B7674">
        <w:rPr>
          <w:rFonts w:ascii="DengXian" w:eastAsia="DengXian" w:hAnsi="DengXian"/>
          <w:sz w:val="18"/>
          <w:szCs w:val="18"/>
        </w:rPr>
        <w:t xml:space="preserve"> to comply with its or their duties under regulation 13 of the Transfer Regulations; and</w:t>
      </w:r>
    </w:p>
    <w:p w14:paraId="4E3F7FB5" w14:textId="42BF93AB" w:rsidR="0084713F" w:rsidRPr="002B7674" w:rsidRDefault="0084713F" w:rsidP="003E45E9">
      <w:pPr>
        <w:ind w:left="1440" w:hanging="720"/>
        <w:rPr>
          <w:rFonts w:ascii="DengXian" w:eastAsia="DengXian" w:hAnsi="DengXian"/>
          <w:sz w:val="18"/>
          <w:szCs w:val="18"/>
        </w:rPr>
      </w:pPr>
      <w:r w:rsidRPr="002B7674">
        <w:rPr>
          <w:rFonts w:ascii="DengXian" w:eastAsia="DengXian" w:hAnsi="DengXian"/>
          <w:sz w:val="18"/>
          <w:szCs w:val="18"/>
        </w:rPr>
        <w:t>(c)</w:t>
      </w:r>
      <w:r w:rsidRPr="002B7674">
        <w:rPr>
          <w:rFonts w:ascii="DengXian" w:eastAsia="DengXian" w:hAnsi="DengXian"/>
          <w:sz w:val="18"/>
          <w:szCs w:val="18"/>
        </w:rPr>
        <w:tab/>
        <w:t>a</w:t>
      </w:r>
      <w:r>
        <w:rPr>
          <w:rFonts w:ascii="DengXian" w:eastAsia="DengXian" w:hAnsi="DengXian"/>
          <w:sz w:val="18"/>
          <w:szCs w:val="18"/>
        </w:rPr>
        <w:t>ny</w:t>
      </w:r>
      <w:r w:rsidRPr="002B7674">
        <w:rPr>
          <w:rFonts w:ascii="DengXian" w:eastAsia="DengXian" w:hAnsi="DengXian"/>
          <w:sz w:val="18"/>
          <w:szCs w:val="18"/>
        </w:rPr>
        <w:t xml:space="preserve"> claim by any person who transfers or alleges that they have transferred to the Client or the Replacement </w:t>
      </w:r>
      <w:r w:rsidR="00C35B2F">
        <w:rPr>
          <w:rFonts w:ascii="DengXian" w:eastAsia="DengXian" w:hAnsi="DengXian"/>
          <w:sz w:val="18"/>
          <w:szCs w:val="18"/>
        </w:rPr>
        <w:t>MSP</w:t>
      </w:r>
      <w:r w:rsidRPr="002B7674">
        <w:rPr>
          <w:rFonts w:ascii="DengXian" w:eastAsia="DengXian" w:hAnsi="DengXian"/>
          <w:sz w:val="18"/>
          <w:szCs w:val="18"/>
        </w:rPr>
        <w:t xml:space="preserve"> but whose name is not included in the list of Returning Employees.</w:t>
      </w:r>
    </w:p>
    <w:p w14:paraId="691DDF6B" w14:textId="04E7E97C" w:rsidR="00B5263E" w:rsidRPr="00BF713A" w:rsidRDefault="0084713F" w:rsidP="00BF0F1B">
      <w:pPr>
        <w:ind w:left="720" w:hanging="720"/>
        <w:rPr>
          <w:rFonts w:ascii="DengXian" w:eastAsia="DengXian" w:hAnsi="DengXian"/>
          <w:sz w:val="18"/>
          <w:szCs w:val="18"/>
        </w:rPr>
      </w:pPr>
      <w:r w:rsidRPr="002B7674">
        <w:rPr>
          <w:rFonts w:ascii="DengXian" w:eastAsia="DengXian" w:hAnsi="DengXian"/>
          <w:sz w:val="18"/>
          <w:szCs w:val="18"/>
        </w:rPr>
        <w:t>S3.2.6</w:t>
      </w:r>
      <w:r w:rsidRPr="002B7674">
        <w:rPr>
          <w:rFonts w:ascii="DengXian" w:eastAsia="DengXian" w:hAnsi="DengXian"/>
          <w:sz w:val="18"/>
          <w:szCs w:val="18"/>
        </w:rPr>
        <w:tab/>
        <w:t xml:space="preserve">If the Transfer Regulations applies to transfer the employment of any person employed by the </w:t>
      </w:r>
      <w:r w:rsidR="00C35B2F">
        <w:rPr>
          <w:rFonts w:ascii="DengXian" w:eastAsia="DengXian" w:hAnsi="DengXian"/>
          <w:sz w:val="18"/>
          <w:szCs w:val="18"/>
        </w:rPr>
        <w:t>MSP</w:t>
      </w:r>
      <w:r w:rsidRPr="002B7674">
        <w:rPr>
          <w:rFonts w:ascii="DengXian" w:eastAsia="DengXian" w:hAnsi="DengXian"/>
          <w:sz w:val="18"/>
          <w:szCs w:val="18"/>
        </w:rPr>
        <w:t xml:space="preserve"> to the Client or any Replacement </w:t>
      </w:r>
      <w:r w:rsidR="00C35B2F">
        <w:rPr>
          <w:rFonts w:ascii="DengXian" w:eastAsia="DengXian" w:hAnsi="DengXian"/>
          <w:sz w:val="18"/>
          <w:szCs w:val="18"/>
        </w:rPr>
        <w:t>MSP</w:t>
      </w:r>
      <w:r w:rsidRPr="002B7674">
        <w:rPr>
          <w:rFonts w:ascii="DengXian" w:eastAsia="DengXian" w:hAnsi="DengXian"/>
          <w:sz w:val="18"/>
          <w:szCs w:val="18"/>
        </w:rPr>
        <w:t xml:space="preserve"> then if the Client or such Replacement </w:t>
      </w:r>
      <w:r w:rsidR="00C35B2F">
        <w:rPr>
          <w:rFonts w:ascii="DengXian" w:eastAsia="DengXian" w:hAnsi="DengXian"/>
          <w:sz w:val="18"/>
          <w:szCs w:val="18"/>
        </w:rPr>
        <w:t>MSP</w:t>
      </w:r>
      <w:r w:rsidRPr="002B7674">
        <w:rPr>
          <w:rFonts w:ascii="DengXian" w:eastAsia="DengXian" w:hAnsi="DengXian"/>
          <w:sz w:val="18"/>
          <w:szCs w:val="18"/>
        </w:rPr>
        <w:t xml:space="preserve"> shall serve a notice terminating the employment of such person within </w:t>
      </w:r>
      <w:r w:rsidRPr="002B7674">
        <w:rPr>
          <w:rFonts w:ascii="DengXian" w:eastAsia="DengXian" w:hAnsi="DengXian"/>
          <w:sz w:val="18"/>
          <w:szCs w:val="18"/>
          <w:highlight w:val="yellow"/>
        </w:rPr>
        <w:t>[six (6) months]</w:t>
      </w:r>
      <w:r w:rsidRPr="002B7674">
        <w:rPr>
          <w:rFonts w:ascii="DengXian" w:eastAsia="DengXian" w:hAnsi="DengXian"/>
          <w:sz w:val="18"/>
          <w:szCs w:val="18"/>
        </w:rPr>
        <w:t xml:space="preserve"> after the date of such transfer, the </w:t>
      </w:r>
      <w:r w:rsidR="00C35B2F">
        <w:rPr>
          <w:rFonts w:ascii="DengXian" w:eastAsia="DengXian" w:hAnsi="DengXian"/>
          <w:sz w:val="18"/>
          <w:szCs w:val="18"/>
        </w:rPr>
        <w:t>MSP</w:t>
      </w:r>
      <w:r w:rsidRPr="002B7674">
        <w:rPr>
          <w:rFonts w:ascii="DengXian" w:eastAsia="DengXian" w:hAnsi="DengXian"/>
          <w:sz w:val="18"/>
          <w:szCs w:val="18"/>
        </w:rPr>
        <w:t xml:space="preserve"> shall indemnify the Client (for itself and any Replacement </w:t>
      </w:r>
      <w:r w:rsidR="00C35B2F">
        <w:rPr>
          <w:rFonts w:ascii="DengXian" w:eastAsia="DengXian" w:hAnsi="DengXian"/>
          <w:sz w:val="18"/>
          <w:szCs w:val="18"/>
        </w:rPr>
        <w:t>MSP</w:t>
      </w:r>
      <w:r w:rsidRPr="002B7674">
        <w:rPr>
          <w:rFonts w:ascii="DengXian" w:eastAsia="DengXian" w:hAnsi="DengXian"/>
          <w:sz w:val="18"/>
          <w:szCs w:val="18"/>
        </w:rPr>
        <w:t>) in respect of any statutory or contractual redundancy payment payable in respect of such person, and any compensation or damages which the Client is obliged to pay to such person for unfair and/or wrongful dismissal or as a reasonable settlement of a claim for such compensation or damages.</w:t>
      </w:r>
      <w:bookmarkStart w:id="188" w:name="_54d4c754-49be-4249-a356-a28f800c8dd0"/>
      <w:bookmarkEnd w:id="188"/>
    </w:p>
    <w:p w14:paraId="3B22E569" w14:textId="44C7C7CF" w:rsidR="00B5263E" w:rsidRPr="00BF713A" w:rsidRDefault="00B5263E" w:rsidP="006F131E">
      <w:pPr>
        <w:rPr>
          <w:rFonts w:ascii="DengXian" w:eastAsia="DengXian" w:hAnsi="DengXian"/>
          <w:sz w:val="18"/>
          <w:szCs w:val="18"/>
        </w:rPr>
      </w:pPr>
    </w:p>
    <w:p w14:paraId="3F4921CC" w14:textId="73A26187" w:rsidR="00B5263E" w:rsidRPr="00BF713A" w:rsidRDefault="00B5263E" w:rsidP="006F131E">
      <w:pPr>
        <w:rPr>
          <w:rFonts w:ascii="DengXian" w:eastAsia="DengXian" w:hAnsi="DengXian"/>
          <w:sz w:val="18"/>
          <w:szCs w:val="18"/>
        </w:rPr>
      </w:pPr>
    </w:p>
    <w:p w14:paraId="378470C1" w14:textId="6EE66790" w:rsidR="00B5263E" w:rsidRPr="00BF713A" w:rsidRDefault="00B5263E" w:rsidP="006F131E">
      <w:pPr>
        <w:rPr>
          <w:rFonts w:ascii="DengXian" w:eastAsia="DengXian" w:hAnsi="DengXian"/>
          <w:sz w:val="18"/>
          <w:szCs w:val="18"/>
        </w:rPr>
      </w:pPr>
    </w:p>
    <w:p w14:paraId="181FFC25" w14:textId="1E18E299" w:rsidR="00B5263E" w:rsidRPr="00BF713A" w:rsidRDefault="00B5263E" w:rsidP="006F131E">
      <w:pPr>
        <w:rPr>
          <w:rFonts w:ascii="DengXian" w:eastAsia="DengXian" w:hAnsi="DengXian"/>
          <w:sz w:val="18"/>
          <w:szCs w:val="18"/>
        </w:rPr>
      </w:pPr>
    </w:p>
    <w:p w14:paraId="3BB9C22D" w14:textId="605B13D5" w:rsidR="00B5263E" w:rsidRPr="00BF713A" w:rsidRDefault="00B5263E" w:rsidP="006F131E">
      <w:pPr>
        <w:rPr>
          <w:rFonts w:ascii="DengXian" w:eastAsia="DengXian" w:hAnsi="DengXian"/>
          <w:sz w:val="18"/>
          <w:szCs w:val="18"/>
        </w:rPr>
      </w:pPr>
    </w:p>
    <w:p w14:paraId="2114CA44" w14:textId="35A05E28" w:rsidR="00B5263E" w:rsidRPr="00BF713A" w:rsidRDefault="00B5263E" w:rsidP="006F131E">
      <w:pPr>
        <w:rPr>
          <w:rFonts w:ascii="DengXian" w:eastAsia="DengXian" w:hAnsi="DengXian"/>
          <w:sz w:val="18"/>
          <w:szCs w:val="18"/>
        </w:rPr>
      </w:pPr>
    </w:p>
    <w:p w14:paraId="6448FAFF" w14:textId="5ED1FA00" w:rsidR="00B5263E" w:rsidRPr="00BF713A" w:rsidRDefault="00B5263E" w:rsidP="006F131E">
      <w:pPr>
        <w:rPr>
          <w:rFonts w:ascii="DengXian" w:eastAsia="DengXian" w:hAnsi="DengXian"/>
          <w:sz w:val="18"/>
          <w:szCs w:val="18"/>
        </w:rPr>
      </w:pPr>
    </w:p>
    <w:p w14:paraId="3870CB62" w14:textId="5A375254" w:rsidR="00B5263E" w:rsidRPr="00BF713A" w:rsidRDefault="00B5263E" w:rsidP="006F131E">
      <w:pPr>
        <w:rPr>
          <w:rFonts w:ascii="DengXian" w:eastAsia="DengXian" w:hAnsi="DengXian"/>
          <w:sz w:val="18"/>
          <w:szCs w:val="18"/>
        </w:rPr>
      </w:pPr>
    </w:p>
    <w:p w14:paraId="175E57A8" w14:textId="1955742B" w:rsidR="00B5263E" w:rsidRPr="00BF713A" w:rsidRDefault="00B5263E" w:rsidP="006F131E">
      <w:pPr>
        <w:rPr>
          <w:rFonts w:ascii="DengXian" w:eastAsia="DengXian" w:hAnsi="DengXian"/>
          <w:sz w:val="18"/>
          <w:szCs w:val="18"/>
        </w:rPr>
      </w:pPr>
    </w:p>
    <w:p w14:paraId="4A24A39C" w14:textId="7A3F48F3" w:rsidR="004B25E6" w:rsidRPr="00BF713A" w:rsidRDefault="001A5034" w:rsidP="00820A57">
      <w:pPr>
        <w:rPr>
          <w:rFonts w:ascii="DengXian" w:eastAsia="DengXian" w:hAnsi="DengXian"/>
          <w:sz w:val="18"/>
          <w:szCs w:val="18"/>
        </w:rPr>
      </w:pPr>
      <w:r w:rsidRPr="00BF713A">
        <w:rPr>
          <w:rFonts w:ascii="DengXian" w:eastAsia="DengXian" w:hAnsi="DengXian"/>
          <w:sz w:val="18"/>
          <w:szCs w:val="18"/>
        </w:rPr>
        <w:br w:type="page"/>
      </w:r>
    </w:p>
    <w:p w14:paraId="08A3233E" w14:textId="39CF242F" w:rsidR="00230920" w:rsidRDefault="009679F2" w:rsidP="00230920">
      <w:pPr>
        <w:pStyle w:val="Heading2"/>
      </w:pPr>
      <w:bookmarkStart w:id="189" w:name="_Toc94267506"/>
      <w:r w:rsidRPr="00BF713A">
        <w:t>SCHEDULE 4</w:t>
      </w:r>
      <w:r w:rsidR="002742C7">
        <w:t xml:space="preserve"> – SERVICE LEVELS (SLAs)</w:t>
      </w:r>
      <w:bookmarkEnd w:id="189"/>
    </w:p>
    <w:p w14:paraId="5009E16D" w14:textId="77777777" w:rsidR="0052513C" w:rsidRPr="00BF713A" w:rsidRDefault="0052513C" w:rsidP="006675B4">
      <w:pPr>
        <w:rPr>
          <w:rFonts w:ascii="DengXian" w:eastAsia="DengXian" w:hAnsi="DengXian"/>
          <w:sz w:val="18"/>
          <w:szCs w:val="18"/>
        </w:rPr>
      </w:pPr>
    </w:p>
    <w:p w14:paraId="26CB36C5" w14:textId="4F0C66FD" w:rsidR="00AF6B56" w:rsidRPr="00BF713A" w:rsidRDefault="00A62A41" w:rsidP="00677692">
      <w:pPr>
        <w:ind w:left="720" w:hanging="720"/>
        <w:jc w:val="both"/>
        <w:rPr>
          <w:rFonts w:ascii="DengXian" w:eastAsia="DengXian" w:hAnsi="DengXian"/>
          <w:sz w:val="18"/>
          <w:szCs w:val="18"/>
        </w:rPr>
      </w:pPr>
      <w:r w:rsidRPr="00BF713A">
        <w:rPr>
          <w:rFonts w:ascii="DengXian" w:eastAsia="DengXian" w:hAnsi="DengXian"/>
          <w:sz w:val="18"/>
          <w:szCs w:val="18"/>
        </w:rPr>
        <w:t>MSP Service Levels</w:t>
      </w:r>
      <w:r w:rsidR="009C6B67" w:rsidRPr="00BF713A">
        <w:rPr>
          <w:rFonts w:ascii="DengXian" w:eastAsia="DengXian" w:hAnsi="DengXian"/>
          <w:sz w:val="18"/>
          <w:szCs w:val="18"/>
        </w:rPr>
        <w:t xml:space="preserve"> applicable to Direct Contingent Workers and Gifted Contingent </w:t>
      </w:r>
      <w:commentRangeStart w:id="190"/>
      <w:r w:rsidR="009C6B67" w:rsidRPr="00BF713A">
        <w:rPr>
          <w:rFonts w:ascii="DengXian" w:eastAsia="DengXian" w:hAnsi="DengXian"/>
          <w:sz w:val="18"/>
          <w:szCs w:val="18"/>
        </w:rPr>
        <w:t>Workers</w:t>
      </w:r>
      <w:commentRangeEnd w:id="190"/>
      <w:r w:rsidR="00B87481">
        <w:rPr>
          <w:rStyle w:val="CommentReference"/>
        </w:rPr>
        <w:commentReference w:id="190"/>
      </w:r>
    </w:p>
    <w:tbl>
      <w:tblPr>
        <w:tblStyle w:val="TableGrid"/>
        <w:tblW w:w="4950" w:type="pct"/>
        <w:jc w:val="center"/>
        <w:tblLook w:val="01E0" w:firstRow="1" w:lastRow="1" w:firstColumn="1" w:lastColumn="1" w:noHBand="0" w:noVBand="0"/>
      </w:tblPr>
      <w:tblGrid>
        <w:gridCol w:w="2127"/>
        <w:gridCol w:w="1461"/>
        <w:gridCol w:w="824"/>
        <w:gridCol w:w="2256"/>
        <w:gridCol w:w="2258"/>
      </w:tblGrid>
      <w:tr w:rsidR="00236729" w:rsidRPr="00BF713A" w14:paraId="72AECD1A" w14:textId="77777777" w:rsidTr="002A1652">
        <w:trPr>
          <w:tblHeader/>
          <w:jc w:val="center"/>
        </w:trPr>
        <w:tc>
          <w:tcPr>
            <w:tcW w:w="1191" w:type="pct"/>
            <w:shd w:val="clear" w:color="auto" w:fill="E7E6E6" w:themeFill="background2"/>
          </w:tcPr>
          <w:p w14:paraId="39C922B9" w14:textId="77777777" w:rsidR="001E3ABC" w:rsidRPr="0002139E" w:rsidRDefault="001E3ABC" w:rsidP="002A1652">
            <w:pPr>
              <w:spacing w:after="160" w:line="259" w:lineRule="auto"/>
              <w:rPr>
                <w:rFonts w:ascii="DengXian" w:eastAsia="DengXian" w:hAnsi="DengXian"/>
                <w:b/>
                <w:bCs/>
                <w:sz w:val="18"/>
                <w:szCs w:val="18"/>
              </w:rPr>
            </w:pPr>
            <w:r w:rsidRPr="0002139E">
              <w:rPr>
                <w:rFonts w:ascii="DengXian" w:eastAsia="DengXian" w:hAnsi="DengXian"/>
                <w:b/>
                <w:bCs/>
                <w:sz w:val="18"/>
                <w:szCs w:val="18"/>
              </w:rPr>
              <w:t>SLAs</w:t>
            </w:r>
          </w:p>
        </w:tc>
        <w:tc>
          <w:tcPr>
            <w:tcW w:w="818" w:type="pct"/>
            <w:shd w:val="clear" w:color="auto" w:fill="E7E6E6" w:themeFill="background2"/>
          </w:tcPr>
          <w:p w14:paraId="7445D60A" w14:textId="77777777" w:rsidR="001E3ABC" w:rsidRPr="0002139E" w:rsidRDefault="001E3ABC" w:rsidP="002A1652">
            <w:pPr>
              <w:spacing w:after="160" w:line="259" w:lineRule="auto"/>
              <w:rPr>
                <w:rFonts w:ascii="DengXian" w:eastAsia="DengXian" w:hAnsi="DengXian"/>
                <w:b/>
                <w:bCs/>
                <w:sz w:val="18"/>
                <w:szCs w:val="18"/>
              </w:rPr>
            </w:pPr>
            <w:r w:rsidRPr="0002139E">
              <w:rPr>
                <w:rFonts w:ascii="DengXian" w:eastAsia="DengXian" w:hAnsi="DengXian"/>
                <w:b/>
                <w:bCs/>
                <w:sz w:val="18"/>
                <w:szCs w:val="18"/>
              </w:rPr>
              <w:t>Monitoring</w:t>
            </w:r>
          </w:p>
        </w:tc>
        <w:tc>
          <w:tcPr>
            <w:tcW w:w="461" w:type="pct"/>
            <w:shd w:val="clear" w:color="auto" w:fill="E7E6E6" w:themeFill="background2"/>
          </w:tcPr>
          <w:p w14:paraId="36313EBC" w14:textId="77777777" w:rsidR="001E3ABC" w:rsidRPr="0002139E" w:rsidRDefault="001E3ABC" w:rsidP="002A1652">
            <w:pPr>
              <w:spacing w:after="160" w:line="259" w:lineRule="auto"/>
              <w:rPr>
                <w:rFonts w:ascii="DengXian" w:eastAsia="DengXian" w:hAnsi="DengXian"/>
                <w:b/>
                <w:bCs/>
                <w:sz w:val="18"/>
                <w:szCs w:val="18"/>
              </w:rPr>
            </w:pPr>
            <w:r w:rsidRPr="0002139E">
              <w:rPr>
                <w:rFonts w:ascii="DengXian" w:eastAsia="DengXian" w:hAnsi="DengXian"/>
                <w:b/>
                <w:bCs/>
                <w:sz w:val="18"/>
                <w:szCs w:val="18"/>
              </w:rPr>
              <w:t>Targets</w:t>
            </w:r>
          </w:p>
        </w:tc>
        <w:tc>
          <w:tcPr>
            <w:tcW w:w="1264" w:type="pct"/>
            <w:shd w:val="clear" w:color="auto" w:fill="E7E6E6" w:themeFill="background2"/>
          </w:tcPr>
          <w:p w14:paraId="1A408AF1" w14:textId="51C68462" w:rsidR="001E3ABC" w:rsidRPr="0002139E" w:rsidRDefault="001E3ABC" w:rsidP="002A1652">
            <w:pPr>
              <w:spacing w:after="160" w:line="259" w:lineRule="auto"/>
              <w:rPr>
                <w:rFonts w:ascii="DengXian" w:eastAsia="DengXian" w:hAnsi="DengXian"/>
                <w:b/>
                <w:bCs/>
                <w:sz w:val="18"/>
                <w:szCs w:val="18"/>
              </w:rPr>
            </w:pPr>
            <w:r w:rsidRPr="0002139E">
              <w:rPr>
                <w:rFonts w:ascii="DengXian" w:eastAsia="DengXian" w:hAnsi="DengXian"/>
                <w:b/>
                <w:bCs/>
                <w:sz w:val="18"/>
                <w:szCs w:val="18"/>
              </w:rPr>
              <w:t>How</w:t>
            </w:r>
            <w:r w:rsidR="0002139E">
              <w:rPr>
                <w:rFonts w:ascii="DengXian" w:eastAsia="DengXian" w:hAnsi="DengXian"/>
                <w:b/>
                <w:bCs/>
                <w:sz w:val="18"/>
                <w:szCs w:val="18"/>
              </w:rPr>
              <w:t xml:space="preserve"> M</w:t>
            </w:r>
            <w:r w:rsidRPr="0002139E">
              <w:rPr>
                <w:rFonts w:ascii="DengXian" w:eastAsia="DengXian" w:hAnsi="DengXian"/>
                <w:b/>
                <w:bCs/>
                <w:sz w:val="18"/>
                <w:szCs w:val="18"/>
              </w:rPr>
              <w:t>easured</w:t>
            </w:r>
            <w:r w:rsidR="0002139E">
              <w:rPr>
                <w:rFonts w:ascii="DengXian" w:eastAsia="DengXian" w:hAnsi="DengXian"/>
                <w:b/>
                <w:bCs/>
                <w:sz w:val="18"/>
                <w:szCs w:val="18"/>
              </w:rPr>
              <w:t xml:space="preserve"> </w:t>
            </w:r>
            <w:r w:rsidRPr="0002139E">
              <w:rPr>
                <w:rFonts w:ascii="DengXian" w:eastAsia="DengXian" w:hAnsi="DengXian"/>
                <w:b/>
                <w:bCs/>
                <w:sz w:val="18"/>
                <w:szCs w:val="18"/>
              </w:rPr>
              <w:t>/</w:t>
            </w:r>
            <w:r w:rsidR="0002139E">
              <w:rPr>
                <w:rFonts w:ascii="DengXian" w:eastAsia="DengXian" w:hAnsi="DengXian"/>
                <w:b/>
                <w:bCs/>
                <w:sz w:val="18"/>
                <w:szCs w:val="18"/>
              </w:rPr>
              <w:t xml:space="preserve"> </w:t>
            </w:r>
            <w:r w:rsidRPr="0002139E">
              <w:rPr>
                <w:rFonts w:ascii="DengXian" w:eastAsia="DengXian" w:hAnsi="DengXian"/>
                <w:b/>
                <w:bCs/>
                <w:sz w:val="18"/>
                <w:szCs w:val="18"/>
              </w:rPr>
              <w:t>Deliverable</w:t>
            </w:r>
          </w:p>
        </w:tc>
        <w:tc>
          <w:tcPr>
            <w:tcW w:w="1265" w:type="pct"/>
            <w:shd w:val="clear" w:color="auto" w:fill="E7E6E6" w:themeFill="background2"/>
          </w:tcPr>
          <w:p w14:paraId="391EEE75" w14:textId="77777777" w:rsidR="001E3ABC" w:rsidRPr="0002139E" w:rsidRDefault="001E3ABC" w:rsidP="002A1652">
            <w:pPr>
              <w:spacing w:after="160" w:line="259" w:lineRule="auto"/>
              <w:rPr>
                <w:rFonts w:ascii="DengXian" w:eastAsia="DengXian" w:hAnsi="DengXian"/>
                <w:b/>
                <w:bCs/>
                <w:sz w:val="18"/>
                <w:szCs w:val="18"/>
              </w:rPr>
            </w:pPr>
            <w:r w:rsidRPr="0002139E">
              <w:rPr>
                <w:rFonts w:ascii="DengXian" w:eastAsia="DengXian" w:hAnsi="DengXian"/>
                <w:b/>
                <w:bCs/>
                <w:sz w:val="18"/>
                <w:szCs w:val="18"/>
              </w:rPr>
              <w:t>Reporting Frequency</w:t>
            </w:r>
          </w:p>
        </w:tc>
      </w:tr>
      <w:tr w:rsidR="001E3ABC" w:rsidRPr="00BF713A" w14:paraId="32C9E574" w14:textId="77777777" w:rsidTr="002A1652">
        <w:trPr>
          <w:jc w:val="center"/>
        </w:trPr>
        <w:tc>
          <w:tcPr>
            <w:tcW w:w="1191" w:type="pct"/>
          </w:tcPr>
          <w:p w14:paraId="36FF4D0A" w14:textId="29FF3656" w:rsidR="001E3ABC" w:rsidRPr="00BF713A" w:rsidRDefault="001E3ABC" w:rsidP="002A1652">
            <w:pPr>
              <w:spacing w:after="160" w:line="259" w:lineRule="auto"/>
              <w:rPr>
                <w:rFonts w:ascii="DengXian" w:eastAsia="DengXian" w:hAnsi="DengXian"/>
                <w:sz w:val="18"/>
                <w:szCs w:val="18"/>
              </w:rPr>
            </w:pPr>
            <w:r w:rsidRPr="00BF713A">
              <w:rPr>
                <w:rFonts w:ascii="DengXian" w:eastAsia="DengXian" w:hAnsi="DengXian"/>
                <w:sz w:val="18"/>
                <w:szCs w:val="18"/>
              </w:rPr>
              <w:t xml:space="preserve">Time to </w:t>
            </w:r>
            <w:commentRangeStart w:id="191"/>
            <w:r w:rsidRPr="00BF713A">
              <w:rPr>
                <w:rFonts w:ascii="DengXian" w:eastAsia="DengXian" w:hAnsi="DengXian"/>
                <w:sz w:val="18"/>
                <w:szCs w:val="18"/>
              </w:rPr>
              <w:t>Source</w:t>
            </w:r>
            <w:commentRangeEnd w:id="191"/>
            <w:r w:rsidR="008F6D18">
              <w:rPr>
                <w:rStyle w:val="CommentReference"/>
              </w:rPr>
              <w:commentReference w:id="191"/>
            </w:r>
          </w:p>
        </w:tc>
        <w:tc>
          <w:tcPr>
            <w:tcW w:w="818" w:type="pct"/>
          </w:tcPr>
          <w:p w14:paraId="7B3B565D" w14:textId="54EC46BF" w:rsidR="001E3ABC" w:rsidRPr="00BF713A" w:rsidRDefault="003E1DE1" w:rsidP="002A1652">
            <w:pPr>
              <w:spacing w:after="160" w:line="259" w:lineRule="auto"/>
              <w:rPr>
                <w:rFonts w:ascii="DengXian" w:eastAsia="DengXian" w:hAnsi="DengXian"/>
                <w:sz w:val="18"/>
                <w:szCs w:val="18"/>
              </w:rPr>
            </w:pPr>
            <w:r>
              <w:rPr>
                <w:rFonts w:ascii="DengXian" w:eastAsia="DengXian" w:hAnsi="DengXian"/>
                <w:sz w:val="18"/>
                <w:szCs w:val="18"/>
              </w:rPr>
              <w:t>xx</w:t>
            </w:r>
          </w:p>
        </w:tc>
        <w:tc>
          <w:tcPr>
            <w:tcW w:w="461" w:type="pct"/>
          </w:tcPr>
          <w:p w14:paraId="2E6D36E8" w14:textId="321DB4AD" w:rsidR="001E3ABC" w:rsidRPr="009439D0" w:rsidRDefault="00A62A41" w:rsidP="002A1652">
            <w:pPr>
              <w:spacing w:after="160" w:line="259" w:lineRule="auto"/>
              <w:rPr>
                <w:rFonts w:ascii="DengXian" w:eastAsia="DengXian" w:hAnsi="DengXian"/>
                <w:sz w:val="18"/>
                <w:szCs w:val="18"/>
                <w:highlight w:val="yellow"/>
              </w:rPr>
            </w:pPr>
            <w:r w:rsidRPr="009439D0">
              <w:rPr>
                <w:rFonts w:ascii="DengXian" w:eastAsia="DengXian" w:hAnsi="DengXian"/>
                <w:sz w:val="18"/>
                <w:szCs w:val="18"/>
                <w:highlight w:val="yellow"/>
              </w:rPr>
              <w:t>[</w:t>
            </w:r>
            <w:r w:rsidR="001E3ABC" w:rsidRPr="009439D0">
              <w:rPr>
                <w:rFonts w:ascii="DengXian" w:eastAsia="DengXian" w:hAnsi="DengXian"/>
                <w:sz w:val="18"/>
                <w:szCs w:val="18"/>
                <w:highlight w:val="yellow"/>
              </w:rPr>
              <w:t>95%</w:t>
            </w:r>
            <w:r w:rsidRPr="009439D0">
              <w:rPr>
                <w:rFonts w:ascii="DengXian" w:eastAsia="DengXian" w:hAnsi="DengXian"/>
                <w:sz w:val="18"/>
                <w:szCs w:val="18"/>
                <w:highlight w:val="yellow"/>
              </w:rPr>
              <w:t>]</w:t>
            </w:r>
          </w:p>
        </w:tc>
        <w:tc>
          <w:tcPr>
            <w:tcW w:w="1264" w:type="pct"/>
          </w:tcPr>
          <w:p w14:paraId="2EE02558" w14:textId="77777777" w:rsidR="001E3ABC" w:rsidRPr="009439D0" w:rsidRDefault="001E3ABC" w:rsidP="002A1652">
            <w:pPr>
              <w:spacing w:after="160" w:line="259" w:lineRule="auto"/>
              <w:rPr>
                <w:rFonts w:ascii="DengXian" w:eastAsia="DengXian" w:hAnsi="DengXian"/>
                <w:sz w:val="18"/>
                <w:szCs w:val="18"/>
                <w:highlight w:val="yellow"/>
              </w:rPr>
            </w:pPr>
            <w:r w:rsidRPr="009439D0">
              <w:rPr>
                <w:rFonts w:ascii="DengXian" w:eastAsia="DengXian" w:hAnsi="DengXian"/>
                <w:sz w:val="18"/>
                <w:szCs w:val="18"/>
                <w:highlight w:val="yellow"/>
              </w:rPr>
              <w:t>[Deliverable]</w:t>
            </w:r>
          </w:p>
        </w:tc>
        <w:tc>
          <w:tcPr>
            <w:tcW w:w="1265" w:type="pct"/>
          </w:tcPr>
          <w:p w14:paraId="68056A3F" w14:textId="48B5A333" w:rsidR="001E3ABC" w:rsidRPr="009439D0" w:rsidRDefault="00A62A41" w:rsidP="002A1652">
            <w:pPr>
              <w:spacing w:after="160" w:line="259" w:lineRule="auto"/>
              <w:rPr>
                <w:rFonts w:ascii="DengXian" w:eastAsia="DengXian" w:hAnsi="DengXian"/>
                <w:sz w:val="18"/>
                <w:szCs w:val="18"/>
                <w:highlight w:val="yellow"/>
              </w:rPr>
            </w:pPr>
            <w:r w:rsidRPr="009439D0">
              <w:rPr>
                <w:rFonts w:ascii="DengXian" w:eastAsia="DengXian" w:hAnsi="DengXian"/>
                <w:sz w:val="18"/>
                <w:szCs w:val="18"/>
                <w:highlight w:val="yellow"/>
              </w:rPr>
              <w:t>[</w:t>
            </w:r>
            <w:r w:rsidR="001E3ABC" w:rsidRPr="009439D0">
              <w:rPr>
                <w:rFonts w:ascii="DengXian" w:eastAsia="DengXian" w:hAnsi="DengXian"/>
                <w:sz w:val="18"/>
                <w:szCs w:val="18"/>
                <w:highlight w:val="yellow"/>
              </w:rPr>
              <w:t>Monthly</w:t>
            </w:r>
            <w:r w:rsidRPr="009439D0">
              <w:rPr>
                <w:rFonts w:ascii="DengXian" w:eastAsia="DengXian" w:hAnsi="DengXian"/>
                <w:sz w:val="18"/>
                <w:szCs w:val="18"/>
                <w:highlight w:val="yellow"/>
              </w:rPr>
              <w:t>]</w:t>
            </w:r>
          </w:p>
        </w:tc>
      </w:tr>
      <w:tr w:rsidR="001E3ABC" w:rsidRPr="00BF713A" w14:paraId="5540D961" w14:textId="77777777" w:rsidTr="002A1652">
        <w:trPr>
          <w:jc w:val="center"/>
        </w:trPr>
        <w:tc>
          <w:tcPr>
            <w:tcW w:w="1191" w:type="pct"/>
          </w:tcPr>
          <w:p w14:paraId="06746292" w14:textId="7B283057" w:rsidR="001E3ABC" w:rsidRPr="00BF713A" w:rsidRDefault="001E3ABC" w:rsidP="002A1652">
            <w:pPr>
              <w:spacing w:after="160" w:line="259" w:lineRule="auto"/>
              <w:rPr>
                <w:rFonts w:ascii="DengXian" w:eastAsia="DengXian" w:hAnsi="DengXian"/>
                <w:sz w:val="18"/>
                <w:szCs w:val="18"/>
              </w:rPr>
            </w:pPr>
            <w:r w:rsidRPr="00BF713A">
              <w:rPr>
                <w:rFonts w:ascii="DengXian" w:eastAsia="DengXian" w:hAnsi="DengXian"/>
                <w:sz w:val="18"/>
                <w:szCs w:val="18"/>
              </w:rPr>
              <w:t>Time to hire</w:t>
            </w:r>
          </w:p>
        </w:tc>
        <w:tc>
          <w:tcPr>
            <w:tcW w:w="818" w:type="pct"/>
          </w:tcPr>
          <w:p w14:paraId="39F61CD5" w14:textId="77777777" w:rsidR="001E3ABC" w:rsidRPr="00BF713A" w:rsidRDefault="001E3ABC" w:rsidP="002A1652">
            <w:pPr>
              <w:spacing w:after="160" w:line="259" w:lineRule="auto"/>
              <w:rPr>
                <w:rFonts w:ascii="DengXian" w:eastAsia="DengXian" w:hAnsi="DengXian"/>
                <w:sz w:val="18"/>
                <w:szCs w:val="18"/>
              </w:rPr>
            </w:pPr>
          </w:p>
        </w:tc>
        <w:tc>
          <w:tcPr>
            <w:tcW w:w="461" w:type="pct"/>
          </w:tcPr>
          <w:p w14:paraId="31BCEE26" w14:textId="77777777" w:rsidR="001E3ABC" w:rsidRPr="00BF713A" w:rsidRDefault="001E3ABC" w:rsidP="002A1652">
            <w:pPr>
              <w:spacing w:after="160" w:line="259" w:lineRule="auto"/>
              <w:rPr>
                <w:rFonts w:ascii="DengXian" w:eastAsia="DengXian" w:hAnsi="DengXian"/>
                <w:sz w:val="18"/>
                <w:szCs w:val="18"/>
              </w:rPr>
            </w:pPr>
          </w:p>
        </w:tc>
        <w:tc>
          <w:tcPr>
            <w:tcW w:w="1264" w:type="pct"/>
          </w:tcPr>
          <w:p w14:paraId="3808E852" w14:textId="77777777" w:rsidR="001E3ABC" w:rsidRPr="00BF713A" w:rsidRDefault="001E3ABC" w:rsidP="002A1652">
            <w:pPr>
              <w:spacing w:after="160" w:line="259" w:lineRule="auto"/>
              <w:rPr>
                <w:rFonts w:ascii="DengXian" w:eastAsia="DengXian" w:hAnsi="DengXian"/>
                <w:sz w:val="18"/>
                <w:szCs w:val="18"/>
              </w:rPr>
            </w:pPr>
          </w:p>
        </w:tc>
        <w:tc>
          <w:tcPr>
            <w:tcW w:w="1265" w:type="pct"/>
          </w:tcPr>
          <w:p w14:paraId="48C55453" w14:textId="77777777" w:rsidR="001E3ABC" w:rsidRPr="00BF713A" w:rsidRDefault="001E3ABC" w:rsidP="002A1652">
            <w:pPr>
              <w:spacing w:after="160" w:line="259" w:lineRule="auto"/>
              <w:rPr>
                <w:rFonts w:ascii="DengXian" w:eastAsia="DengXian" w:hAnsi="DengXian"/>
                <w:sz w:val="18"/>
                <w:szCs w:val="18"/>
              </w:rPr>
            </w:pPr>
          </w:p>
        </w:tc>
      </w:tr>
      <w:tr w:rsidR="001E3ABC" w:rsidRPr="00BF713A" w14:paraId="27CD9D88" w14:textId="77777777" w:rsidTr="002A1652">
        <w:trPr>
          <w:jc w:val="center"/>
        </w:trPr>
        <w:tc>
          <w:tcPr>
            <w:tcW w:w="1191" w:type="pct"/>
          </w:tcPr>
          <w:p w14:paraId="33E0474A" w14:textId="7F04A24E" w:rsidR="001E3ABC" w:rsidRPr="00BF713A" w:rsidRDefault="001E3ABC" w:rsidP="002A1652">
            <w:pPr>
              <w:spacing w:after="160" w:line="259" w:lineRule="auto"/>
              <w:rPr>
                <w:rFonts w:ascii="DengXian" w:eastAsia="DengXian" w:hAnsi="DengXian"/>
                <w:sz w:val="18"/>
                <w:szCs w:val="18"/>
              </w:rPr>
            </w:pPr>
            <w:r w:rsidRPr="00BF713A">
              <w:rPr>
                <w:rFonts w:ascii="DengXian" w:eastAsia="DengXian" w:hAnsi="DengXian"/>
                <w:sz w:val="18"/>
                <w:szCs w:val="18"/>
              </w:rPr>
              <w:t>Applicants per hire</w:t>
            </w:r>
          </w:p>
        </w:tc>
        <w:tc>
          <w:tcPr>
            <w:tcW w:w="818" w:type="pct"/>
          </w:tcPr>
          <w:p w14:paraId="3E1BAEAF" w14:textId="77777777" w:rsidR="001E3ABC" w:rsidRPr="00BF713A" w:rsidRDefault="001E3ABC" w:rsidP="002A1652">
            <w:pPr>
              <w:spacing w:after="160" w:line="259" w:lineRule="auto"/>
              <w:rPr>
                <w:rFonts w:ascii="DengXian" w:eastAsia="DengXian" w:hAnsi="DengXian"/>
                <w:sz w:val="18"/>
                <w:szCs w:val="18"/>
              </w:rPr>
            </w:pPr>
          </w:p>
        </w:tc>
        <w:tc>
          <w:tcPr>
            <w:tcW w:w="461" w:type="pct"/>
          </w:tcPr>
          <w:p w14:paraId="47095062" w14:textId="77777777" w:rsidR="001E3ABC" w:rsidRPr="00BF713A" w:rsidRDefault="001E3ABC" w:rsidP="002A1652">
            <w:pPr>
              <w:spacing w:after="160" w:line="259" w:lineRule="auto"/>
              <w:rPr>
                <w:rFonts w:ascii="DengXian" w:eastAsia="DengXian" w:hAnsi="DengXian"/>
                <w:sz w:val="18"/>
                <w:szCs w:val="18"/>
              </w:rPr>
            </w:pPr>
          </w:p>
        </w:tc>
        <w:tc>
          <w:tcPr>
            <w:tcW w:w="1264" w:type="pct"/>
          </w:tcPr>
          <w:p w14:paraId="4B5D8D27" w14:textId="77777777" w:rsidR="001E3ABC" w:rsidRPr="00BF713A" w:rsidRDefault="001E3ABC" w:rsidP="002A1652">
            <w:pPr>
              <w:spacing w:after="160" w:line="259" w:lineRule="auto"/>
              <w:rPr>
                <w:rFonts w:ascii="DengXian" w:eastAsia="DengXian" w:hAnsi="DengXian"/>
                <w:sz w:val="18"/>
                <w:szCs w:val="18"/>
              </w:rPr>
            </w:pPr>
          </w:p>
        </w:tc>
        <w:tc>
          <w:tcPr>
            <w:tcW w:w="1265" w:type="pct"/>
          </w:tcPr>
          <w:p w14:paraId="5EFCEAEE" w14:textId="77777777" w:rsidR="001E3ABC" w:rsidRPr="00BF713A" w:rsidRDefault="001E3ABC" w:rsidP="002A1652">
            <w:pPr>
              <w:spacing w:after="160" w:line="259" w:lineRule="auto"/>
              <w:rPr>
                <w:rFonts w:ascii="DengXian" w:eastAsia="DengXian" w:hAnsi="DengXian"/>
                <w:sz w:val="18"/>
                <w:szCs w:val="18"/>
              </w:rPr>
            </w:pPr>
          </w:p>
        </w:tc>
      </w:tr>
      <w:tr w:rsidR="001E3ABC" w:rsidRPr="00BF713A" w14:paraId="39284598" w14:textId="77777777" w:rsidTr="002A1652">
        <w:trPr>
          <w:jc w:val="center"/>
        </w:trPr>
        <w:tc>
          <w:tcPr>
            <w:tcW w:w="1191" w:type="pct"/>
          </w:tcPr>
          <w:p w14:paraId="1621218E" w14:textId="7E66C0F4" w:rsidR="001E3ABC" w:rsidRPr="00BF713A" w:rsidRDefault="001E3ABC" w:rsidP="002A1652">
            <w:pPr>
              <w:spacing w:after="160" w:line="259" w:lineRule="auto"/>
              <w:rPr>
                <w:rFonts w:ascii="DengXian" w:eastAsia="DengXian" w:hAnsi="DengXian"/>
                <w:sz w:val="18"/>
                <w:szCs w:val="18"/>
              </w:rPr>
            </w:pPr>
            <w:r w:rsidRPr="00BF713A">
              <w:rPr>
                <w:rFonts w:ascii="DengXian" w:eastAsia="DengXian" w:hAnsi="DengXian"/>
                <w:sz w:val="18"/>
                <w:szCs w:val="18"/>
              </w:rPr>
              <w:t>Offer/Acceptance Rate</w:t>
            </w:r>
          </w:p>
        </w:tc>
        <w:tc>
          <w:tcPr>
            <w:tcW w:w="818" w:type="pct"/>
          </w:tcPr>
          <w:p w14:paraId="10111271" w14:textId="77777777" w:rsidR="001E3ABC" w:rsidRPr="00BF713A" w:rsidRDefault="001E3ABC" w:rsidP="002A1652">
            <w:pPr>
              <w:spacing w:after="160" w:line="259" w:lineRule="auto"/>
              <w:rPr>
                <w:rFonts w:ascii="DengXian" w:eastAsia="DengXian" w:hAnsi="DengXian"/>
                <w:sz w:val="18"/>
                <w:szCs w:val="18"/>
              </w:rPr>
            </w:pPr>
          </w:p>
        </w:tc>
        <w:tc>
          <w:tcPr>
            <w:tcW w:w="461" w:type="pct"/>
          </w:tcPr>
          <w:p w14:paraId="79FD21F5" w14:textId="77777777" w:rsidR="001E3ABC" w:rsidRPr="00BF713A" w:rsidRDefault="001E3ABC" w:rsidP="002A1652">
            <w:pPr>
              <w:spacing w:after="160" w:line="259" w:lineRule="auto"/>
              <w:rPr>
                <w:rFonts w:ascii="DengXian" w:eastAsia="DengXian" w:hAnsi="DengXian"/>
                <w:sz w:val="18"/>
                <w:szCs w:val="18"/>
              </w:rPr>
            </w:pPr>
          </w:p>
        </w:tc>
        <w:tc>
          <w:tcPr>
            <w:tcW w:w="1264" w:type="pct"/>
          </w:tcPr>
          <w:p w14:paraId="7F0CBAF2" w14:textId="77777777" w:rsidR="001E3ABC" w:rsidRPr="00BF713A" w:rsidRDefault="001E3ABC" w:rsidP="002A1652">
            <w:pPr>
              <w:spacing w:after="160" w:line="259" w:lineRule="auto"/>
              <w:rPr>
                <w:rFonts w:ascii="DengXian" w:eastAsia="DengXian" w:hAnsi="DengXian"/>
                <w:sz w:val="18"/>
                <w:szCs w:val="18"/>
              </w:rPr>
            </w:pPr>
          </w:p>
        </w:tc>
        <w:tc>
          <w:tcPr>
            <w:tcW w:w="1265" w:type="pct"/>
          </w:tcPr>
          <w:p w14:paraId="266CDB5D" w14:textId="77777777" w:rsidR="001E3ABC" w:rsidRPr="00BF713A" w:rsidRDefault="001E3ABC" w:rsidP="002A1652">
            <w:pPr>
              <w:spacing w:after="160" w:line="259" w:lineRule="auto"/>
              <w:rPr>
                <w:rFonts w:ascii="DengXian" w:eastAsia="DengXian" w:hAnsi="DengXian"/>
                <w:sz w:val="18"/>
                <w:szCs w:val="18"/>
              </w:rPr>
            </w:pPr>
          </w:p>
        </w:tc>
      </w:tr>
      <w:tr w:rsidR="00B85905" w:rsidRPr="00BF713A" w14:paraId="0D75CBA8" w14:textId="77777777" w:rsidTr="002A1652">
        <w:trPr>
          <w:jc w:val="center"/>
        </w:trPr>
        <w:tc>
          <w:tcPr>
            <w:tcW w:w="1191" w:type="pct"/>
          </w:tcPr>
          <w:p w14:paraId="4C91033A" w14:textId="18EF322B" w:rsidR="00B85905" w:rsidRPr="00BF713A" w:rsidRDefault="00B85905" w:rsidP="002A1652">
            <w:pPr>
              <w:rPr>
                <w:rFonts w:ascii="DengXian" w:eastAsia="DengXian" w:hAnsi="DengXian"/>
                <w:sz w:val="18"/>
                <w:szCs w:val="18"/>
              </w:rPr>
            </w:pPr>
            <w:r w:rsidRPr="00BF713A">
              <w:rPr>
                <w:rFonts w:ascii="DengXian" w:eastAsia="DengXian" w:hAnsi="DengXian"/>
                <w:sz w:val="18"/>
                <w:szCs w:val="18"/>
              </w:rPr>
              <w:t xml:space="preserve">Requirement </w:t>
            </w:r>
            <w:r w:rsidR="00841948" w:rsidRPr="00BF713A">
              <w:rPr>
                <w:rFonts w:ascii="DengXian" w:eastAsia="DengXian" w:hAnsi="DengXian"/>
                <w:sz w:val="18"/>
                <w:szCs w:val="18"/>
              </w:rPr>
              <w:t>F</w:t>
            </w:r>
            <w:r w:rsidRPr="00BF713A">
              <w:rPr>
                <w:rFonts w:ascii="DengXian" w:eastAsia="DengXian" w:hAnsi="DengXian"/>
                <w:sz w:val="18"/>
                <w:szCs w:val="18"/>
              </w:rPr>
              <w:t xml:space="preserve">ill </w:t>
            </w:r>
            <w:r w:rsidR="00841948" w:rsidRPr="00BF713A">
              <w:rPr>
                <w:rFonts w:ascii="DengXian" w:eastAsia="DengXian" w:hAnsi="DengXian"/>
                <w:sz w:val="18"/>
                <w:szCs w:val="18"/>
              </w:rPr>
              <w:t>R</w:t>
            </w:r>
            <w:r w:rsidRPr="00BF713A">
              <w:rPr>
                <w:rFonts w:ascii="DengXian" w:eastAsia="DengXian" w:hAnsi="DengXian"/>
                <w:sz w:val="18"/>
                <w:szCs w:val="18"/>
              </w:rPr>
              <w:t>ate</w:t>
            </w:r>
            <w:r w:rsidR="00841948" w:rsidRPr="00BF713A">
              <w:rPr>
                <w:rFonts w:ascii="DengXian" w:eastAsia="DengXian" w:hAnsi="DengXian"/>
                <w:sz w:val="18"/>
                <w:szCs w:val="18"/>
              </w:rPr>
              <w:t xml:space="preserve"> (as a % of total Requirements released)</w:t>
            </w:r>
          </w:p>
        </w:tc>
        <w:tc>
          <w:tcPr>
            <w:tcW w:w="818" w:type="pct"/>
          </w:tcPr>
          <w:p w14:paraId="7235A282" w14:textId="77777777" w:rsidR="00B85905" w:rsidRPr="00BF713A" w:rsidRDefault="00B85905" w:rsidP="002A1652">
            <w:pPr>
              <w:rPr>
                <w:rFonts w:ascii="DengXian" w:eastAsia="DengXian" w:hAnsi="DengXian"/>
                <w:sz w:val="18"/>
                <w:szCs w:val="18"/>
              </w:rPr>
            </w:pPr>
          </w:p>
        </w:tc>
        <w:tc>
          <w:tcPr>
            <w:tcW w:w="461" w:type="pct"/>
          </w:tcPr>
          <w:p w14:paraId="0EA83849" w14:textId="77777777" w:rsidR="00B85905" w:rsidRPr="00BF713A" w:rsidRDefault="00B85905" w:rsidP="002A1652">
            <w:pPr>
              <w:rPr>
                <w:rFonts w:ascii="DengXian" w:eastAsia="DengXian" w:hAnsi="DengXian"/>
                <w:sz w:val="18"/>
                <w:szCs w:val="18"/>
              </w:rPr>
            </w:pPr>
          </w:p>
        </w:tc>
        <w:tc>
          <w:tcPr>
            <w:tcW w:w="1264" w:type="pct"/>
          </w:tcPr>
          <w:p w14:paraId="66840117" w14:textId="77777777" w:rsidR="00B85905" w:rsidRPr="00BF713A" w:rsidRDefault="00B85905" w:rsidP="002A1652">
            <w:pPr>
              <w:rPr>
                <w:rFonts w:ascii="DengXian" w:eastAsia="DengXian" w:hAnsi="DengXian"/>
                <w:sz w:val="18"/>
                <w:szCs w:val="18"/>
              </w:rPr>
            </w:pPr>
          </w:p>
        </w:tc>
        <w:tc>
          <w:tcPr>
            <w:tcW w:w="1265" w:type="pct"/>
          </w:tcPr>
          <w:p w14:paraId="712AAE83" w14:textId="77777777" w:rsidR="00B85905" w:rsidRPr="00BF713A" w:rsidRDefault="00B85905" w:rsidP="002A1652">
            <w:pPr>
              <w:rPr>
                <w:rFonts w:ascii="DengXian" w:eastAsia="DengXian" w:hAnsi="DengXian"/>
                <w:sz w:val="18"/>
                <w:szCs w:val="18"/>
              </w:rPr>
            </w:pPr>
          </w:p>
        </w:tc>
      </w:tr>
      <w:tr w:rsidR="001E3ABC" w:rsidRPr="00BF713A" w14:paraId="663C0761" w14:textId="77777777" w:rsidTr="002A1652">
        <w:trPr>
          <w:jc w:val="center"/>
        </w:trPr>
        <w:tc>
          <w:tcPr>
            <w:tcW w:w="1191" w:type="pct"/>
          </w:tcPr>
          <w:p w14:paraId="36179963" w14:textId="079A7ED2" w:rsidR="001E3ABC" w:rsidRPr="00BF713A" w:rsidRDefault="001E3ABC" w:rsidP="002A1652">
            <w:pPr>
              <w:rPr>
                <w:rFonts w:ascii="DengXian" w:eastAsia="DengXian" w:hAnsi="DengXian"/>
                <w:sz w:val="18"/>
                <w:szCs w:val="18"/>
              </w:rPr>
            </w:pPr>
            <w:r w:rsidRPr="00BF713A">
              <w:rPr>
                <w:rFonts w:ascii="DengXian" w:eastAsia="DengXian" w:hAnsi="DengXian"/>
                <w:sz w:val="18"/>
                <w:szCs w:val="18"/>
              </w:rPr>
              <w:t>Second Tier Supplier Utilisation Rate</w:t>
            </w:r>
          </w:p>
        </w:tc>
        <w:tc>
          <w:tcPr>
            <w:tcW w:w="818" w:type="pct"/>
          </w:tcPr>
          <w:p w14:paraId="426441A8" w14:textId="77777777" w:rsidR="001E3ABC" w:rsidRPr="00BF713A" w:rsidRDefault="001E3ABC" w:rsidP="002A1652">
            <w:pPr>
              <w:rPr>
                <w:rFonts w:ascii="DengXian" w:eastAsia="DengXian" w:hAnsi="DengXian"/>
                <w:sz w:val="18"/>
                <w:szCs w:val="18"/>
              </w:rPr>
            </w:pPr>
          </w:p>
        </w:tc>
        <w:tc>
          <w:tcPr>
            <w:tcW w:w="461" w:type="pct"/>
          </w:tcPr>
          <w:p w14:paraId="1B37A9F1" w14:textId="77777777" w:rsidR="001E3ABC" w:rsidRPr="00BF713A" w:rsidRDefault="001E3ABC" w:rsidP="002A1652">
            <w:pPr>
              <w:rPr>
                <w:rFonts w:ascii="DengXian" w:eastAsia="DengXian" w:hAnsi="DengXian"/>
                <w:sz w:val="18"/>
                <w:szCs w:val="18"/>
              </w:rPr>
            </w:pPr>
          </w:p>
        </w:tc>
        <w:tc>
          <w:tcPr>
            <w:tcW w:w="1264" w:type="pct"/>
          </w:tcPr>
          <w:p w14:paraId="417F4935" w14:textId="77777777" w:rsidR="001E3ABC" w:rsidRPr="00BF713A" w:rsidRDefault="001E3ABC" w:rsidP="002A1652">
            <w:pPr>
              <w:rPr>
                <w:rFonts w:ascii="DengXian" w:eastAsia="DengXian" w:hAnsi="DengXian"/>
                <w:sz w:val="18"/>
                <w:szCs w:val="18"/>
              </w:rPr>
            </w:pPr>
          </w:p>
        </w:tc>
        <w:tc>
          <w:tcPr>
            <w:tcW w:w="1265" w:type="pct"/>
          </w:tcPr>
          <w:p w14:paraId="4B285B1B" w14:textId="77777777" w:rsidR="001E3ABC" w:rsidRPr="00BF713A" w:rsidRDefault="001E3ABC" w:rsidP="002A1652">
            <w:pPr>
              <w:rPr>
                <w:rFonts w:ascii="DengXian" w:eastAsia="DengXian" w:hAnsi="DengXian"/>
                <w:sz w:val="18"/>
                <w:szCs w:val="18"/>
              </w:rPr>
            </w:pPr>
          </w:p>
        </w:tc>
      </w:tr>
      <w:tr w:rsidR="001E3ABC" w:rsidRPr="00BF713A" w14:paraId="7E08A3B8" w14:textId="77777777" w:rsidTr="002A1652">
        <w:trPr>
          <w:jc w:val="center"/>
        </w:trPr>
        <w:tc>
          <w:tcPr>
            <w:tcW w:w="1191" w:type="pct"/>
          </w:tcPr>
          <w:p w14:paraId="704933C6" w14:textId="77777777" w:rsidR="001E3ABC" w:rsidRPr="00BF713A" w:rsidRDefault="001E3ABC" w:rsidP="002A1652">
            <w:pPr>
              <w:rPr>
                <w:rFonts w:ascii="DengXian" w:eastAsia="DengXian" w:hAnsi="DengXian"/>
                <w:sz w:val="18"/>
                <w:szCs w:val="18"/>
              </w:rPr>
            </w:pPr>
            <w:r w:rsidRPr="00BF713A">
              <w:rPr>
                <w:rFonts w:ascii="DengXian" w:eastAsia="DengXian" w:hAnsi="DengXian"/>
                <w:sz w:val="18"/>
                <w:szCs w:val="18"/>
              </w:rPr>
              <w:t>Cost per hire</w:t>
            </w:r>
          </w:p>
          <w:p w14:paraId="48BD92BC" w14:textId="5CC442F2" w:rsidR="001E3ABC" w:rsidRPr="00BF713A" w:rsidRDefault="001E3ABC" w:rsidP="002A1652">
            <w:pPr>
              <w:rPr>
                <w:rFonts w:ascii="DengXian" w:eastAsia="DengXian" w:hAnsi="DengXian"/>
                <w:sz w:val="18"/>
                <w:szCs w:val="18"/>
              </w:rPr>
            </w:pPr>
          </w:p>
        </w:tc>
        <w:tc>
          <w:tcPr>
            <w:tcW w:w="818" w:type="pct"/>
          </w:tcPr>
          <w:p w14:paraId="2BB2FF94" w14:textId="77777777" w:rsidR="001E3ABC" w:rsidRPr="00BF713A" w:rsidRDefault="001E3ABC" w:rsidP="002A1652">
            <w:pPr>
              <w:rPr>
                <w:rFonts w:ascii="DengXian" w:eastAsia="DengXian" w:hAnsi="DengXian"/>
                <w:sz w:val="18"/>
                <w:szCs w:val="18"/>
              </w:rPr>
            </w:pPr>
          </w:p>
        </w:tc>
        <w:tc>
          <w:tcPr>
            <w:tcW w:w="461" w:type="pct"/>
          </w:tcPr>
          <w:p w14:paraId="0D039CF9" w14:textId="77777777" w:rsidR="001E3ABC" w:rsidRPr="00BF713A" w:rsidRDefault="001E3ABC" w:rsidP="002A1652">
            <w:pPr>
              <w:rPr>
                <w:rFonts w:ascii="DengXian" w:eastAsia="DengXian" w:hAnsi="DengXian"/>
                <w:sz w:val="18"/>
                <w:szCs w:val="18"/>
              </w:rPr>
            </w:pPr>
          </w:p>
        </w:tc>
        <w:tc>
          <w:tcPr>
            <w:tcW w:w="1264" w:type="pct"/>
          </w:tcPr>
          <w:p w14:paraId="5EA9A584" w14:textId="77777777" w:rsidR="001E3ABC" w:rsidRPr="00BF713A" w:rsidRDefault="001E3ABC" w:rsidP="002A1652">
            <w:pPr>
              <w:rPr>
                <w:rFonts w:ascii="DengXian" w:eastAsia="DengXian" w:hAnsi="DengXian"/>
                <w:sz w:val="18"/>
                <w:szCs w:val="18"/>
              </w:rPr>
            </w:pPr>
          </w:p>
        </w:tc>
        <w:tc>
          <w:tcPr>
            <w:tcW w:w="1265" w:type="pct"/>
          </w:tcPr>
          <w:p w14:paraId="2D3FA779" w14:textId="77777777" w:rsidR="001E3ABC" w:rsidRPr="00BF713A" w:rsidRDefault="001E3ABC" w:rsidP="002A1652">
            <w:pPr>
              <w:rPr>
                <w:rFonts w:ascii="DengXian" w:eastAsia="DengXian" w:hAnsi="DengXian"/>
                <w:sz w:val="18"/>
                <w:szCs w:val="18"/>
              </w:rPr>
            </w:pPr>
          </w:p>
        </w:tc>
      </w:tr>
      <w:tr w:rsidR="001E3ABC" w:rsidRPr="00BF713A" w14:paraId="5EAE14F4" w14:textId="77777777" w:rsidTr="002A1652">
        <w:trPr>
          <w:jc w:val="center"/>
        </w:trPr>
        <w:tc>
          <w:tcPr>
            <w:tcW w:w="1191" w:type="pct"/>
          </w:tcPr>
          <w:p w14:paraId="3B934D87" w14:textId="29D9D947" w:rsidR="001E3ABC" w:rsidRPr="00BF713A" w:rsidRDefault="001E3ABC" w:rsidP="002A1652">
            <w:pPr>
              <w:rPr>
                <w:rFonts w:ascii="DengXian" w:eastAsia="DengXian" w:hAnsi="DengXian"/>
                <w:sz w:val="18"/>
                <w:szCs w:val="18"/>
              </w:rPr>
            </w:pPr>
            <w:r w:rsidRPr="00BF713A">
              <w:rPr>
                <w:rFonts w:ascii="DengXian" w:eastAsia="DengXian" w:hAnsi="DengXian"/>
                <w:sz w:val="18"/>
                <w:szCs w:val="18"/>
              </w:rPr>
              <w:t>C</w:t>
            </w:r>
            <w:r w:rsidR="00A237E4" w:rsidRPr="00BF713A">
              <w:rPr>
                <w:rFonts w:ascii="DengXian" w:eastAsia="DengXian" w:hAnsi="DengXian"/>
                <w:sz w:val="18"/>
                <w:szCs w:val="18"/>
              </w:rPr>
              <w:t xml:space="preserve">ontingent Worker </w:t>
            </w:r>
            <w:r w:rsidRPr="00BF713A">
              <w:rPr>
                <w:rFonts w:ascii="DengXian" w:eastAsia="DengXian" w:hAnsi="DengXian"/>
                <w:sz w:val="18"/>
                <w:szCs w:val="18"/>
              </w:rPr>
              <w:t>Experience</w:t>
            </w:r>
          </w:p>
          <w:p w14:paraId="72F67311" w14:textId="22AC0046" w:rsidR="001E3ABC" w:rsidRPr="00BF713A" w:rsidRDefault="001E3ABC" w:rsidP="002A1652">
            <w:pPr>
              <w:rPr>
                <w:rFonts w:ascii="DengXian" w:eastAsia="DengXian" w:hAnsi="DengXian"/>
                <w:sz w:val="18"/>
                <w:szCs w:val="18"/>
              </w:rPr>
            </w:pPr>
          </w:p>
        </w:tc>
        <w:tc>
          <w:tcPr>
            <w:tcW w:w="818" w:type="pct"/>
          </w:tcPr>
          <w:p w14:paraId="73A957CC" w14:textId="77777777" w:rsidR="001E3ABC" w:rsidRPr="00BF713A" w:rsidRDefault="001E3ABC" w:rsidP="002A1652">
            <w:pPr>
              <w:rPr>
                <w:rFonts w:ascii="DengXian" w:eastAsia="DengXian" w:hAnsi="DengXian"/>
                <w:sz w:val="18"/>
                <w:szCs w:val="18"/>
              </w:rPr>
            </w:pPr>
          </w:p>
        </w:tc>
        <w:tc>
          <w:tcPr>
            <w:tcW w:w="461" w:type="pct"/>
          </w:tcPr>
          <w:p w14:paraId="429A1A6E" w14:textId="77777777" w:rsidR="001E3ABC" w:rsidRPr="00BF713A" w:rsidRDefault="001E3ABC" w:rsidP="002A1652">
            <w:pPr>
              <w:rPr>
                <w:rFonts w:ascii="DengXian" w:eastAsia="DengXian" w:hAnsi="DengXian"/>
                <w:sz w:val="18"/>
                <w:szCs w:val="18"/>
              </w:rPr>
            </w:pPr>
          </w:p>
        </w:tc>
        <w:tc>
          <w:tcPr>
            <w:tcW w:w="1264" w:type="pct"/>
          </w:tcPr>
          <w:p w14:paraId="2CF4C867" w14:textId="77777777" w:rsidR="001E3ABC" w:rsidRPr="00BF713A" w:rsidRDefault="001E3ABC" w:rsidP="002A1652">
            <w:pPr>
              <w:rPr>
                <w:rFonts w:ascii="DengXian" w:eastAsia="DengXian" w:hAnsi="DengXian"/>
                <w:sz w:val="18"/>
                <w:szCs w:val="18"/>
              </w:rPr>
            </w:pPr>
          </w:p>
        </w:tc>
        <w:tc>
          <w:tcPr>
            <w:tcW w:w="1265" w:type="pct"/>
          </w:tcPr>
          <w:p w14:paraId="45B8D41C" w14:textId="77777777" w:rsidR="001E3ABC" w:rsidRPr="00BF713A" w:rsidRDefault="001E3ABC" w:rsidP="002A1652">
            <w:pPr>
              <w:rPr>
                <w:rFonts w:ascii="DengXian" w:eastAsia="DengXian" w:hAnsi="DengXian"/>
                <w:sz w:val="18"/>
                <w:szCs w:val="18"/>
              </w:rPr>
            </w:pPr>
          </w:p>
        </w:tc>
      </w:tr>
      <w:tr w:rsidR="001E3ABC" w:rsidRPr="00BF713A" w14:paraId="59427414" w14:textId="77777777" w:rsidTr="002A1652">
        <w:trPr>
          <w:jc w:val="center"/>
        </w:trPr>
        <w:tc>
          <w:tcPr>
            <w:tcW w:w="1191" w:type="pct"/>
          </w:tcPr>
          <w:p w14:paraId="7B52810C" w14:textId="1AF44DFA" w:rsidR="001E3ABC" w:rsidRPr="00BF713A" w:rsidRDefault="00B85905" w:rsidP="002A1652">
            <w:pPr>
              <w:rPr>
                <w:rFonts w:ascii="DengXian" w:eastAsia="DengXian" w:hAnsi="DengXian"/>
                <w:sz w:val="18"/>
                <w:szCs w:val="18"/>
              </w:rPr>
            </w:pPr>
            <w:r w:rsidRPr="00BF713A">
              <w:rPr>
                <w:rFonts w:ascii="DengXian" w:eastAsia="DengXian" w:hAnsi="DengXian"/>
                <w:sz w:val="18"/>
                <w:szCs w:val="18"/>
              </w:rPr>
              <w:t xml:space="preserve">Contingent Worker </w:t>
            </w:r>
            <w:r w:rsidR="001E3ABC" w:rsidRPr="00BF713A">
              <w:rPr>
                <w:rFonts w:ascii="DengXian" w:eastAsia="DengXian" w:hAnsi="DengXian"/>
                <w:sz w:val="18"/>
                <w:szCs w:val="18"/>
              </w:rPr>
              <w:t>Retention</w:t>
            </w:r>
          </w:p>
          <w:p w14:paraId="066E09E9" w14:textId="656C0040" w:rsidR="001E3ABC" w:rsidRPr="00BF713A" w:rsidRDefault="001E3ABC" w:rsidP="002A1652">
            <w:pPr>
              <w:rPr>
                <w:rFonts w:ascii="DengXian" w:eastAsia="DengXian" w:hAnsi="DengXian"/>
                <w:sz w:val="18"/>
                <w:szCs w:val="18"/>
              </w:rPr>
            </w:pPr>
          </w:p>
        </w:tc>
        <w:tc>
          <w:tcPr>
            <w:tcW w:w="818" w:type="pct"/>
          </w:tcPr>
          <w:p w14:paraId="467ED110" w14:textId="77777777" w:rsidR="001E3ABC" w:rsidRPr="00BF713A" w:rsidRDefault="001E3ABC" w:rsidP="002A1652">
            <w:pPr>
              <w:rPr>
                <w:rFonts w:ascii="DengXian" w:eastAsia="DengXian" w:hAnsi="DengXian"/>
                <w:sz w:val="18"/>
                <w:szCs w:val="18"/>
              </w:rPr>
            </w:pPr>
          </w:p>
        </w:tc>
        <w:tc>
          <w:tcPr>
            <w:tcW w:w="461" w:type="pct"/>
          </w:tcPr>
          <w:p w14:paraId="0A272D1B" w14:textId="77777777" w:rsidR="001E3ABC" w:rsidRPr="00BF713A" w:rsidRDefault="001E3ABC" w:rsidP="002A1652">
            <w:pPr>
              <w:rPr>
                <w:rFonts w:ascii="DengXian" w:eastAsia="DengXian" w:hAnsi="DengXian"/>
                <w:sz w:val="18"/>
                <w:szCs w:val="18"/>
              </w:rPr>
            </w:pPr>
          </w:p>
        </w:tc>
        <w:tc>
          <w:tcPr>
            <w:tcW w:w="1264" w:type="pct"/>
          </w:tcPr>
          <w:p w14:paraId="1BFA1391" w14:textId="77777777" w:rsidR="001E3ABC" w:rsidRPr="00BF713A" w:rsidRDefault="001E3ABC" w:rsidP="002A1652">
            <w:pPr>
              <w:rPr>
                <w:rFonts w:ascii="DengXian" w:eastAsia="DengXian" w:hAnsi="DengXian"/>
                <w:sz w:val="18"/>
                <w:szCs w:val="18"/>
              </w:rPr>
            </w:pPr>
          </w:p>
        </w:tc>
        <w:tc>
          <w:tcPr>
            <w:tcW w:w="1265" w:type="pct"/>
          </w:tcPr>
          <w:p w14:paraId="63CD6256" w14:textId="77777777" w:rsidR="001E3ABC" w:rsidRPr="00BF713A" w:rsidRDefault="001E3ABC" w:rsidP="002A1652">
            <w:pPr>
              <w:rPr>
                <w:rFonts w:ascii="DengXian" w:eastAsia="DengXian" w:hAnsi="DengXian"/>
                <w:sz w:val="18"/>
                <w:szCs w:val="18"/>
              </w:rPr>
            </w:pPr>
          </w:p>
        </w:tc>
      </w:tr>
      <w:tr w:rsidR="001E3ABC" w:rsidRPr="00BF713A" w14:paraId="5B60EA6F" w14:textId="77777777" w:rsidTr="002A1652">
        <w:trPr>
          <w:jc w:val="center"/>
        </w:trPr>
        <w:tc>
          <w:tcPr>
            <w:tcW w:w="1191" w:type="pct"/>
          </w:tcPr>
          <w:p w14:paraId="3202BF4B" w14:textId="77777777" w:rsidR="001E3ABC" w:rsidRPr="00BF713A" w:rsidRDefault="001E3ABC" w:rsidP="002A1652">
            <w:pPr>
              <w:rPr>
                <w:rFonts w:ascii="DengXian" w:eastAsia="DengXian" w:hAnsi="DengXian"/>
                <w:sz w:val="18"/>
                <w:szCs w:val="18"/>
              </w:rPr>
            </w:pPr>
            <w:r w:rsidRPr="00BF713A">
              <w:rPr>
                <w:rFonts w:ascii="DengXian" w:eastAsia="DengXian" w:hAnsi="DengXian"/>
                <w:sz w:val="18"/>
                <w:szCs w:val="18"/>
              </w:rPr>
              <w:t>Quality of hire</w:t>
            </w:r>
          </w:p>
          <w:p w14:paraId="0A7074A4" w14:textId="3E829108" w:rsidR="001E3ABC" w:rsidRPr="00BF713A" w:rsidRDefault="001E3ABC" w:rsidP="002A1652">
            <w:pPr>
              <w:rPr>
                <w:rFonts w:ascii="DengXian" w:eastAsia="DengXian" w:hAnsi="DengXian"/>
                <w:sz w:val="18"/>
                <w:szCs w:val="18"/>
              </w:rPr>
            </w:pPr>
          </w:p>
        </w:tc>
        <w:tc>
          <w:tcPr>
            <w:tcW w:w="818" w:type="pct"/>
          </w:tcPr>
          <w:p w14:paraId="17377E9D" w14:textId="77777777" w:rsidR="001E3ABC" w:rsidRPr="00BF713A" w:rsidRDefault="001E3ABC" w:rsidP="002A1652">
            <w:pPr>
              <w:rPr>
                <w:rFonts w:ascii="DengXian" w:eastAsia="DengXian" w:hAnsi="DengXian"/>
                <w:sz w:val="18"/>
                <w:szCs w:val="18"/>
              </w:rPr>
            </w:pPr>
          </w:p>
        </w:tc>
        <w:tc>
          <w:tcPr>
            <w:tcW w:w="461" w:type="pct"/>
          </w:tcPr>
          <w:p w14:paraId="47010801" w14:textId="77777777" w:rsidR="001E3ABC" w:rsidRPr="00BF713A" w:rsidRDefault="001E3ABC" w:rsidP="002A1652">
            <w:pPr>
              <w:rPr>
                <w:rFonts w:ascii="DengXian" w:eastAsia="DengXian" w:hAnsi="DengXian"/>
                <w:sz w:val="18"/>
                <w:szCs w:val="18"/>
              </w:rPr>
            </w:pPr>
          </w:p>
        </w:tc>
        <w:tc>
          <w:tcPr>
            <w:tcW w:w="1264" w:type="pct"/>
          </w:tcPr>
          <w:p w14:paraId="0D9CE655" w14:textId="77777777" w:rsidR="001E3ABC" w:rsidRPr="00BF713A" w:rsidRDefault="001E3ABC" w:rsidP="002A1652">
            <w:pPr>
              <w:rPr>
                <w:rFonts w:ascii="DengXian" w:eastAsia="DengXian" w:hAnsi="DengXian"/>
                <w:sz w:val="18"/>
                <w:szCs w:val="18"/>
              </w:rPr>
            </w:pPr>
          </w:p>
        </w:tc>
        <w:tc>
          <w:tcPr>
            <w:tcW w:w="1265" w:type="pct"/>
          </w:tcPr>
          <w:p w14:paraId="573D07CB" w14:textId="77777777" w:rsidR="001E3ABC" w:rsidRPr="00BF713A" w:rsidRDefault="001E3ABC" w:rsidP="002A1652">
            <w:pPr>
              <w:rPr>
                <w:rFonts w:ascii="DengXian" w:eastAsia="DengXian" w:hAnsi="DengXian"/>
                <w:sz w:val="18"/>
                <w:szCs w:val="18"/>
              </w:rPr>
            </w:pPr>
          </w:p>
        </w:tc>
      </w:tr>
    </w:tbl>
    <w:p w14:paraId="4BCE3E5F" w14:textId="423B8ECA" w:rsidR="009679F2" w:rsidRPr="00BF713A" w:rsidRDefault="009679F2" w:rsidP="009679F2">
      <w:pPr>
        <w:ind w:left="720" w:hanging="720"/>
        <w:jc w:val="center"/>
        <w:rPr>
          <w:rFonts w:ascii="DengXian" w:eastAsia="DengXian" w:hAnsi="DengXian"/>
          <w:sz w:val="18"/>
          <w:szCs w:val="18"/>
        </w:rPr>
      </w:pPr>
    </w:p>
    <w:p w14:paraId="786B8A38" w14:textId="77777777" w:rsidR="00EE2BC7" w:rsidRPr="00C5627E" w:rsidRDefault="00EE2BC7" w:rsidP="00EE2BC7">
      <w:pPr>
        <w:tabs>
          <w:tab w:val="num" w:pos="720"/>
        </w:tabs>
        <w:ind w:left="720" w:hanging="720"/>
        <w:rPr>
          <w:rFonts w:ascii="DengXian" w:eastAsia="DengXian" w:hAnsi="DengXian"/>
          <w:b/>
          <w:bCs/>
          <w:sz w:val="18"/>
          <w:szCs w:val="18"/>
        </w:rPr>
      </w:pPr>
      <w:r w:rsidRPr="00C5627E">
        <w:rPr>
          <w:rFonts w:ascii="DengXian" w:eastAsia="DengXian" w:hAnsi="DengXian"/>
          <w:b/>
          <w:bCs/>
          <w:sz w:val="18"/>
          <w:szCs w:val="18"/>
        </w:rPr>
        <w:t>Service Levels</w:t>
      </w:r>
      <w:bookmarkStart w:id="192" w:name="_f6b9d900-6ed9-424c-813c-126ea58bbde4"/>
      <w:bookmarkEnd w:id="192"/>
    </w:p>
    <w:p w14:paraId="4E6D0568" w14:textId="628DE0D9" w:rsidR="00321B87" w:rsidRPr="00BF713A" w:rsidRDefault="00243962" w:rsidP="00243962">
      <w:pPr>
        <w:ind w:left="720" w:hanging="720"/>
        <w:rPr>
          <w:rFonts w:ascii="DengXian" w:eastAsia="DengXian" w:hAnsi="DengXian"/>
          <w:sz w:val="18"/>
          <w:szCs w:val="18"/>
        </w:rPr>
      </w:pPr>
      <w:r w:rsidRPr="00BF713A">
        <w:rPr>
          <w:rFonts w:ascii="DengXian" w:eastAsia="DengXian" w:hAnsi="DengXian"/>
          <w:sz w:val="18"/>
          <w:szCs w:val="18"/>
        </w:rPr>
        <w:t>S</w:t>
      </w:r>
      <w:r w:rsidR="00AB244A" w:rsidRPr="00BF713A">
        <w:rPr>
          <w:rFonts w:ascii="DengXian" w:eastAsia="DengXian" w:hAnsi="DengXian"/>
          <w:sz w:val="18"/>
          <w:szCs w:val="18"/>
        </w:rPr>
        <w:t>4</w:t>
      </w:r>
      <w:r w:rsidRPr="00BF713A">
        <w:rPr>
          <w:rFonts w:ascii="DengXian" w:eastAsia="DengXian" w:hAnsi="DengXian"/>
          <w:sz w:val="18"/>
          <w:szCs w:val="18"/>
        </w:rPr>
        <w:t>.1</w:t>
      </w:r>
      <w:r w:rsidRPr="00BF713A">
        <w:rPr>
          <w:rFonts w:ascii="DengXian" w:eastAsia="DengXian" w:hAnsi="DengXian"/>
          <w:sz w:val="18"/>
          <w:szCs w:val="18"/>
        </w:rPr>
        <w:tab/>
      </w:r>
      <w:r w:rsidR="00EE2BC7" w:rsidRPr="00BF713A">
        <w:rPr>
          <w:rFonts w:ascii="DengXian" w:eastAsia="DengXian" w:hAnsi="DengXian"/>
          <w:sz w:val="18"/>
          <w:szCs w:val="18"/>
        </w:rPr>
        <w:t xml:space="preserve">The </w:t>
      </w:r>
      <w:r w:rsidR="00321B87" w:rsidRPr="00BF713A">
        <w:rPr>
          <w:rFonts w:ascii="DengXian" w:eastAsia="DengXian" w:hAnsi="DengXian"/>
          <w:sz w:val="18"/>
          <w:szCs w:val="18"/>
        </w:rPr>
        <w:t>MSP</w:t>
      </w:r>
      <w:r w:rsidR="00EE2BC7" w:rsidRPr="00BF713A">
        <w:rPr>
          <w:rFonts w:ascii="DengXian" w:eastAsia="DengXian" w:hAnsi="DengXian"/>
          <w:sz w:val="18"/>
          <w:szCs w:val="18"/>
        </w:rPr>
        <w:t xml:space="preserve"> shall provide the Services so as to meet or exceed the Service Levels set out above. </w:t>
      </w:r>
      <w:bookmarkStart w:id="193" w:name="_c3e203fe-0584-4b1c-82f0-71460effb313"/>
      <w:bookmarkEnd w:id="193"/>
      <w:r w:rsidR="00EE2BC7" w:rsidRPr="00BF713A">
        <w:rPr>
          <w:rFonts w:ascii="DengXian" w:eastAsia="DengXian" w:hAnsi="DengXian"/>
          <w:sz w:val="18"/>
          <w:szCs w:val="18"/>
        </w:rPr>
        <w:t>Meeting or exceeding a Service Level indicates that the Supplier is meeting some (but not necessarily all) of its contractual commitments to the C</w:t>
      </w:r>
      <w:r w:rsidR="00321B87" w:rsidRPr="00BF713A">
        <w:rPr>
          <w:rFonts w:ascii="DengXian" w:eastAsia="DengXian" w:hAnsi="DengXian"/>
          <w:sz w:val="18"/>
          <w:szCs w:val="18"/>
        </w:rPr>
        <w:t>lient</w:t>
      </w:r>
      <w:r w:rsidR="00EE2BC7" w:rsidRPr="00BF713A">
        <w:rPr>
          <w:rFonts w:ascii="DengXian" w:eastAsia="DengXian" w:hAnsi="DengXian"/>
          <w:sz w:val="18"/>
          <w:szCs w:val="18"/>
        </w:rPr>
        <w:t xml:space="preserve"> with respect to levels of performance.</w:t>
      </w:r>
      <w:bookmarkStart w:id="194" w:name="_192e9589-bdc0-48f0-9e48-7750b073ba5f"/>
      <w:bookmarkEnd w:id="194"/>
    </w:p>
    <w:p w14:paraId="5A977A3C" w14:textId="5D2C585F" w:rsidR="002D6CD5" w:rsidRPr="00BF713A" w:rsidRDefault="00243962" w:rsidP="00243962">
      <w:pPr>
        <w:ind w:left="720" w:hanging="720"/>
        <w:rPr>
          <w:rFonts w:ascii="DengXian" w:eastAsia="DengXian" w:hAnsi="DengXian"/>
          <w:sz w:val="18"/>
          <w:szCs w:val="18"/>
        </w:rPr>
      </w:pPr>
      <w:r w:rsidRPr="00BF713A">
        <w:rPr>
          <w:rFonts w:ascii="DengXian" w:eastAsia="DengXian" w:hAnsi="DengXian"/>
          <w:sz w:val="18"/>
          <w:szCs w:val="18"/>
        </w:rPr>
        <w:t>S</w:t>
      </w:r>
      <w:r w:rsidR="00AB244A" w:rsidRPr="00BF713A">
        <w:rPr>
          <w:rFonts w:ascii="DengXian" w:eastAsia="DengXian" w:hAnsi="DengXian"/>
          <w:sz w:val="18"/>
          <w:szCs w:val="18"/>
        </w:rPr>
        <w:t>4</w:t>
      </w:r>
      <w:r w:rsidRPr="00BF713A">
        <w:rPr>
          <w:rFonts w:ascii="DengXian" w:eastAsia="DengXian" w:hAnsi="DengXian"/>
          <w:sz w:val="18"/>
          <w:szCs w:val="18"/>
        </w:rPr>
        <w:t>.2</w:t>
      </w:r>
      <w:r w:rsidRPr="00BF713A">
        <w:rPr>
          <w:rFonts w:ascii="DengXian" w:eastAsia="DengXian" w:hAnsi="DengXian"/>
          <w:sz w:val="18"/>
          <w:szCs w:val="18"/>
        </w:rPr>
        <w:tab/>
      </w:r>
      <w:r w:rsidR="00EE2BC7" w:rsidRPr="00BF713A">
        <w:rPr>
          <w:rFonts w:ascii="DengXian" w:eastAsia="DengXian" w:hAnsi="DengXian"/>
          <w:sz w:val="18"/>
          <w:szCs w:val="18"/>
        </w:rPr>
        <w:t xml:space="preserve">Service Levels may be added, deleted, or modified by the </w:t>
      </w:r>
      <w:r w:rsidR="002A1652">
        <w:rPr>
          <w:rFonts w:ascii="DengXian" w:eastAsia="DengXian" w:hAnsi="DengXian"/>
          <w:sz w:val="18"/>
          <w:szCs w:val="18"/>
        </w:rPr>
        <w:t>p</w:t>
      </w:r>
      <w:r w:rsidR="006B0A8A">
        <w:rPr>
          <w:rFonts w:ascii="DengXian" w:eastAsia="DengXian" w:hAnsi="DengXian"/>
          <w:sz w:val="18"/>
          <w:szCs w:val="18"/>
        </w:rPr>
        <w:t>arties</w:t>
      </w:r>
      <w:r w:rsidR="00EE2BC7" w:rsidRPr="00BF713A">
        <w:rPr>
          <w:rFonts w:ascii="DengXian" w:eastAsia="DengXian" w:hAnsi="DengXian"/>
          <w:sz w:val="18"/>
          <w:szCs w:val="18"/>
        </w:rPr>
        <w:t xml:space="preserve"> at any time during the Term, in accordance with the </w:t>
      </w:r>
      <w:r w:rsidR="00820A57" w:rsidRPr="00BF713A">
        <w:rPr>
          <w:rFonts w:ascii="DengXian" w:eastAsia="DengXian" w:hAnsi="DengXian"/>
          <w:sz w:val="18"/>
          <w:szCs w:val="18"/>
        </w:rPr>
        <w:t>C</w:t>
      </w:r>
      <w:r w:rsidR="00EE2BC7" w:rsidRPr="00BF713A">
        <w:rPr>
          <w:rFonts w:ascii="DengXian" w:eastAsia="DengXian" w:hAnsi="DengXian"/>
          <w:sz w:val="18"/>
          <w:szCs w:val="18"/>
        </w:rPr>
        <w:t xml:space="preserve">hange </w:t>
      </w:r>
      <w:r w:rsidR="00820A57" w:rsidRPr="00BF713A">
        <w:rPr>
          <w:rFonts w:ascii="DengXian" w:eastAsia="DengXian" w:hAnsi="DengXian"/>
          <w:sz w:val="18"/>
          <w:szCs w:val="18"/>
        </w:rPr>
        <w:t>Co</w:t>
      </w:r>
      <w:r w:rsidR="00EE2BC7" w:rsidRPr="00BF713A">
        <w:rPr>
          <w:rFonts w:ascii="DengXian" w:eastAsia="DengXian" w:hAnsi="DengXian"/>
          <w:sz w:val="18"/>
          <w:szCs w:val="18"/>
        </w:rPr>
        <w:t xml:space="preserve">ntrol </w:t>
      </w:r>
      <w:r w:rsidR="00516618" w:rsidRPr="00BF713A">
        <w:rPr>
          <w:rFonts w:ascii="DengXian" w:eastAsia="DengXian" w:hAnsi="DengXian"/>
          <w:sz w:val="18"/>
          <w:szCs w:val="18"/>
        </w:rPr>
        <w:t>P</w:t>
      </w:r>
      <w:r w:rsidR="00EE2BC7" w:rsidRPr="00BF713A">
        <w:rPr>
          <w:rFonts w:ascii="DengXian" w:eastAsia="DengXian" w:hAnsi="DengXian"/>
          <w:sz w:val="18"/>
          <w:szCs w:val="18"/>
        </w:rPr>
        <w:t xml:space="preserve">rocedure </w:t>
      </w:r>
      <w:r w:rsidR="004A242B">
        <w:rPr>
          <w:rFonts w:ascii="DengXian" w:eastAsia="DengXian" w:hAnsi="DengXian"/>
          <w:sz w:val="18"/>
          <w:szCs w:val="18"/>
        </w:rPr>
        <w:t xml:space="preserve">as described </w:t>
      </w:r>
      <w:r w:rsidR="00EE2BC7" w:rsidRPr="00BF713A">
        <w:rPr>
          <w:rFonts w:ascii="DengXian" w:eastAsia="DengXian" w:hAnsi="DengXian"/>
          <w:sz w:val="18"/>
          <w:szCs w:val="18"/>
        </w:rPr>
        <w:t xml:space="preserve">in </w:t>
      </w:r>
      <w:r w:rsidR="00BC2575" w:rsidRPr="00BF713A">
        <w:rPr>
          <w:rFonts w:ascii="DengXian" w:eastAsia="DengXian" w:hAnsi="DengXian"/>
          <w:sz w:val="18"/>
          <w:szCs w:val="18"/>
        </w:rPr>
        <w:t>Clause 27</w:t>
      </w:r>
      <w:r w:rsidR="002D6CD5" w:rsidRPr="00BF713A">
        <w:rPr>
          <w:rFonts w:ascii="DengXian" w:eastAsia="DengXian" w:hAnsi="DengXian"/>
          <w:sz w:val="18"/>
          <w:szCs w:val="18"/>
        </w:rPr>
        <w:t>.</w:t>
      </w:r>
    </w:p>
    <w:p w14:paraId="2690CE34" w14:textId="64272B7C" w:rsidR="00EE2BC7" w:rsidRPr="00BF713A" w:rsidRDefault="00243962" w:rsidP="00243962">
      <w:pPr>
        <w:ind w:left="720" w:hanging="720"/>
        <w:rPr>
          <w:rFonts w:ascii="DengXian" w:eastAsia="DengXian" w:hAnsi="DengXian"/>
          <w:sz w:val="18"/>
          <w:szCs w:val="18"/>
        </w:rPr>
      </w:pPr>
      <w:r w:rsidRPr="00BF713A">
        <w:rPr>
          <w:rFonts w:ascii="DengXian" w:eastAsia="DengXian" w:hAnsi="DengXian"/>
          <w:sz w:val="18"/>
          <w:szCs w:val="18"/>
        </w:rPr>
        <w:t>S</w:t>
      </w:r>
      <w:r w:rsidR="00AB244A" w:rsidRPr="00BF713A">
        <w:rPr>
          <w:rFonts w:ascii="DengXian" w:eastAsia="DengXian" w:hAnsi="DengXian"/>
          <w:sz w:val="18"/>
          <w:szCs w:val="18"/>
        </w:rPr>
        <w:t>4</w:t>
      </w:r>
      <w:r w:rsidRPr="00BF713A">
        <w:rPr>
          <w:rFonts w:ascii="DengXian" w:eastAsia="DengXian" w:hAnsi="DengXian"/>
          <w:sz w:val="18"/>
          <w:szCs w:val="18"/>
        </w:rPr>
        <w:t>.3</w:t>
      </w:r>
      <w:r w:rsidRPr="00BF713A">
        <w:rPr>
          <w:rFonts w:ascii="DengXian" w:eastAsia="DengXian" w:hAnsi="DengXian"/>
          <w:sz w:val="18"/>
          <w:szCs w:val="18"/>
        </w:rPr>
        <w:tab/>
      </w:r>
      <w:r w:rsidR="00EE2BC7" w:rsidRPr="00BF713A">
        <w:rPr>
          <w:rFonts w:ascii="DengXian" w:eastAsia="DengXian" w:hAnsi="DengXian"/>
          <w:sz w:val="18"/>
          <w:szCs w:val="18"/>
        </w:rPr>
        <w:t xml:space="preserve">The </w:t>
      </w:r>
      <w:r w:rsidR="00321B87" w:rsidRPr="00BF713A">
        <w:rPr>
          <w:rFonts w:ascii="DengXian" w:eastAsia="DengXian" w:hAnsi="DengXian"/>
          <w:sz w:val="18"/>
          <w:szCs w:val="18"/>
        </w:rPr>
        <w:t xml:space="preserve">MSP shall use </w:t>
      </w:r>
      <w:r w:rsidR="00EE2BC7" w:rsidRPr="00BF713A">
        <w:rPr>
          <w:rFonts w:ascii="DengXian" w:eastAsia="DengXian" w:hAnsi="DengXian"/>
          <w:sz w:val="18"/>
          <w:szCs w:val="18"/>
        </w:rPr>
        <w:t>appropriate tools in order to measure and report the levels of performance of the Services that are subject to the Service Levels. Such measurement shall permit reporting which is detailed enough to verify compliance with the Service Levels.</w:t>
      </w:r>
      <w:bookmarkStart w:id="195" w:name="_dab0c929-5e05-46d6-89db-501dd18d32aa"/>
      <w:bookmarkEnd w:id="195"/>
    </w:p>
    <w:p w14:paraId="1C4371E4" w14:textId="77777777" w:rsidR="00EE2BC7" w:rsidRPr="00C5627E" w:rsidRDefault="00EE2BC7" w:rsidP="00EE2BC7">
      <w:pPr>
        <w:tabs>
          <w:tab w:val="num" w:pos="720"/>
        </w:tabs>
        <w:ind w:left="720" w:hanging="720"/>
        <w:rPr>
          <w:rFonts w:ascii="DengXian" w:eastAsia="DengXian" w:hAnsi="DengXian"/>
          <w:b/>
          <w:bCs/>
          <w:sz w:val="18"/>
          <w:szCs w:val="18"/>
        </w:rPr>
      </w:pPr>
      <w:r w:rsidRPr="00C5627E">
        <w:rPr>
          <w:rFonts w:ascii="DengXian" w:eastAsia="DengXian" w:hAnsi="DengXian"/>
          <w:b/>
          <w:bCs/>
          <w:sz w:val="18"/>
          <w:szCs w:val="18"/>
        </w:rPr>
        <w:t>Reporting and escalation</w:t>
      </w:r>
      <w:bookmarkStart w:id="196" w:name="_71c3426d-962b-4d58-b207-b7d58e8c5937"/>
      <w:bookmarkEnd w:id="196"/>
    </w:p>
    <w:p w14:paraId="6274F8DD" w14:textId="43CD1AF3" w:rsidR="00EE2BC7" w:rsidRPr="00BF713A" w:rsidRDefault="00243962" w:rsidP="00243962">
      <w:pPr>
        <w:ind w:left="720" w:hanging="720"/>
        <w:rPr>
          <w:rFonts w:ascii="DengXian" w:eastAsia="DengXian" w:hAnsi="DengXian"/>
          <w:sz w:val="18"/>
          <w:szCs w:val="18"/>
        </w:rPr>
      </w:pPr>
      <w:r w:rsidRPr="00BF713A">
        <w:rPr>
          <w:rFonts w:ascii="DengXian" w:eastAsia="DengXian" w:hAnsi="DengXian"/>
          <w:sz w:val="18"/>
          <w:szCs w:val="18"/>
        </w:rPr>
        <w:t>S</w:t>
      </w:r>
      <w:r w:rsidR="00AB244A" w:rsidRPr="00BF713A">
        <w:rPr>
          <w:rFonts w:ascii="DengXian" w:eastAsia="DengXian" w:hAnsi="DengXian"/>
          <w:sz w:val="18"/>
          <w:szCs w:val="18"/>
        </w:rPr>
        <w:t>4</w:t>
      </w:r>
      <w:r w:rsidRPr="00BF713A">
        <w:rPr>
          <w:rFonts w:ascii="DengXian" w:eastAsia="DengXian" w:hAnsi="DengXian"/>
          <w:sz w:val="18"/>
          <w:szCs w:val="18"/>
        </w:rPr>
        <w:t>.4</w:t>
      </w:r>
      <w:r w:rsidRPr="00BF713A">
        <w:rPr>
          <w:rFonts w:ascii="DengXian" w:eastAsia="DengXian" w:hAnsi="DengXian"/>
          <w:sz w:val="18"/>
          <w:szCs w:val="18"/>
        </w:rPr>
        <w:tab/>
      </w:r>
      <w:r w:rsidR="00EE2BC7" w:rsidRPr="00BF713A">
        <w:rPr>
          <w:rFonts w:ascii="DengXian" w:eastAsia="DengXian" w:hAnsi="DengXian"/>
          <w:sz w:val="18"/>
          <w:szCs w:val="18"/>
        </w:rPr>
        <w:t xml:space="preserve">The </w:t>
      </w:r>
      <w:r w:rsidR="00820A57" w:rsidRPr="00BF713A">
        <w:rPr>
          <w:rFonts w:ascii="DengXian" w:eastAsia="DengXian" w:hAnsi="DengXian"/>
          <w:sz w:val="18"/>
          <w:szCs w:val="18"/>
        </w:rPr>
        <w:t xml:space="preserve">MSP </w:t>
      </w:r>
      <w:r w:rsidR="00EE2BC7" w:rsidRPr="00BF713A">
        <w:rPr>
          <w:rFonts w:ascii="DengXian" w:eastAsia="DengXian" w:hAnsi="DengXian"/>
          <w:sz w:val="18"/>
          <w:szCs w:val="18"/>
        </w:rPr>
        <w:t>shall, on a monthly basis, provide the C</w:t>
      </w:r>
      <w:r w:rsidR="00820A57" w:rsidRPr="00BF713A">
        <w:rPr>
          <w:rFonts w:ascii="DengXian" w:eastAsia="DengXian" w:hAnsi="DengXian"/>
          <w:sz w:val="18"/>
          <w:szCs w:val="18"/>
        </w:rPr>
        <w:t>lient</w:t>
      </w:r>
      <w:r w:rsidR="00EE2BC7" w:rsidRPr="00BF713A">
        <w:rPr>
          <w:rFonts w:ascii="DengXian" w:eastAsia="DengXian" w:hAnsi="DengXian"/>
          <w:sz w:val="18"/>
          <w:szCs w:val="18"/>
        </w:rPr>
        <w:t xml:space="preserve"> with a set of reports to verify the </w:t>
      </w:r>
      <w:r w:rsidR="00820A57" w:rsidRPr="00BF713A">
        <w:rPr>
          <w:rFonts w:ascii="DengXian" w:eastAsia="DengXian" w:hAnsi="DengXian"/>
          <w:sz w:val="18"/>
          <w:szCs w:val="18"/>
        </w:rPr>
        <w:t>MSP</w:t>
      </w:r>
      <w:r w:rsidR="00EE2BC7" w:rsidRPr="00BF713A">
        <w:rPr>
          <w:rFonts w:ascii="DengXian" w:eastAsia="DengXian" w:hAnsi="DengXian"/>
          <w:sz w:val="18"/>
          <w:szCs w:val="18"/>
        </w:rPr>
        <w:t>’s performance and compliance with the Service Levels.</w:t>
      </w:r>
      <w:bookmarkStart w:id="197" w:name="_e1b0dd2e-bd77-4fc4-92d4-948d2ee50b28"/>
      <w:bookmarkEnd w:id="197"/>
    </w:p>
    <w:p w14:paraId="699892ED" w14:textId="77777777" w:rsidR="004A2449" w:rsidRDefault="00243962" w:rsidP="00243962">
      <w:pPr>
        <w:ind w:left="720" w:hanging="720"/>
        <w:rPr>
          <w:rFonts w:ascii="DengXian" w:eastAsia="DengXian" w:hAnsi="DengXian"/>
          <w:sz w:val="18"/>
          <w:szCs w:val="18"/>
        </w:rPr>
      </w:pPr>
      <w:r w:rsidRPr="00BF713A">
        <w:rPr>
          <w:rFonts w:ascii="DengXian" w:eastAsia="DengXian" w:hAnsi="DengXian"/>
          <w:sz w:val="18"/>
          <w:szCs w:val="18"/>
        </w:rPr>
        <w:t>S</w:t>
      </w:r>
      <w:r w:rsidR="00AB244A" w:rsidRPr="00BF713A">
        <w:rPr>
          <w:rFonts w:ascii="DengXian" w:eastAsia="DengXian" w:hAnsi="DengXian"/>
          <w:sz w:val="18"/>
          <w:szCs w:val="18"/>
        </w:rPr>
        <w:t>4</w:t>
      </w:r>
      <w:r w:rsidRPr="00BF713A">
        <w:rPr>
          <w:rFonts w:ascii="DengXian" w:eastAsia="DengXian" w:hAnsi="DengXian"/>
          <w:sz w:val="18"/>
          <w:szCs w:val="18"/>
        </w:rPr>
        <w:t>.5</w:t>
      </w:r>
      <w:r w:rsidRPr="00BF713A">
        <w:rPr>
          <w:rFonts w:ascii="DengXian" w:eastAsia="DengXian" w:hAnsi="DengXian"/>
          <w:sz w:val="18"/>
          <w:szCs w:val="18"/>
        </w:rPr>
        <w:tab/>
      </w:r>
      <w:bookmarkStart w:id="198" w:name="_Hlk93413465"/>
      <w:r w:rsidR="00EE2BC7" w:rsidRPr="00BF713A">
        <w:rPr>
          <w:rFonts w:ascii="DengXian" w:eastAsia="DengXian" w:hAnsi="DengXian"/>
          <w:sz w:val="18"/>
          <w:szCs w:val="18"/>
        </w:rPr>
        <w:t xml:space="preserve">The monthly performance reports shall describe: </w:t>
      </w:r>
    </w:p>
    <w:p w14:paraId="7F270F84" w14:textId="48BA85C4" w:rsidR="00F02790" w:rsidRDefault="00EE2BC7" w:rsidP="00B23408">
      <w:pPr>
        <w:pStyle w:val="ListParagraph"/>
        <w:numPr>
          <w:ilvl w:val="0"/>
          <w:numId w:val="36"/>
        </w:numPr>
        <w:ind w:hanging="720"/>
        <w:rPr>
          <w:rFonts w:ascii="DengXian" w:eastAsia="DengXian" w:hAnsi="DengXian"/>
          <w:sz w:val="18"/>
          <w:szCs w:val="18"/>
        </w:rPr>
      </w:pPr>
      <w:r w:rsidRPr="009439D0">
        <w:rPr>
          <w:rFonts w:ascii="DengXian" w:eastAsia="DengXian" w:hAnsi="DengXian"/>
          <w:sz w:val="18"/>
          <w:szCs w:val="18"/>
        </w:rPr>
        <w:t xml:space="preserve">the applicable Services; </w:t>
      </w:r>
    </w:p>
    <w:p w14:paraId="785AD61A" w14:textId="47E8F4E2" w:rsidR="004A2449" w:rsidRPr="007F0CC7" w:rsidRDefault="00EE2BC7" w:rsidP="00B23408">
      <w:pPr>
        <w:pStyle w:val="ListParagraph"/>
        <w:numPr>
          <w:ilvl w:val="0"/>
          <w:numId w:val="36"/>
        </w:numPr>
        <w:ind w:hanging="720"/>
        <w:rPr>
          <w:rFonts w:ascii="DengXian" w:eastAsia="DengXian" w:hAnsi="DengXian"/>
          <w:sz w:val="18"/>
          <w:szCs w:val="18"/>
        </w:rPr>
      </w:pPr>
      <w:r w:rsidRPr="007F0CC7">
        <w:rPr>
          <w:rFonts w:ascii="DengXian" w:eastAsia="DengXian" w:hAnsi="DengXian"/>
          <w:sz w:val="18"/>
          <w:szCs w:val="18"/>
        </w:rPr>
        <w:t xml:space="preserve">any Service Level </w:t>
      </w:r>
      <w:r w:rsidR="00321B87" w:rsidRPr="007F0CC7">
        <w:rPr>
          <w:rFonts w:ascii="DengXian" w:eastAsia="DengXian" w:hAnsi="DengXian"/>
          <w:sz w:val="18"/>
          <w:szCs w:val="18"/>
        </w:rPr>
        <w:t>failure</w:t>
      </w:r>
      <w:r w:rsidRPr="007F0CC7">
        <w:rPr>
          <w:rFonts w:ascii="DengXian" w:eastAsia="DengXian" w:hAnsi="DengXian"/>
          <w:sz w:val="18"/>
          <w:szCs w:val="18"/>
        </w:rPr>
        <w:t xml:space="preserve"> </w:t>
      </w:r>
      <w:r w:rsidRPr="007F0CC7">
        <w:rPr>
          <w:rFonts w:ascii="DengXian" w:eastAsia="DengXian" w:hAnsi="DengXian"/>
          <w:sz w:val="18"/>
          <w:szCs w:val="18"/>
          <w:highlight w:val="yellow"/>
        </w:rPr>
        <w:t xml:space="preserve">[insert, </w:t>
      </w:r>
      <w:proofErr w:type="spellStart"/>
      <w:r w:rsidRPr="007F0CC7">
        <w:rPr>
          <w:rFonts w:ascii="DengXian" w:eastAsia="DengXian" w:hAnsi="DengXian"/>
          <w:sz w:val="18"/>
          <w:szCs w:val="18"/>
          <w:highlight w:val="yellow"/>
        </w:rPr>
        <w:t>eg</w:t>
      </w:r>
      <w:proofErr w:type="spellEnd"/>
      <w:r w:rsidRPr="007F0CC7">
        <w:rPr>
          <w:rFonts w:ascii="DengXian" w:eastAsia="DengXian" w:hAnsi="DengXian"/>
          <w:sz w:val="18"/>
          <w:szCs w:val="18"/>
          <w:highlight w:val="yellow"/>
        </w:rPr>
        <w:t xml:space="preserve"> any failure to meet any minimum Service Level]</w:t>
      </w:r>
      <w:r w:rsidRPr="007F0CC7">
        <w:rPr>
          <w:rFonts w:ascii="DengXian" w:eastAsia="DengXian" w:hAnsi="DengXian"/>
          <w:sz w:val="18"/>
          <w:szCs w:val="18"/>
        </w:rPr>
        <w:t xml:space="preserve">; and </w:t>
      </w:r>
    </w:p>
    <w:p w14:paraId="3C7C299A" w14:textId="184AE377" w:rsidR="00EE2BC7" w:rsidRPr="007F0CC7" w:rsidRDefault="00EE2BC7" w:rsidP="00B23408">
      <w:pPr>
        <w:pStyle w:val="ListParagraph"/>
        <w:numPr>
          <w:ilvl w:val="0"/>
          <w:numId w:val="36"/>
        </w:numPr>
        <w:ind w:hanging="720"/>
        <w:rPr>
          <w:rFonts w:ascii="DengXian" w:eastAsia="DengXian" w:hAnsi="DengXian"/>
          <w:sz w:val="18"/>
          <w:szCs w:val="18"/>
        </w:rPr>
      </w:pPr>
      <w:r w:rsidRPr="007F0CC7">
        <w:rPr>
          <w:rFonts w:ascii="DengXian" w:eastAsia="DengXian" w:hAnsi="DengXian"/>
          <w:sz w:val="18"/>
          <w:szCs w:val="18"/>
        </w:rPr>
        <w:t xml:space="preserve">the efforts made by the </w:t>
      </w:r>
      <w:r w:rsidR="00321B87" w:rsidRPr="007F0CC7">
        <w:rPr>
          <w:rFonts w:ascii="DengXian" w:eastAsia="DengXian" w:hAnsi="DengXian"/>
          <w:sz w:val="18"/>
          <w:szCs w:val="18"/>
        </w:rPr>
        <w:t>MSP</w:t>
      </w:r>
      <w:r w:rsidRPr="007F0CC7">
        <w:rPr>
          <w:rFonts w:ascii="DengXian" w:eastAsia="DengXian" w:hAnsi="DengXian"/>
          <w:sz w:val="18"/>
          <w:szCs w:val="18"/>
        </w:rPr>
        <w:t xml:space="preserve"> to ensure compliance with the Service Level in </w:t>
      </w:r>
      <w:r w:rsidR="00321B87" w:rsidRPr="007F0CC7">
        <w:rPr>
          <w:rFonts w:ascii="DengXian" w:eastAsia="DengXian" w:hAnsi="DengXian"/>
          <w:sz w:val="18"/>
          <w:szCs w:val="18"/>
        </w:rPr>
        <w:t xml:space="preserve">the </w:t>
      </w:r>
      <w:r w:rsidRPr="007F0CC7">
        <w:rPr>
          <w:rFonts w:ascii="DengXian" w:eastAsia="DengXian" w:hAnsi="DengXian"/>
          <w:sz w:val="18"/>
          <w:szCs w:val="18"/>
        </w:rPr>
        <w:t>future, and to ensure continuous improvement of the Services and Service Levels.</w:t>
      </w:r>
      <w:bookmarkStart w:id="199" w:name="_89d0e479-6844-402f-9a72-8d72c7a19fa1"/>
      <w:bookmarkEnd w:id="199"/>
    </w:p>
    <w:bookmarkEnd w:id="198"/>
    <w:p w14:paraId="207794DA" w14:textId="303ADF65" w:rsidR="002D4B6A" w:rsidRPr="00BF713A" w:rsidRDefault="00243962" w:rsidP="00C5627E">
      <w:pPr>
        <w:ind w:left="720" w:hanging="720"/>
        <w:rPr>
          <w:rFonts w:ascii="DengXian" w:eastAsia="DengXian" w:hAnsi="DengXian"/>
          <w:sz w:val="18"/>
          <w:szCs w:val="18"/>
        </w:rPr>
      </w:pPr>
      <w:r w:rsidRPr="00BF713A">
        <w:rPr>
          <w:rFonts w:ascii="DengXian" w:eastAsia="DengXian" w:hAnsi="DengXian"/>
          <w:sz w:val="18"/>
          <w:szCs w:val="18"/>
        </w:rPr>
        <w:t>S</w:t>
      </w:r>
      <w:r w:rsidR="00AB244A" w:rsidRPr="00BF713A">
        <w:rPr>
          <w:rFonts w:ascii="DengXian" w:eastAsia="DengXian" w:hAnsi="DengXian"/>
          <w:sz w:val="18"/>
          <w:szCs w:val="18"/>
        </w:rPr>
        <w:t>4</w:t>
      </w:r>
      <w:r w:rsidRPr="00BF713A">
        <w:rPr>
          <w:rFonts w:ascii="DengXian" w:eastAsia="DengXian" w:hAnsi="DengXian"/>
          <w:sz w:val="18"/>
          <w:szCs w:val="18"/>
        </w:rPr>
        <w:t>.6</w:t>
      </w:r>
      <w:r w:rsidRPr="00BF713A">
        <w:rPr>
          <w:rFonts w:ascii="DengXian" w:eastAsia="DengXian" w:hAnsi="DengXian"/>
          <w:sz w:val="18"/>
          <w:szCs w:val="18"/>
        </w:rPr>
        <w:tab/>
      </w:r>
      <w:r w:rsidR="00EE2BC7" w:rsidRPr="00BF713A">
        <w:rPr>
          <w:rFonts w:ascii="DengXian" w:eastAsia="DengXian" w:hAnsi="DengXian"/>
          <w:sz w:val="18"/>
          <w:szCs w:val="18"/>
        </w:rPr>
        <w:t xml:space="preserve">In the event of any Service Level </w:t>
      </w:r>
      <w:r w:rsidR="00321B87" w:rsidRPr="00BF713A">
        <w:rPr>
          <w:rFonts w:ascii="DengXian" w:eastAsia="DengXian" w:hAnsi="DengXian"/>
          <w:sz w:val="18"/>
          <w:szCs w:val="18"/>
        </w:rPr>
        <w:t xml:space="preserve">failure </w:t>
      </w:r>
      <w:r w:rsidR="00EE2BC7" w:rsidRPr="00BF713A">
        <w:rPr>
          <w:rFonts w:ascii="DengXian" w:eastAsia="DengXian" w:hAnsi="DengXian"/>
          <w:sz w:val="18"/>
          <w:szCs w:val="18"/>
        </w:rPr>
        <w:t xml:space="preserve">the </w:t>
      </w:r>
      <w:r w:rsidR="00321B87" w:rsidRPr="00BF713A">
        <w:rPr>
          <w:rFonts w:ascii="DengXian" w:eastAsia="DengXian" w:hAnsi="DengXian"/>
          <w:sz w:val="18"/>
          <w:szCs w:val="18"/>
        </w:rPr>
        <w:t>MSP</w:t>
      </w:r>
      <w:r w:rsidR="00EE2BC7" w:rsidRPr="00BF713A">
        <w:rPr>
          <w:rFonts w:ascii="DengXian" w:eastAsia="DengXian" w:hAnsi="DengXian"/>
          <w:sz w:val="18"/>
          <w:szCs w:val="18"/>
        </w:rPr>
        <w:t xml:space="preserve"> shall, in addition to providing the reports required by this paragraph</w:t>
      </w:r>
      <w:r w:rsidRPr="00BF713A">
        <w:rPr>
          <w:rFonts w:ascii="DengXian" w:eastAsia="DengXian" w:hAnsi="DengXian"/>
          <w:sz w:val="18"/>
          <w:szCs w:val="18"/>
        </w:rPr>
        <w:t xml:space="preserve"> S</w:t>
      </w:r>
      <w:r w:rsidR="004A242B">
        <w:rPr>
          <w:rFonts w:ascii="DengXian" w:eastAsia="DengXian" w:hAnsi="DengXian"/>
          <w:sz w:val="18"/>
          <w:szCs w:val="18"/>
        </w:rPr>
        <w:t>4</w:t>
      </w:r>
      <w:r w:rsidRPr="00BF713A">
        <w:rPr>
          <w:rFonts w:ascii="DengXian" w:eastAsia="DengXian" w:hAnsi="DengXian"/>
          <w:sz w:val="18"/>
          <w:szCs w:val="18"/>
        </w:rPr>
        <w:t>.6</w:t>
      </w:r>
      <w:r w:rsidR="00EE2BC7" w:rsidRPr="00BF713A">
        <w:rPr>
          <w:rFonts w:ascii="DengXian" w:eastAsia="DengXian" w:hAnsi="DengXian"/>
          <w:sz w:val="18"/>
          <w:szCs w:val="18"/>
        </w:rPr>
        <w:t>,</w:t>
      </w:r>
      <w:bookmarkStart w:id="200" w:name="_9651661e-9d68-4c35-a85b-49a44675f122"/>
      <w:bookmarkEnd w:id="200"/>
      <w:r w:rsidR="002D4B6A" w:rsidRPr="00BF713A">
        <w:rPr>
          <w:rFonts w:ascii="DengXian" w:eastAsia="DengXian" w:hAnsi="DengXian"/>
          <w:sz w:val="18"/>
          <w:szCs w:val="18"/>
        </w:rPr>
        <w:t xml:space="preserve"> advise the Client immediately</w:t>
      </w:r>
      <w:r w:rsidR="0093164F" w:rsidRPr="00BF713A">
        <w:rPr>
          <w:rFonts w:ascii="DengXian" w:eastAsia="DengXian" w:hAnsi="DengXian"/>
          <w:sz w:val="18"/>
          <w:szCs w:val="18"/>
        </w:rPr>
        <w:t xml:space="preserve"> and</w:t>
      </w:r>
      <w:r w:rsidR="002D4B6A" w:rsidRPr="00BF713A">
        <w:rPr>
          <w:rFonts w:ascii="DengXian" w:eastAsia="DengXian" w:hAnsi="DengXian"/>
          <w:sz w:val="18"/>
          <w:szCs w:val="18"/>
        </w:rPr>
        <w:t>;</w:t>
      </w:r>
    </w:p>
    <w:p w14:paraId="26962585" w14:textId="77777777" w:rsidR="002D4B6A" w:rsidRPr="00BF713A" w:rsidRDefault="002D4B6A" w:rsidP="00B23408">
      <w:pPr>
        <w:pStyle w:val="ListParagraph"/>
        <w:numPr>
          <w:ilvl w:val="0"/>
          <w:numId w:val="35"/>
        </w:numPr>
        <w:ind w:left="1440" w:hanging="720"/>
        <w:rPr>
          <w:rFonts w:ascii="DengXian" w:eastAsia="DengXian" w:hAnsi="DengXian"/>
          <w:sz w:val="18"/>
          <w:szCs w:val="18"/>
        </w:rPr>
      </w:pPr>
      <w:r w:rsidRPr="00BF713A">
        <w:rPr>
          <w:rFonts w:ascii="DengXian" w:eastAsia="DengXian" w:hAnsi="DengXian"/>
          <w:sz w:val="18"/>
          <w:szCs w:val="18"/>
        </w:rPr>
        <w:t>investigate, assemble and preserve pertinent information with respect to and report on the causes of the problem;</w:t>
      </w:r>
    </w:p>
    <w:p w14:paraId="6C0AD2FE" w14:textId="77777777" w:rsidR="0093164F" w:rsidRPr="00BF713A" w:rsidRDefault="002D4B6A" w:rsidP="00B23408">
      <w:pPr>
        <w:pStyle w:val="ListParagraph"/>
        <w:numPr>
          <w:ilvl w:val="0"/>
          <w:numId w:val="35"/>
        </w:numPr>
        <w:ind w:left="1440" w:hanging="720"/>
        <w:rPr>
          <w:rFonts w:ascii="DengXian" w:eastAsia="DengXian" w:hAnsi="DengXian"/>
          <w:sz w:val="18"/>
          <w:szCs w:val="18"/>
        </w:rPr>
      </w:pPr>
      <w:r w:rsidRPr="00BF713A">
        <w:rPr>
          <w:rFonts w:ascii="DengXian" w:eastAsia="DengXian" w:hAnsi="DengXian"/>
          <w:sz w:val="18"/>
          <w:szCs w:val="18"/>
        </w:rPr>
        <w:t>advise the Client as and to the extent requested by the Client of the status of remedial efforts being undertaken with respect to such problem;</w:t>
      </w:r>
    </w:p>
    <w:p w14:paraId="121679C5" w14:textId="2DA46367" w:rsidR="002D4B6A" w:rsidRPr="00BF713A" w:rsidRDefault="002D4B6A" w:rsidP="00B23408">
      <w:pPr>
        <w:pStyle w:val="ListParagraph"/>
        <w:numPr>
          <w:ilvl w:val="0"/>
          <w:numId w:val="35"/>
        </w:numPr>
        <w:ind w:left="1440" w:hanging="720"/>
        <w:rPr>
          <w:rFonts w:ascii="DengXian" w:eastAsia="DengXian" w:hAnsi="DengXian"/>
          <w:sz w:val="18"/>
          <w:szCs w:val="18"/>
        </w:rPr>
      </w:pPr>
      <w:r w:rsidRPr="00BF713A">
        <w:rPr>
          <w:rFonts w:ascii="DengXian" w:eastAsia="DengXian" w:hAnsi="DengXian"/>
          <w:sz w:val="18"/>
          <w:szCs w:val="18"/>
        </w:rPr>
        <w:t xml:space="preserve">minimise the impact of and correct the problem and begin meeting the affected </w:t>
      </w:r>
      <w:r w:rsidR="003215D0">
        <w:rPr>
          <w:rFonts w:ascii="DengXian" w:eastAsia="DengXian" w:hAnsi="DengXian"/>
          <w:sz w:val="18"/>
          <w:szCs w:val="18"/>
        </w:rPr>
        <w:t>S</w:t>
      </w:r>
      <w:r w:rsidRPr="00BF713A">
        <w:rPr>
          <w:rFonts w:ascii="DengXian" w:eastAsia="DengXian" w:hAnsi="DengXian"/>
          <w:sz w:val="18"/>
          <w:szCs w:val="18"/>
        </w:rPr>
        <w:t xml:space="preserve">ervice </w:t>
      </w:r>
      <w:r w:rsidR="003215D0">
        <w:rPr>
          <w:rFonts w:ascii="DengXian" w:eastAsia="DengXian" w:hAnsi="DengXian"/>
          <w:sz w:val="18"/>
          <w:szCs w:val="18"/>
        </w:rPr>
        <w:t>L</w:t>
      </w:r>
      <w:r w:rsidRPr="00BF713A">
        <w:rPr>
          <w:rFonts w:ascii="DengXian" w:eastAsia="DengXian" w:hAnsi="DengXian"/>
          <w:sz w:val="18"/>
          <w:szCs w:val="18"/>
        </w:rPr>
        <w:t>evels as soon as reasonably practicable; and</w:t>
      </w:r>
    </w:p>
    <w:p w14:paraId="034A30AB" w14:textId="77777777" w:rsidR="002D4B6A" w:rsidRPr="00BF713A" w:rsidRDefault="002D4B6A" w:rsidP="00B23408">
      <w:pPr>
        <w:pStyle w:val="ListParagraph"/>
        <w:numPr>
          <w:ilvl w:val="0"/>
          <w:numId w:val="35"/>
        </w:numPr>
        <w:ind w:left="1440" w:hanging="720"/>
        <w:rPr>
          <w:rFonts w:ascii="DengXian" w:eastAsia="DengXian" w:hAnsi="DengXian"/>
          <w:sz w:val="18"/>
          <w:szCs w:val="18"/>
        </w:rPr>
      </w:pPr>
      <w:r w:rsidRPr="00BF713A">
        <w:rPr>
          <w:rFonts w:ascii="DengXian" w:eastAsia="DengXian" w:hAnsi="DengXian"/>
          <w:sz w:val="18"/>
          <w:szCs w:val="18"/>
        </w:rPr>
        <w:t>take appropriate preventative measures so that the problem does not reoccur.</w:t>
      </w:r>
    </w:p>
    <w:p w14:paraId="39115B25" w14:textId="77777777" w:rsidR="00EE2BC7" w:rsidRPr="00C5627E" w:rsidRDefault="00EE2BC7" w:rsidP="00EE2BC7">
      <w:pPr>
        <w:tabs>
          <w:tab w:val="num" w:pos="720"/>
        </w:tabs>
        <w:ind w:left="720" w:hanging="720"/>
        <w:rPr>
          <w:rFonts w:ascii="DengXian" w:eastAsia="DengXian" w:hAnsi="DengXian"/>
          <w:b/>
          <w:bCs/>
          <w:sz w:val="18"/>
          <w:szCs w:val="18"/>
        </w:rPr>
      </w:pPr>
      <w:r w:rsidRPr="00C5627E">
        <w:rPr>
          <w:rFonts w:ascii="DengXian" w:eastAsia="DengXian" w:hAnsi="DengXian"/>
          <w:b/>
          <w:bCs/>
          <w:sz w:val="18"/>
          <w:szCs w:val="18"/>
        </w:rPr>
        <w:t>Exclusions</w:t>
      </w:r>
      <w:bookmarkStart w:id="201" w:name="_ff50be26-f695-499c-bad5-1273fb7fa71b"/>
      <w:bookmarkEnd w:id="201"/>
    </w:p>
    <w:p w14:paraId="27819C41" w14:textId="43AAB10B" w:rsidR="00EE2BC7" w:rsidRPr="00BF713A" w:rsidRDefault="00AB244A" w:rsidP="002A1652">
      <w:pPr>
        <w:pStyle w:val="tc1"/>
        <w:numPr>
          <w:ilvl w:val="0"/>
          <w:numId w:val="0"/>
        </w:numPr>
        <w:tabs>
          <w:tab w:val="num" w:pos="720"/>
        </w:tabs>
        <w:spacing w:before="0" w:after="160" w:line="259" w:lineRule="auto"/>
        <w:ind w:left="680" w:hanging="680"/>
        <w:rPr>
          <w:rFonts w:ascii="DengXian" w:eastAsia="DengXian" w:hAnsi="DengXian"/>
          <w:b w:val="0"/>
          <w:bCs w:val="0"/>
          <w:sz w:val="18"/>
          <w:szCs w:val="18"/>
        </w:rPr>
      </w:pPr>
      <w:r w:rsidRPr="00BF713A">
        <w:rPr>
          <w:rFonts w:ascii="DengXian" w:eastAsia="DengXian" w:hAnsi="DengXian"/>
          <w:b w:val="0"/>
          <w:bCs w:val="0"/>
          <w:sz w:val="18"/>
          <w:szCs w:val="18"/>
        </w:rPr>
        <w:t>S4.7</w:t>
      </w:r>
      <w:r w:rsidRPr="00BF713A">
        <w:rPr>
          <w:rFonts w:ascii="DengXian" w:eastAsia="DengXian" w:hAnsi="DengXian"/>
          <w:b w:val="0"/>
          <w:bCs w:val="0"/>
          <w:sz w:val="18"/>
          <w:szCs w:val="18"/>
        </w:rPr>
        <w:tab/>
      </w:r>
      <w:r w:rsidR="00EE2BC7" w:rsidRPr="000534CC">
        <w:rPr>
          <w:rFonts w:ascii="DengXian" w:eastAsia="DengXian" w:hAnsi="DengXian" w:cstheme="minorBidi"/>
          <w:b w:val="0"/>
          <w:bCs w:val="0"/>
          <w:sz w:val="18"/>
          <w:szCs w:val="18"/>
        </w:rPr>
        <w:t xml:space="preserve">The </w:t>
      </w:r>
      <w:r w:rsidR="00321B87" w:rsidRPr="000534CC">
        <w:rPr>
          <w:rFonts w:ascii="DengXian" w:eastAsia="DengXian" w:hAnsi="DengXian" w:cstheme="minorBidi"/>
          <w:b w:val="0"/>
          <w:bCs w:val="0"/>
          <w:sz w:val="18"/>
          <w:szCs w:val="18"/>
        </w:rPr>
        <w:t xml:space="preserve">MSP </w:t>
      </w:r>
      <w:r w:rsidR="00EE2BC7" w:rsidRPr="000534CC">
        <w:rPr>
          <w:rFonts w:ascii="DengXian" w:eastAsia="DengXian" w:hAnsi="DengXian" w:cstheme="minorBidi"/>
          <w:b w:val="0"/>
          <w:bCs w:val="0"/>
          <w:sz w:val="18"/>
          <w:szCs w:val="18"/>
        </w:rPr>
        <w:t xml:space="preserve">shall be relieved of its liability in respect of any failure to provide the Services to the Service Levels if, and to the extent, such failure is directly attributable to </w:t>
      </w:r>
      <w:bookmarkStart w:id="202" w:name="_1582302583-136743125"/>
      <w:bookmarkEnd w:id="202"/>
      <w:r w:rsidR="00321B87" w:rsidRPr="000534CC">
        <w:rPr>
          <w:rFonts w:ascii="DengXian" w:eastAsia="DengXian" w:hAnsi="DengXian" w:cstheme="minorBidi"/>
          <w:b w:val="0"/>
          <w:bCs w:val="0"/>
          <w:sz w:val="18"/>
          <w:szCs w:val="18"/>
        </w:rPr>
        <w:t xml:space="preserve">a </w:t>
      </w:r>
      <w:r w:rsidR="00EE2BC7" w:rsidRPr="000534CC">
        <w:rPr>
          <w:rFonts w:ascii="DengXian" w:eastAsia="DengXian" w:hAnsi="DengXian" w:cstheme="minorBidi"/>
          <w:b w:val="0"/>
          <w:bCs w:val="0"/>
          <w:sz w:val="18"/>
          <w:szCs w:val="18"/>
        </w:rPr>
        <w:t>failure by the C</w:t>
      </w:r>
      <w:r w:rsidR="000D65BB" w:rsidRPr="000534CC">
        <w:rPr>
          <w:rFonts w:ascii="DengXian" w:eastAsia="DengXian" w:hAnsi="DengXian" w:cstheme="minorBidi"/>
          <w:b w:val="0"/>
          <w:bCs w:val="0"/>
          <w:sz w:val="18"/>
          <w:szCs w:val="18"/>
        </w:rPr>
        <w:t xml:space="preserve">lient </w:t>
      </w:r>
      <w:r w:rsidR="00EE2BC7" w:rsidRPr="000534CC">
        <w:rPr>
          <w:rFonts w:ascii="DengXian" w:eastAsia="DengXian" w:hAnsi="DengXian" w:cstheme="minorBidi"/>
          <w:b w:val="0"/>
          <w:bCs w:val="0"/>
          <w:sz w:val="18"/>
          <w:szCs w:val="18"/>
        </w:rPr>
        <w:t xml:space="preserve">to observe any of its obligations set out in </w:t>
      </w:r>
      <w:r w:rsidR="000D65BB" w:rsidRPr="000534CC">
        <w:rPr>
          <w:rFonts w:ascii="DengXian" w:eastAsia="DengXian" w:hAnsi="DengXian" w:cstheme="minorBidi"/>
          <w:b w:val="0"/>
          <w:bCs w:val="0"/>
          <w:sz w:val="18"/>
          <w:szCs w:val="18"/>
        </w:rPr>
        <w:t xml:space="preserve">Clause 5 and Schedule 11 </w:t>
      </w:r>
      <w:r w:rsidR="00EE2BC7" w:rsidRPr="000534CC">
        <w:rPr>
          <w:rFonts w:ascii="DengXian" w:eastAsia="DengXian" w:hAnsi="DengXian" w:cstheme="minorBidi"/>
          <w:b w:val="0"/>
          <w:bCs w:val="0"/>
          <w:sz w:val="18"/>
          <w:szCs w:val="18"/>
        </w:rPr>
        <w:t xml:space="preserve">which have a direct impact upon the </w:t>
      </w:r>
      <w:r w:rsidR="000D65BB" w:rsidRPr="000534CC">
        <w:rPr>
          <w:rFonts w:ascii="DengXian" w:eastAsia="DengXian" w:hAnsi="DengXian" w:cstheme="minorBidi"/>
          <w:b w:val="0"/>
          <w:bCs w:val="0"/>
          <w:sz w:val="18"/>
          <w:szCs w:val="18"/>
        </w:rPr>
        <w:t>MSP</w:t>
      </w:r>
      <w:r w:rsidR="00EE2BC7" w:rsidRPr="000534CC">
        <w:rPr>
          <w:rFonts w:ascii="DengXian" w:eastAsia="DengXian" w:hAnsi="DengXian" w:cstheme="minorBidi"/>
          <w:b w:val="0"/>
          <w:bCs w:val="0"/>
          <w:sz w:val="18"/>
          <w:szCs w:val="18"/>
        </w:rPr>
        <w:t>’s provision of the Services or</w:t>
      </w:r>
      <w:bookmarkStart w:id="203" w:name="_8dcc3fff-4e24-495a-8724-71acb490ad02"/>
      <w:bookmarkEnd w:id="203"/>
      <w:r w:rsidR="000D65BB" w:rsidRPr="000534CC">
        <w:rPr>
          <w:rFonts w:ascii="DengXian" w:eastAsia="DengXian" w:hAnsi="DengXian" w:cstheme="minorBidi"/>
          <w:b w:val="0"/>
          <w:bCs w:val="0"/>
          <w:sz w:val="18"/>
          <w:szCs w:val="18"/>
        </w:rPr>
        <w:t xml:space="preserve"> </w:t>
      </w:r>
      <w:r w:rsidR="00EE2BC7" w:rsidRPr="000534CC">
        <w:rPr>
          <w:rFonts w:ascii="DengXian" w:eastAsia="DengXian" w:hAnsi="DengXian" w:cstheme="minorBidi"/>
          <w:b w:val="0"/>
          <w:bCs w:val="0"/>
          <w:sz w:val="18"/>
          <w:szCs w:val="18"/>
        </w:rPr>
        <w:t>a Force Majeure</w:t>
      </w:r>
      <w:r w:rsidR="00B85905" w:rsidRPr="000534CC">
        <w:rPr>
          <w:rFonts w:ascii="DengXian" w:eastAsia="DengXian" w:hAnsi="DengXian" w:cstheme="minorBidi"/>
          <w:b w:val="0"/>
          <w:bCs w:val="0"/>
          <w:sz w:val="18"/>
          <w:szCs w:val="18"/>
        </w:rPr>
        <w:t xml:space="preserve"> Event</w:t>
      </w:r>
      <w:r w:rsidR="00EE2BC7" w:rsidRPr="000534CC">
        <w:rPr>
          <w:rFonts w:ascii="DengXian" w:eastAsia="DengXian" w:hAnsi="DengXian" w:cstheme="minorBidi"/>
          <w:b w:val="0"/>
          <w:bCs w:val="0"/>
          <w:sz w:val="18"/>
          <w:szCs w:val="18"/>
        </w:rPr>
        <w:t xml:space="preserve"> for which the </w:t>
      </w:r>
      <w:r w:rsidR="000D65BB" w:rsidRPr="000534CC">
        <w:rPr>
          <w:rFonts w:ascii="DengXian" w:eastAsia="DengXian" w:hAnsi="DengXian" w:cstheme="minorBidi"/>
          <w:b w:val="0"/>
          <w:bCs w:val="0"/>
          <w:sz w:val="18"/>
          <w:szCs w:val="18"/>
        </w:rPr>
        <w:t>MSP</w:t>
      </w:r>
      <w:r w:rsidR="00EE2BC7" w:rsidRPr="000534CC">
        <w:rPr>
          <w:rFonts w:ascii="DengXian" w:eastAsia="DengXian" w:hAnsi="DengXian" w:cstheme="minorBidi"/>
          <w:b w:val="0"/>
          <w:bCs w:val="0"/>
          <w:sz w:val="18"/>
          <w:szCs w:val="18"/>
        </w:rPr>
        <w:t xml:space="preserve"> is relieved of its liability to provide the Services to the Service Levels </w:t>
      </w:r>
      <w:bookmarkStart w:id="204" w:name="_475a7b8c-0798-4317-8733-ba64aacfa91d"/>
      <w:bookmarkEnd w:id="204"/>
      <w:r w:rsidR="000D65BB" w:rsidRPr="000534CC">
        <w:rPr>
          <w:rFonts w:ascii="DengXian" w:eastAsia="DengXian" w:hAnsi="DengXian" w:cstheme="minorBidi"/>
          <w:b w:val="0"/>
          <w:bCs w:val="0"/>
          <w:sz w:val="18"/>
          <w:szCs w:val="18"/>
        </w:rPr>
        <w:t>above.</w:t>
      </w:r>
    </w:p>
    <w:p w14:paraId="36CF337E" w14:textId="77777777" w:rsidR="002D6CD5" w:rsidRPr="00BF713A" w:rsidRDefault="002D6CD5" w:rsidP="002D6CD5">
      <w:pPr>
        <w:pStyle w:val="tc1"/>
        <w:numPr>
          <w:ilvl w:val="0"/>
          <w:numId w:val="0"/>
        </w:numPr>
        <w:tabs>
          <w:tab w:val="num" w:pos="720"/>
        </w:tabs>
        <w:ind w:left="680"/>
        <w:rPr>
          <w:rFonts w:ascii="DengXian" w:eastAsia="DengXian" w:hAnsi="DengXian"/>
          <w:b w:val="0"/>
          <w:bCs w:val="0"/>
          <w:sz w:val="18"/>
          <w:szCs w:val="18"/>
        </w:rPr>
      </w:pPr>
    </w:p>
    <w:p w14:paraId="6EC6D442" w14:textId="77777777" w:rsidR="00EE2BC7" w:rsidRPr="00C5627E" w:rsidRDefault="00EE2BC7" w:rsidP="00EE2BC7">
      <w:pPr>
        <w:tabs>
          <w:tab w:val="num" w:pos="720"/>
        </w:tabs>
        <w:ind w:left="720" w:hanging="720"/>
        <w:rPr>
          <w:rFonts w:ascii="DengXian" w:eastAsia="DengXian" w:hAnsi="DengXian"/>
          <w:b/>
          <w:bCs/>
          <w:sz w:val="18"/>
          <w:szCs w:val="18"/>
        </w:rPr>
      </w:pPr>
      <w:r w:rsidRPr="00C5627E">
        <w:rPr>
          <w:rFonts w:ascii="DengXian" w:eastAsia="DengXian" w:hAnsi="DengXian"/>
          <w:b/>
          <w:bCs/>
          <w:sz w:val="18"/>
          <w:szCs w:val="18"/>
        </w:rPr>
        <w:t>Co-operation</w:t>
      </w:r>
      <w:bookmarkStart w:id="205" w:name="_0c7b0c78-797e-4cbe-b9fd-678ae0fe7bb1"/>
      <w:bookmarkEnd w:id="205"/>
    </w:p>
    <w:p w14:paraId="67AEF6A1" w14:textId="629590A0" w:rsidR="009679F2" w:rsidRPr="00BF713A" w:rsidRDefault="00AB244A" w:rsidP="000534CC">
      <w:pPr>
        <w:ind w:left="720" w:hanging="720"/>
        <w:rPr>
          <w:rFonts w:ascii="DengXian" w:eastAsia="DengXian" w:hAnsi="DengXian"/>
          <w:sz w:val="18"/>
          <w:szCs w:val="18"/>
        </w:rPr>
      </w:pPr>
      <w:r w:rsidRPr="00BF713A">
        <w:rPr>
          <w:rFonts w:ascii="DengXian" w:eastAsia="DengXian" w:hAnsi="DengXian"/>
          <w:sz w:val="18"/>
          <w:szCs w:val="18"/>
        </w:rPr>
        <w:t>S4.8</w:t>
      </w:r>
      <w:r w:rsidRPr="00BF713A">
        <w:rPr>
          <w:rFonts w:ascii="DengXian" w:eastAsia="DengXian" w:hAnsi="DengXian"/>
          <w:sz w:val="18"/>
          <w:szCs w:val="18"/>
        </w:rPr>
        <w:tab/>
      </w:r>
      <w:r w:rsidR="00EE2BC7" w:rsidRPr="00BF713A">
        <w:rPr>
          <w:rFonts w:ascii="DengXian" w:eastAsia="DengXian" w:hAnsi="DengXian"/>
          <w:sz w:val="18"/>
          <w:szCs w:val="18"/>
        </w:rPr>
        <w:t xml:space="preserve">The achievement of the Service Levels by the </w:t>
      </w:r>
      <w:r w:rsidR="000D65BB" w:rsidRPr="00BF713A">
        <w:rPr>
          <w:rFonts w:ascii="DengXian" w:eastAsia="DengXian" w:hAnsi="DengXian"/>
          <w:sz w:val="18"/>
          <w:szCs w:val="18"/>
        </w:rPr>
        <w:t>MSP</w:t>
      </w:r>
      <w:r w:rsidR="00EE2BC7" w:rsidRPr="00BF713A">
        <w:rPr>
          <w:rFonts w:ascii="DengXian" w:eastAsia="DengXian" w:hAnsi="DengXian"/>
          <w:sz w:val="18"/>
          <w:szCs w:val="18"/>
        </w:rPr>
        <w:t xml:space="preserve"> may require the co-ordinated, collaborative effort of </w:t>
      </w:r>
      <w:r w:rsidR="000D65BB" w:rsidRPr="00BF713A">
        <w:rPr>
          <w:rFonts w:ascii="DengXian" w:eastAsia="DengXian" w:hAnsi="DengXian"/>
          <w:sz w:val="18"/>
          <w:szCs w:val="18"/>
        </w:rPr>
        <w:t xml:space="preserve">Second Tier Suppliers </w:t>
      </w:r>
      <w:r w:rsidR="00EE2BC7" w:rsidRPr="00BF713A">
        <w:rPr>
          <w:rFonts w:ascii="DengXian" w:eastAsia="DengXian" w:hAnsi="DengXian"/>
          <w:sz w:val="18"/>
          <w:szCs w:val="18"/>
        </w:rPr>
        <w:t xml:space="preserve">and other third parties contracted with the </w:t>
      </w:r>
      <w:r w:rsidR="000D65BB" w:rsidRPr="00BF713A">
        <w:rPr>
          <w:rFonts w:ascii="DengXian" w:eastAsia="DengXian" w:hAnsi="DengXian"/>
          <w:sz w:val="18"/>
          <w:szCs w:val="18"/>
        </w:rPr>
        <w:t xml:space="preserve">MSP. </w:t>
      </w:r>
      <w:r w:rsidR="00EE2BC7" w:rsidRPr="00BF713A">
        <w:rPr>
          <w:rFonts w:ascii="DengXian" w:eastAsia="DengXian" w:hAnsi="DengXian"/>
          <w:sz w:val="18"/>
          <w:szCs w:val="18"/>
        </w:rPr>
        <w:t xml:space="preserve">The </w:t>
      </w:r>
      <w:r w:rsidR="000D65BB" w:rsidRPr="00BF713A">
        <w:rPr>
          <w:rFonts w:ascii="DengXian" w:eastAsia="DengXian" w:hAnsi="DengXian"/>
          <w:sz w:val="18"/>
          <w:szCs w:val="18"/>
        </w:rPr>
        <w:t xml:space="preserve">MSP </w:t>
      </w:r>
      <w:r w:rsidR="00EE2BC7" w:rsidRPr="00BF713A">
        <w:rPr>
          <w:rFonts w:ascii="DengXian" w:eastAsia="DengXian" w:hAnsi="DengXian"/>
          <w:sz w:val="18"/>
          <w:szCs w:val="18"/>
        </w:rPr>
        <w:t xml:space="preserve">shall provide a single point of contact for the prompt resolution of all Service Level </w:t>
      </w:r>
      <w:r w:rsidR="000D65BB" w:rsidRPr="00BF713A">
        <w:rPr>
          <w:rFonts w:ascii="DengXian" w:eastAsia="DengXian" w:hAnsi="DengXian"/>
          <w:sz w:val="18"/>
          <w:szCs w:val="18"/>
        </w:rPr>
        <w:t xml:space="preserve">failures </w:t>
      </w:r>
      <w:r w:rsidR="00EE2BC7" w:rsidRPr="00BF713A">
        <w:rPr>
          <w:rFonts w:ascii="DengXian" w:eastAsia="DengXian" w:hAnsi="DengXian"/>
          <w:sz w:val="18"/>
          <w:szCs w:val="18"/>
        </w:rPr>
        <w:t xml:space="preserve">regardless of whether the reason for such Service Level </w:t>
      </w:r>
      <w:r w:rsidR="000D65BB" w:rsidRPr="00BF713A">
        <w:rPr>
          <w:rFonts w:ascii="DengXian" w:eastAsia="DengXian" w:hAnsi="DengXian"/>
          <w:sz w:val="18"/>
          <w:szCs w:val="18"/>
        </w:rPr>
        <w:t>failure</w:t>
      </w:r>
      <w:r w:rsidR="00EE2BC7" w:rsidRPr="00BF713A">
        <w:rPr>
          <w:rFonts w:ascii="DengXian" w:eastAsia="DengXian" w:hAnsi="DengXian"/>
          <w:sz w:val="18"/>
          <w:szCs w:val="18"/>
        </w:rPr>
        <w:t>, or failure</w:t>
      </w:r>
      <w:r w:rsidR="00DE277A" w:rsidRPr="00BF713A">
        <w:rPr>
          <w:rFonts w:ascii="DengXian" w:eastAsia="DengXian" w:hAnsi="DengXian"/>
          <w:sz w:val="18"/>
          <w:szCs w:val="18"/>
        </w:rPr>
        <w:t>s</w:t>
      </w:r>
      <w:r w:rsidR="00EE2BC7" w:rsidRPr="00BF713A">
        <w:rPr>
          <w:rFonts w:ascii="DengXian" w:eastAsia="DengXian" w:hAnsi="DengXian"/>
          <w:sz w:val="18"/>
          <w:szCs w:val="18"/>
        </w:rPr>
        <w:t xml:space="preserve"> to provide the Services to the Service Levels was caused by the </w:t>
      </w:r>
      <w:r w:rsidR="000D65BB" w:rsidRPr="00BF713A">
        <w:rPr>
          <w:rFonts w:ascii="DengXian" w:eastAsia="DengXian" w:hAnsi="DengXian"/>
          <w:sz w:val="18"/>
          <w:szCs w:val="18"/>
        </w:rPr>
        <w:t>MSP</w:t>
      </w:r>
      <w:r w:rsidR="00EE2BC7" w:rsidRPr="00BF713A">
        <w:rPr>
          <w:rFonts w:ascii="DengXian" w:eastAsia="DengXian" w:hAnsi="DengXian"/>
          <w:sz w:val="18"/>
          <w:szCs w:val="18"/>
        </w:rPr>
        <w:t xml:space="preserve"> or </w:t>
      </w:r>
      <w:r w:rsidR="000D65BB" w:rsidRPr="00BF713A">
        <w:rPr>
          <w:rFonts w:ascii="DengXian" w:eastAsia="DengXian" w:hAnsi="DengXian"/>
          <w:sz w:val="18"/>
          <w:szCs w:val="18"/>
        </w:rPr>
        <w:t>Second Tier Suppliers.</w:t>
      </w:r>
    </w:p>
    <w:p w14:paraId="15C91BDA" w14:textId="76C31918" w:rsidR="009679F2" w:rsidRPr="007F0CC7" w:rsidRDefault="00435744" w:rsidP="00D16A19">
      <w:pPr>
        <w:ind w:left="720" w:hanging="720"/>
        <w:rPr>
          <w:rFonts w:ascii="DengXian" w:eastAsia="DengXian" w:hAnsi="DengXian"/>
          <w:b/>
          <w:bCs/>
          <w:i/>
          <w:iCs/>
          <w:sz w:val="18"/>
          <w:szCs w:val="18"/>
          <w:highlight w:val="yellow"/>
        </w:rPr>
      </w:pPr>
      <w:r w:rsidRPr="007F0CC7">
        <w:rPr>
          <w:rFonts w:ascii="DengXian" w:eastAsia="DengXian" w:hAnsi="DengXian"/>
          <w:b/>
          <w:bCs/>
          <w:i/>
          <w:iCs/>
          <w:sz w:val="18"/>
          <w:szCs w:val="18"/>
          <w:highlight w:val="yellow"/>
        </w:rPr>
        <w:t>[</w:t>
      </w:r>
      <w:commentRangeStart w:id="206"/>
      <w:r w:rsidR="00D16A19" w:rsidRPr="007F0CC7">
        <w:rPr>
          <w:rFonts w:ascii="DengXian" w:eastAsia="DengXian" w:hAnsi="DengXian"/>
          <w:b/>
          <w:bCs/>
          <w:i/>
          <w:iCs/>
          <w:sz w:val="18"/>
          <w:szCs w:val="18"/>
          <w:highlight w:val="yellow"/>
        </w:rPr>
        <w:t>Example</w:t>
      </w:r>
      <w:commentRangeEnd w:id="206"/>
      <w:r w:rsidR="00342A62" w:rsidRPr="007F0CC7">
        <w:rPr>
          <w:rStyle w:val="CommentReference"/>
          <w:rFonts w:ascii="DengXian" w:eastAsia="DengXian" w:hAnsi="DengXian"/>
          <w:b/>
          <w:bCs/>
          <w:sz w:val="18"/>
          <w:szCs w:val="18"/>
          <w:highlight w:val="yellow"/>
        </w:rPr>
        <w:commentReference w:id="206"/>
      </w:r>
      <w:r w:rsidR="00D16A19" w:rsidRPr="007F0CC7">
        <w:rPr>
          <w:rFonts w:ascii="DengXian" w:eastAsia="DengXian" w:hAnsi="DengXian"/>
          <w:b/>
          <w:bCs/>
          <w:i/>
          <w:iCs/>
          <w:sz w:val="18"/>
          <w:szCs w:val="18"/>
          <w:highlight w:val="yellow"/>
        </w:rPr>
        <w:t xml:space="preserve"> SLAs</w:t>
      </w:r>
    </w:p>
    <w:p w14:paraId="4ED1C1C0" w14:textId="63CB3C5B" w:rsidR="00D16A19" w:rsidRPr="007F0CC7" w:rsidRDefault="00D16A19" w:rsidP="00B23408">
      <w:pPr>
        <w:pStyle w:val="ListParagraph"/>
        <w:numPr>
          <w:ilvl w:val="0"/>
          <w:numId w:val="21"/>
        </w:numPr>
        <w:rPr>
          <w:rFonts w:ascii="DengXian" w:eastAsia="DengXian" w:hAnsi="DengXian"/>
          <w:i/>
          <w:iCs/>
          <w:sz w:val="18"/>
          <w:szCs w:val="18"/>
          <w:highlight w:val="yellow"/>
        </w:rPr>
      </w:pPr>
      <w:r w:rsidRPr="007F0CC7">
        <w:rPr>
          <w:rFonts w:ascii="DengXian" w:eastAsia="DengXian" w:hAnsi="DengXian"/>
          <w:i/>
          <w:iCs/>
          <w:sz w:val="18"/>
          <w:szCs w:val="18"/>
          <w:highlight w:val="yellow"/>
        </w:rPr>
        <w:t>CV to placement ratio and effective monitoring of time to fill and hire</w:t>
      </w:r>
      <w:r w:rsidR="00110A1C" w:rsidRPr="007F0CC7">
        <w:rPr>
          <w:rFonts w:ascii="DengXian" w:eastAsia="DengXian" w:hAnsi="DengXian"/>
          <w:i/>
          <w:iCs/>
          <w:sz w:val="18"/>
          <w:szCs w:val="18"/>
          <w:highlight w:val="yellow"/>
        </w:rPr>
        <w:t xml:space="preserve"> [</w:t>
      </w:r>
      <w:r w:rsidRPr="007F0CC7">
        <w:rPr>
          <w:rFonts w:ascii="DengXian" w:eastAsia="DengXian" w:hAnsi="DengXian"/>
          <w:i/>
          <w:iCs/>
          <w:sz w:val="18"/>
          <w:szCs w:val="18"/>
          <w:highlight w:val="yellow"/>
        </w:rPr>
        <w:t>CV to placement ratio of 3:1</w:t>
      </w:r>
      <w:r w:rsidR="00110A1C" w:rsidRPr="007F0CC7">
        <w:rPr>
          <w:rFonts w:ascii="DengXian" w:eastAsia="DengXian" w:hAnsi="DengXian"/>
          <w:i/>
          <w:iCs/>
          <w:sz w:val="18"/>
          <w:szCs w:val="18"/>
          <w:highlight w:val="yellow"/>
        </w:rPr>
        <w:t xml:space="preserve">- </w:t>
      </w:r>
      <w:r w:rsidRPr="007F0CC7">
        <w:rPr>
          <w:rFonts w:ascii="DengXian" w:eastAsia="DengXian" w:hAnsi="DengXian"/>
          <w:i/>
          <w:iCs/>
          <w:sz w:val="18"/>
          <w:szCs w:val="18"/>
          <w:highlight w:val="yellow"/>
        </w:rPr>
        <w:t>1</w:t>
      </w:r>
      <w:r w:rsidR="00110A1C" w:rsidRPr="007F0CC7">
        <w:rPr>
          <w:rFonts w:ascii="DengXian" w:eastAsia="DengXian" w:hAnsi="DengXian"/>
          <w:i/>
          <w:iCs/>
          <w:sz w:val="18"/>
          <w:szCs w:val="18"/>
          <w:highlight w:val="yellow"/>
        </w:rPr>
        <w:t>0</w:t>
      </w:r>
      <w:r w:rsidRPr="007F0CC7">
        <w:rPr>
          <w:rFonts w:ascii="DengXian" w:eastAsia="DengXian" w:hAnsi="DengXian"/>
          <w:i/>
          <w:iCs/>
          <w:sz w:val="18"/>
          <w:szCs w:val="18"/>
          <w:highlight w:val="yellow"/>
        </w:rPr>
        <w:t xml:space="preserve"> days from job release to offer acceptance</w:t>
      </w:r>
      <w:r w:rsidR="00110A1C" w:rsidRPr="007F0CC7">
        <w:rPr>
          <w:rFonts w:ascii="DengXian" w:eastAsia="DengXian" w:hAnsi="DengXian"/>
          <w:i/>
          <w:iCs/>
          <w:sz w:val="18"/>
          <w:szCs w:val="18"/>
          <w:highlight w:val="yellow"/>
        </w:rPr>
        <w:t>]</w:t>
      </w:r>
    </w:p>
    <w:p w14:paraId="1810DC81" w14:textId="47263DFC" w:rsidR="00110A1C" w:rsidRPr="007F0CC7" w:rsidRDefault="00110A1C" w:rsidP="00B23408">
      <w:pPr>
        <w:pStyle w:val="ListParagraph"/>
        <w:numPr>
          <w:ilvl w:val="0"/>
          <w:numId w:val="21"/>
        </w:numPr>
        <w:rPr>
          <w:rFonts w:ascii="DengXian" w:eastAsia="DengXian" w:hAnsi="DengXian"/>
          <w:i/>
          <w:iCs/>
          <w:sz w:val="18"/>
          <w:szCs w:val="18"/>
          <w:highlight w:val="yellow"/>
        </w:rPr>
      </w:pPr>
      <w:r w:rsidRPr="007F0CC7">
        <w:rPr>
          <w:rFonts w:ascii="DengXian" w:eastAsia="DengXian" w:hAnsi="DengXian"/>
          <w:i/>
          <w:iCs/>
          <w:sz w:val="18"/>
          <w:szCs w:val="18"/>
          <w:highlight w:val="yellow"/>
        </w:rPr>
        <w:t>Attrition levels of Contingent Workers [Less than 10% of contingent workers terminated for poor performance within first three months</w:t>
      </w:r>
      <w:r w:rsidR="00435744" w:rsidRPr="007F0CC7">
        <w:rPr>
          <w:rFonts w:ascii="DengXian" w:eastAsia="DengXian" w:hAnsi="DengXian"/>
          <w:i/>
          <w:iCs/>
          <w:sz w:val="18"/>
          <w:szCs w:val="18"/>
          <w:highlight w:val="yellow"/>
        </w:rPr>
        <w:t>]</w:t>
      </w:r>
    </w:p>
    <w:p w14:paraId="25B08297" w14:textId="64D54E8C" w:rsidR="00D16A19" w:rsidRPr="007F0CC7" w:rsidRDefault="00940898" w:rsidP="00B23408">
      <w:pPr>
        <w:pStyle w:val="ListParagraph"/>
        <w:numPr>
          <w:ilvl w:val="0"/>
          <w:numId w:val="21"/>
        </w:numPr>
        <w:rPr>
          <w:rFonts w:ascii="DengXian" w:eastAsia="DengXian" w:hAnsi="DengXian"/>
          <w:i/>
          <w:iCs/>
          <w:sz w:val="18"/>
          <w:szCs w:val="18"/>
          <w:highlight w:val="yellow"/>
        </w:rPr>
      </w:pPr>
      <w:r w:rsidRPr="007F0CC7">
        <w:rPr>
          <w:rFonts w:ascii="DengXian" w:eastAsia="DengXian" w:hAnsi="DengXian"/>
          <w:i/>
          <w:iCs/>
          <w:sz w:val="18"/>
          <w:szCs w:val="18"/>
          <w:highlight w:val="yellow"/>
        </w:rPr>
        <w:t>C</w:t>
      </w:r>
      <w:r w:rsidR="00D16A19" w:rsidRPr="007F0CC7">
        <w:rPr>
          <w:rFonts w:ascii="DengXian" w:eastAsia="DengXian" w:hAnsi="DengXian"/>
          <w:i/>
          <w:iCs/>
          <w:sz w:val="18"/>
          <w:szCs w:val="18"/>
          <w:highlight w:val="yellow"/>
        </w:rPr>
        <w:t xml:space="preserve">ontingent </w:t>
      </w:r>
      <w:r w:rsidRPr="007F0CC7">
        <w:rPr>
          <w:rFonts w:ascii="DengXian" w:eastAsia="DengXian" w:hAnsi="DengXian"/>
          <w:i/>
          <w:iCs/>
          <w:sz w:val="18"/>
          <w:szCs w:val="18"/>
          <w:highlight w:val="yellow"/>
        </w:rPr>
        <w:t>W</w:t>
      </w:r>
      <w:r w:rsidR="00D16A19" w:rsidRPr="007F0CC7">
        <w:rPr>
          <w:rFonts w:ascii="DengXian" w:eastAsia="DengXian" w:hAnsi="DengXian"/>
          <w:i/>
          <w:iCs/>
          <w:sz w:val="18"/>
          <w:szCs w:val="18"/>
          <w:highlight w:val="yellow"/>
        </w:rPr>
        <w:t xml:space="preserve">orker </w:t>
      </w:r>
      <w:r w:rsidR="00435744" w:rsidRPr="007F0CC7">
        <w:rPr>
          <w:rFonts w:ascii="DengXian" w:eastAsia="DengXian" w:hAnsi="DengXian"/>
          <w:i/>
          <w:iCs/>
          <w:sz w:val="18"/>
          <w:szCs w:val="18"/>
          <w:highlight w:val="yellow"/>
        </w:rPr>
        <w:t xml:space="preserve">and Client </w:t>
      </w:r>
      <w:r w:rsidR="00D16A19" w:rsidRPr="007F0CC7">
        <w:rPr>
          <w:rFonts w:ascii="DengXian" w:eastAsia="DengXian" w:hAnsi="DengXian"/>
          <w:i/>
          <w:iCs/>
          <w:sz w:val="18"/>
          <w:szCs w:val="18"/>
          <w:highlight w:val="yellow"/>
        </w:rPr>
        <w:t xml:space="preserve">satisfaction surveys on a </w:t>
      </w:r>
      <w:r w:rsidR="00110A1C" w:rsidRPr="007F0CC7">
        <w:rPr>
          <w:rFonts w:ascii="DengXian" w:eastAsia="DengXian" w:hAnsi="DengXian"/>
          <w:i/>
          <w:iCs/>
          <w:sz w:val="18"/>
          <w:szCs w:val="18"/>
          <w:highlight w:val="yellow"/>
        </w:rPr>
        <w:t>[</w:t>
      </w:r>
      <w:r w:rsidR="00D16A19" w:rsidRPr="007F0CC7">
        <w:rPr>
          <w:rFonts w:ascii="DengXian" w:eastAsia="DengXian" w:hAnsi="DengXian"/>
          <w:i/>
          <w:iCs/>
          <w:sz w:val="18"/>
          <w:szCs w:val="18"/>
          <w:highlight w:val="yellow"/>
        </w:rPr>
        <w:t>quarterly</w:t>
      </w:r>
      <w:r w:rsidR="00110A1C" w:rsidRPr="007F0CC7">
        <w:rPr>
          <w:rFonts w:ascii="DengXian" w:eastAsia="DengXian" w:hAnsi="DengXian"/>
          <w:i/>
          <w:iCs/>
          <w:sz w:val="18"/>
          <w:szCs w:val="18"/>
          <w:highlight w:val="yellow"/>
        </w:rPr>
        <w:t>]</w:t>
      </w:r>
      <w:r w:rsidR="00D16A19" w:rsidRPr="007F0CC7">
        <w:rPr>
          <w:rFonts w:ascii="DengXian" w:eastAsia="DengXian" w:hAnsi="DengXian"/>
          <w:i/>
          <w:iCs/>
          <w:sz w:val="18"/>
          <w:szCs w:val="18"/>
          <w:highlight w:val="yellow"/>
        </w:rPr>
        <w:t xml:space="preserve"> basis. </w:t>
      </w:r>
      <w:r w:rsidR="00435744" w:rsidRPr="007F0CC7">
        <w:rPr>
          <w:rFonts w:ascii="DengXian" w:eastAsia="DengXian" w:hAnsi="DengXian"/>
          <w:i/>
          <w:iCs/>
          <w:sz w:val="18"/>
          <w:szCs w:val="18"/>
          <w:highlight w:val="yellow"/>
        </w:rPr>
        <w:t>[20% completion rate.</w:t>
      </w:r>
      <w:r w:rsidR="00C04F30" w:rsidRPr="007F0CC7">
        <w:rPr>
          <w:rFonts w:ascii="DengXian" w:eastAsia="DengXian" w:hAnsi="DengXian"/>
          <w:i/>
          <w:iCs/>
          <w:sz w:val="18"/>
          <w:szCs w:val="18"/>
          <w:highlight w:val="yellow"/>
        </w:rPr>
        <w:t>]</w:t>
      </w:r>
      <w:r w:rsidR="00435744" w:rsidRPr="007F0CC7">
        <w:rPr>
          <w:rFonts w:ascii="DengXian" w:eastAsia="DengXian" w:hAnsi="DengXian"/>
          <w:i/>
          <w:iCs/>
          <w:sz w:val="18"/>
          <w:szCs w:val="18"/>
          <w:highlight w:val="yellow"/>
        </w:rPr>
        <w:t xml:space="preserve"> Survey to have a score of [x] or above. Take steps to address negative feedback.</w:t>
      </w:r>
    </w:p>
    <w:p w14:paraId="4E0E7CBF" w14:textId="6E201772" w:rsidR="00435744" w:rsidRPr="007F0CC7" w:rsidRDefault="00435744" w:rsidP="00B23408">
      <w:pPr>
        <w:pStyle w:val="ListParagraph"/>
        <w:numPr>
          <w:ilvl w:val="0"/>
          <w:numId w:val="21"/>
        </w:numPr>
        <w:rPr>
          <w:rFonts w:ascii="DengXian" w:eastAsia="DengXian" w:hAnsi="DengXian"/>
          <w:i/>
          <w:iCs/>
          <w:sz w:val="18"/>
          <w:szCs w:val="18"/>
          <w:highlight w:val="yellow"/>
        </w:rPr>
      </w:pPr>
      <w:r w:rsidRPr="007F0CC7">
        <w:rPr>
          <w:rFonts w:ascii="DengXian" w:eastAsia="DengXian" w:hAnsi="DengXian"/>
          <w:i/>
          <w:iCs/>
          <w:sz w:val="18"/>
          <w:szCs w:val="18"/>
          <w:highlight w:val="yellow"/>
        </w:rPr>
        <w:t>Hiring Manager feedback on interviews within agreed timescale [obtain feedback within 2 Business Days]</w:t>
      </w:r>
    </w:p>
    <w:p w14:paraId="5938251B" w14:textId="432FC7CF" w:rsidR="00435744" w:rsidRPr="007F0CC7" w:rsidRDefault="00435744" w:rsidP="00B23408">
      <w:pPr>
        <w:pStyle w:val="ListParagraph"/>
        <w:numPr>
          <w:ilvl w:val="0"/>
          <w:numId w:val="21"/>
        </w:numPr>
        <w:rPr>
          <w:rFonts w:ascii="DengXian" w:eastAsia="DengXian" w:hAnsi="DengXian"/>
          <w:i/>
          <w:iCs/>
          <w:sz w:val="18"/>
          <w:szCs w:val="18"/>
          <w:highlight w:val="yellow"/>
        </w:rPr>
      </w:pPr>
      <w:r w:rsidRPr="007F0CC7">
        <w:rPr>
          <w:rFonts w:ascii="DengXian" w:eastAsia="DengXian" w:hAnsi="DengXian"/>
          <w:i/>
          <w:iCs/>
          <w:sz w:val="18"/>
          <w:szCs w:val="18"/>
          <w:highlight w:val="yellow"/>
        </w:rPr>
        <w:t>Hiring Manager feedback on Contingent Workers within agreed timescale [ obtain feedback within 3 Business Days of start date]</w:t>
      </w:r>
    </w:p>
    <w:p w14:paraId="2F52D881" w14:textId="10001504" w:rsidR="00110A1C" w:rsidRPr="00C5627E" w:rsidRDefault="00110A1C" w:rsidP="00110A1C">
      <w:pPr>
        <w:rPr>
          <w:rFonts w:ascii="DengXian" w:eastAsia="DengXian" w:hAnsi="DengXian"/>
          <w:b/>
          <w:bCs/>
          <w:i/>
          <w:iCs/>
          <w:sz w:val="18"/>
          <w:szCs w:val="18"/>
        </w:rPr>
      </w:pPr>
      <w:r w:rsidRPr="007F0CC7">
        <w:rPr>
          <w:rFonts w:ascii="DengXian" w:eastAsia="DengXian" w:hAnsi="DengXian"/>
          <w:b/>
          <w:bCs/>
          <w:i/>
          <w:iCs/>
          <w:sz w:val="18"/>
          <w:szCs w:val="18"/>
          <w:highlight w:val="yellow"/>
        </w:rPr>
        <w:t xml:space="preserve">VMS </w:t>
      </w:r>
      <w:commentRangeStart w:id="207"/>
      <w:r w:rsidRPr="007F0CC7">
        <w:rPr>
          <w:rFonts w:ascii="DengXian" w:eastAsia="DengXian" w:hAnsi="DengXian"/>
          <w:b/>
          <w:bCs/>
          <w:i/>
          <w:iCs/>
          <w:sz w:val="18"/>
          <w:szCs w:val="18"/>
          <w:highlight w:val="yellow"/>
        </w:rPr>
        <w:t>efficiency</w:t>
      </w:r>
      <w:commentRangeEnd w:id="207"/>
      <w:r w:rsidR="003215D0" w:rsidRPr="007F0CC7">
        <w:rPr>
          <w:rStyle w:val="CommentReference"/>
          <w:highlight w:val="yellow"/>
        </w:rPr>
        <w:commentReference w:id="207"/>
      </w:r>
      <w:r w:rsidRPr="007F0CC7">
        <w:rPr>
          <w:rFonts w:ascii="DengXian" w:eastAsia="DengXian" w:hAnsi="DengXian"/>
          <w:b/>
          <w:bCs/>
          <w:i/>
          <w:iCs/>
          <w:sz w:val="18"/>
          <w:szCs w:val="18"/>
          <w:highlight w:val="yellow"/>
        </w:rPr>
        <w:t>:</w:t>
      </w:r>
    </w:p>
    <w:p w14:paraId="7396873E" w14:textId="1E513256" w:rsidR="00D16A19" w:rsidRPr="007F0CC7" w:rsidRDefault="00C04F30" w:rsidP="00B23408">
      <w:pPr>
        <w:pStyle w:val="ListParagraph"/>
        <w:numPr>
          <w:ilvl w:val="0"/>
          <w:numId w:val="22"/>
        </w:numPr>
        <w:rPr>
          <w:rFonts w:ascii="DengXian" w:eastAsia="DengXian" w:hAnsi="DengXian"/>
          <w:i/>
          <w:iCs/>
          <w:sz w:val="18"/>
          <w:szCs w:val="18"/>
          <w:highlight w:val="yellow"/>
        </w:rPr>
      </w:pPr>
      <w:r w:rsidRPr="007F0CC7">
        <w:rPr>
          <w:rFonts w:ascii="DengXian" w:eastAsia="DengXian" w:hAnsi="DengXian"/>
          <w:i/>
          <w:iCs/>
          <w:sz w:val="18"/>
          <w:szCs w:val="18"/>
          <w:highlight w:val="yellow"/>
        </w:rPr>
        <w:t>[</w:t>
      </w:r>
      <w:r w:rsidR="00D16A19" w:rsidRPr="007F0CC7">
        <w:rPr>
          <w:rFonts w:ascii="DengXian" w:eastAsia="DengXian" w:hAnsi="DengXian"/>
          <w:i/>
          <w:iCs/>
          <w:sz w:val="18"/>
          <w:szCs w:val="18"/>
          <w:highlight w:val="yellow"/>
        </w:rPr>
        <w:t>Fully manned support available during</w:t>
      </w:r>
      <w:r w:rsidR="00110A1C" w:rsidRPr="007F0CC7">
        <w:rPr>
          <w:rFonts w:ascii="DengXian" w:eastAsia="DengXian" w:hAnsi="DengXian"/>
          <w:i/>
          <w:iCs/>
          <w:sz w:val="18"/>
          <w:szCs w:val="18"/>
          <w:highlight w:val="yellow"/>
        </w:rPr>
        <w:t xml:space="preserve"> </w:t>
      </w:r>
      <w:r w:rsidR="00D16A19" w:rsidRPr="007F0CC7">
        <w:rPr>
          <w:rFonts w:ascii="DengXian" w:eastAsia="DengXian" w:hAnsi="DengXian"/>
          <w:i/>
          <w:iCs/>
          <w:sz w:val="18"/>
          <w:szCs w:val="18"/>
          <w:highlight w:val="yellow"/>
        </w:rPr>
        <w:t>business hours</w:t>
      </w:r>
    </w:p>
    <w:p w14:paraId="70CF42D7" w14:textId="57D4023E" w:rsidR="00D16A19" w:rsidRPr="007F0CC7" w:rsidRDefault="00D16A19" w:rsidP="00B23408">
      <w:pPr>
        <w:pStyle w:val="tc1"/>
        <w:numPr>
          <w:ilvl w:val="0"/>
          <w:numId w:val="22"/>
        </w:numPr>
        <w:rPr>
          <w:rFonts w:ascii="DengXian" w:eastAsia="DengXian" w:hAnsi="DengXian"/>
          <w:b w:val="0"/>
          <w:bCs w:val="0"/>
          <w:i/>
          <w:iCs/>
          <w:sz w:val="18"/>
          <w:szCs w:val="18"/>
          <w:highlight w:val="yellow"/>
        </w:rPr>
      </w:pPr>
      <w:r w:rsidRPr="007F0CC7">
        <w:rPr>
          <w:rFonts w:ascii="DengXian" w:eastAsia="DengXian" w:hAnsi="DengXian"/>
          <w:b w:val="0"/>
          <w:bCs w:val="0"/>
          <w:i/>
          <w:iCs/>
          <w:sz w:val="18"/>
          <w:szCs w:val="18"/>
          <w:highlight w:val="yellow"/>
        </w:rPr>
        <w:t>Helpdesk available 08:00 – 18:00 Mon - Fri</w:t>
      </w:r>
    </w:p>
    <w:p w14:paraId="0561D16A" w14:textId="660BC630" w:rsidR="00D16A19" w:rsidRPr="007F0CC7" w:rsidRDefault="00D16A19" w:rsidP="00B23408">
      <w:pPr>
        <w:pStyle w:val="tc1"/>
        <w:numPr>
          <w:ilvl w:val="0"/>
          <w:numId w:val="22"/>
        </w:numPr>
        <w:rPr>
          <w:rFonts w:ascii="DengXian" w:eastAsia="DengXian" w:hAnsi="DengXian"/>
          <w:b w:val="0"/>
          <w:bCs w:val="0"/>
          <w:i/>
          <w:iCs/>
          <w:sz w:val="18"/>
          <w:szCs w:val="18"/>
          <w:highlight w:val="yellow"/>
        </w:rPr>
      </w:pPr>
      <w:r w:rsidRPr="007F0CC7">
        <w:rPr>
          <w:rFonts w:ascii="DengXian" w:eastAsia="DengXian" w:hAnsi="DengXian"/>
          <w:b w:val="0"/>
          <w:bCs w:val="0"/>
          <w:i/>
          <w:iCs/>
          <w:sz w:val="18"/>
          <w:szCs w:val="18"/>
          <w:highlight w:val="yellow"/>
        </w:rPr>
        <w:t>System maintenance planned and</w:t>
      </w:r>
      <w:r w:rsidR="00110A1C" w:rsidRPr="007F0CC7">
        <w:rPr>
          <w:rFonts w:ascii="DengXian" w:eastAsia="DengXian" w:hAnsi="DengXian"/>
          <w:b w:val="0"/>
          <w:bCs w:val="0"/>
          <w:i/>
          <w:iCs/>
          <w:sz w:val="18"/>
          <w:szCs w:val="18"/>
          <w:highlight w:val="yellow"/>
        </w:rPr>
        <w:t xml:space="preserve"> </w:t>
      </w:r>
      <w:r w:rsidRPr="007F0CC7">
        <w:rPr>
          <w:rFonts w:ascii="DengXian" w:eastAsia="DengXian" w:hAnsi="DengXian"/>
          <w:b w:val="0"/>
          <w:bCs w:val="0"/>
          <w:i/>
          <w:iCs/>
          <w:sz w:val="18"/>
          <w:szCs w:val="18"/>
          <w:highlight w:val="yellow"/>
        </w:rPr>
        <w:t>effectively communicated</w:t>
      </w:r>
    </w:p>
    <w:p w14:paraId="0DF57AC4" w14:textId="35A6A78E" w:rsidR="00D16A19" w:rsidRPr="007F0CC7" w:rsidRDefault="00D16A19" w:rsidP="00B23408">
      <w:pPr>
        <w:pStyle w:val="tc1"/>
        <w:numPr>
          <w:ilvl w:val="0"/>
          <w:numId w:val="22"/>
        </w:numPr>
        <w:rPr>
          <w:rFonts w:ascii="DengXian" w:eastAsia="DengXian" w:hAnsi="DengXian"/>
          <w:b w:val="0"/>
          <w:bCs w:val="0"/>
          <w:sz w:val="18"/>
          <w:szCs w:val="18"/>
          <w:highlight w:val="yellow"/>
        </w:rPr>
      </w:pPr>
      <w:r w:rsidRPr="007F0CC7">
        <w:rPr>
          <w:rFonts w:ascii="DengXian" w:eastAsia="DengXian" w:hAnsi="DengXian"/>
          <w:b w:val="0"/>
          <w:bCs w:val="0"/>
          <w:i/>
          <w:iCs/>
          <w:sz w:val="18"/>
          <w:szCs w:val="18"/>
          <w:highlight w:val="yellow"/>
        </w:rPr>
        <w:t>All email queries to support desk</w:t>
      </w:r>
      <w:r w:rsidR="00110A1C" w:rsidRPr="007F0CC7">
        <w:rPr>
          <w:rFonts w:ascii="DengXian" w:eastAsia="DengXian" w:hAnsi="DengXian"/>
          <w:b w:val="0"/>
          <w:bCs w:val="0"/>
          <w:i/>
          <w:iCs/>
          <w:sz w:val="18"/>
          <w:szCs w:val="18"/>
          <w:highlight w:val="yellow"/>
        </w:rPr>
        <w:t xml:space="preserve"> </w:t>
      </w:r>
      <w:r w:rsidRPr="007F0CC7">
        <w:rPr>
          <w:rFonts w:ascii="DengXian" w:eastAsia="DengXian" w:hAnsi="DengXian"/>
          <w:b w:val="0"/>
          <w:bCs w:val="0"/>
          <w:i/>
          <w:iCs/>
          <w:sz w:val="18"/>
          <w:szCs w:val="18"/>
          <w:highlight w:val="yellow"/>
        </w:rPr>
        <w:t>responded to in agreed timescale</w:t>
      </w:r>
      <w:r w:rsidR="00435744" w:rsidRPr="007F0CC7">
        <w:rPr>
          <w:rFonts w:ascii="DengXian" w:eastAsia="DengXian" w:hAnsi="DengXian"/>
          <w:b w:val="0"/>
          <w:bCs w:val="0"/>
          <w:sz w:val="18"/>
          <w:szCs w:val="18"/>
          <w:highlight w:val="yellow"/>
        </w:rPr>
        <w:t>]</w:t>
      </w:r>
    </w:p>
    <w:p w14:paraId="6E489E37" w14:textId="72EA9DF6" w:rsidR="009679F2" w:rsidRPr="00BF713A" w:rsidRDefault="009679F2" w:rsidP="009679F2">
      <w:pPr>
        <w:ind w:left="720" w:hanging="720"/>
        <w:jc w:val="center"/>
        <w:rPr>
          <w:rFonts w:ascii="DengXian" w:eastAsia="DengXian" w:hAnsi="DengXian"/>
          <w:sz w:val="18"/>
          <w:szCs w:val="18"/>
        </w:rPr>
      </w:pPr>
    </w:p>
    <w:p w14:paraId="2DBADB7B" w14:textId="7482D3EC" w:rsidR="009679F2" w:rsidRPr="00BF713A" w:rsidRDefault="009679F2" w:rsidP="009679F2">
      <w:pPr>
        <w:ind w:left="720" w:hanging="720"/>
        <w:jc w:val="center"/>
        <w:rPr>
          <w:rFonts w:ascii="DengXian" w:eastAsia="DengXian" w:hAnsi="DengXian"/>
          <w:sz w:val="18"/>
          <w:szCs w:val="18"/>
        </w:rPr>
      </w:pPr>
    </w:p>
    <w:p w14:paraId="5A09078F" w14:textId="2773D87C" w:rsidR="009679F2" w:rsidRPr="00BF713A" w:rsidRDefault="009679F2" w:rsidP="009679F2">
      <w:pPr>
        <w:ind w:left="720" w:hanging="720"/>
        <w:jc w:val="center"/>
        <w:rPr>
          <w:rFonts w:ascii="DengXian" w:eastAsia="DengXian" w:hAnsi="DengXian"/>
          <w:sz w:val="18"/>
          <w:szCs w:val="18"/>
        </w:rPr>
      </w:pPr>
    </w:p>
    <w:p w14:paraId="2244D73A" w14:textId="46019F2A" w:rsidR="009679F2" w:rsidRPr="00BF713A" w:rsidRDefault="009679F2" w:rsidP="009679F2">
      <w:pPr>
        <w:ind w:left="720" w:hanging="720"/>
        <w:jc w:val="center"/>
        <w:rPr>
          <w:rFonts w:ascii="DengXian" w:eastAsia="DengXian" w:hAnsi="DengXian"/>
          <w:sz w:val="18"/>
          <w:szCs w:val="18"/>
        </w:rPr>
      </w:pPr>
    </w:p>
    <w:p w14:paraId="4743F8F5" w14:textId="15B29BA9" w:rsidR="009679F2" w:rsidRPr="00BF713A" w:rsidRDefault="009679F2" w:rsidP="009679F2">
      <w:pPr>
        <w:ind w:left="720" w:hanging="720"/>
        <w:jc w:val="center"/>
        <w:rPr>
          <w:rFonts w:ascii="DengXian" w:eastAsia="DengXian" w:hAnsi="DengXian"/>
          <w:sz w:val="18"/>
          <w:szCs w:val="18"/>
        </w:rPr>
      </w:pPr>
    </w:p>
    <w:p w14:paraId="32E2267D" w14:textId="24301BD4" w:rsidR="009679F2" w:rsidRPr="00BF713A" w:rsidRDefault="009679F2" w:rsidP="00230920">
      <w:pPr>
        <w:pStyle w:val="Heading2"/>
      </w:pPr>
      <w:bookmarkStart w:id="208" w:name="_Toc94267507"/>
      <w:r w:rsidRPr="00BF713A">
        <w:t>SCHEDULE 5</w:t>
      </w:r>
      <w:r w:rsidR="002742C7">
        <w:t xml:space="preserve"> - FEES</w:t>
      </w:r>
      <w:bookmarkEnd w:id="208"/>
    </w:p>
    <w:p w14:paraId="3040561E" w14:textId="77777777" w:rsidR="002742C7" w:rsidRDefault="002742C7" w:rsidP="002742C7">
      <w:pPr>
        <w:rPr>
          <w:rFonts w:ascii="DengXian" w:eastAsia="DengXian" w:hAnsi="DengXian"/>
          <w:sz w:val="18"/>
          <w:szCs w:val="18"/>
        </w:rPr>
      </w:pPr>
    </w:p>
    <w:p w14:paraId="3579A9FD" w14:textId="0E21582C" w:rsidR="009679F2" w:rsidRPr="00C5627E" w:rsidRDefault="00C5627E" w:rsidP="002A1652">
      <w:pPr>
        <w:rPr>
          <w:rFonts w:ascii="DengXian" w:eastAsia="DengXian" w:hAnsi="DengXian"/>
          <w:sz w:val="18"/>
          <w:szCs w:val="18"/>
        </w:rPr>
      </w:pPr>
      <w:r>
        <w:rPr>
          <w:rFonts w:ascii="DengXian" w:eastAsia="DengXian" w:hAnsi="DengXian"/>
          <w:sz w:val="18"/>
          <w:szCs w:val="18"/>
        </w:rPr>
        <w:t>S5.1</w:t>
      </w:r>
      <w:r>
        <w:rPr>
          <w:rFonts w:ascii="DengXian" w:eastAsia="DengXian" w:hAnsi="DengXian"/>
          <w:sz w:val="18"/>
          <w:szCs w:val="18"/>
        </w:rPr>
        <w:tab/>
      </w:r>
      <w:r w:rsidR="00114802" w:rsidRPr="00C5627E">
        <w:rPr>
          <w:rFonts w:ascii="DengXian" w:eastAsia="DengXian" w:hAnsi="DengXian"/>
          <w:sz w:val="18"/>
          <w:szCs w:val="18"/>
        </w:rPr>
        <w:t>Fees relating to the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973"/>
        <w:gridCol w:w="2179"/>
        <w:gridCol w:w="3380"/>
      </w:tblGrid>
      <w:tr w:rsidR="006035A2" w:rsidRPr="00BF713A" w14:paraId="6C8071E5" w14:textId="77777777" w:rsidTr="002A1652">
        <w:trPr>
          <w:jc w:val="center"/>
        </w:trPr>
        <w:tc>
          <w:tcPr>
            <w:tcW w:w="1968" w:type="dxa"/>
            <w:tcBorders>
              <w:top w:val="single" w:sz="4" w:space="0" w:color="auto"/>
              <w:left w:val="single" w:sz="4" w:space="0" w:color="auto"/>
              <w:bottom w:val="single" w:sz="4" w:space="0" w:color="auto"/>
              <w:right w:val="single" w:sz="4" w:space="0" w:color="auto"/>
            </w:tcBorders>
            <w:shd w:val="clear" w:color="auto" w:fill="E7E6E6" w:themeFill="background2"/>
          </w:tcPr>
          <w:p w14:paraId="734D59F0" w14:textId="77777777" w:rsidR="006035A2" w:rsidRPr="0002139E" w:rsidRDefault="006035A2" w:rsidP="002A1652">
            <w:pPr>
              <w:rPr>
                <w:rFonts w:ascii="DengXian" w:eastAsia="DengXian" w:hAnsi="DengXian"/>
                <w:b/>
                <w:bCs/>
                <w:sz w:val="18"/>
                <w:szCs w:val="18"/>
              </w:rPr>
            </w:pPr>
            <w:r w:rsidRPr="0002139E">
              <w:rPr>
                <w:rFonts w:ascii="DengXian" w:eastAsia="DengXian" w:hAnsi="DengXian"/>
                <w:b/>
                <w:bCs/>
                <w:sz w:val="18"/>
                <w:szCs w:val="18"/>
              </w:rPr>
              <w:t>Type of Fee</w:t>
            </w:r>
          </w:p>
        </w:tc>
        <w:tc>
          <w:tcPr>
            <w:tcW w:w="973" w:type="dxa"/>
            <w:tcBorders>
              <w:top w:val="single" w:sz="4" w:space="0" w:color="auto"/>
              <w:bottom w:val="single" w:sz="4" w:space="0" w:color="auto"/>
              <w:right w:val="single" w:sz="4" w:space="0" w:color="auto"/>
            </w:tcBorders>
            <w:shd w:val="clear" w:color="auto" w:fill="E7E6E6" w:themeFill="background2"/>
          </w:tcPr>
          <w:p w14:paraId="79803C47" w14:textId="77777777" w:rsidR="006035A2" w:rsidRPr="0002139E" w:rsidRDefault="006035A2" w:rsidP="002A1652">
            <w:pPr>
              <w:rPr>
                <w:rFonts w:ascii="DengXian" w:eastAsia="DengXian" w:hAnsi="DengXian"/>
                <w:b/>
                <w:bCs/>
                <w:sz w:val="18"/>
                <w:szCs w:val="18"/>
              </w:rPr>
            </w:pPr>
            <w:r w:rsidRPr="0002139E">
              <w:rPr>
                <w:rFonts w:ascii="DengXian" w:eastAsia="DengXian" w:hAnsi="DengXian"/>
                <w:b/>
                <w:bCs/>
                <w:sz w:val="18"/>
                <w:szCs w:val="18"/>
              </w:rPr>
              <w:t>Amount</w:t>
            </w:r>
          </w:p>
        </w:tc>
        <w:tc>
          <w:tcPr>
            <w:tcW w:w="2179" w:type="dxa"/>
            <w:tcBorders>
              <w:top w:val="single" w:sz="4" w:space="0" w:color="auto"/>
              <w:bottom w:val="single" w:sz="4" w:space="0" w:color="auto"/>
              <w:right w:val="single" w:sz="4" w:space="0" w:color="auto"/>
            </w:tcBorders>
            <w:shd w:val="clear" w:color="auto" w:fill="E7E6E6" w:themeFill="background2"/>
          </w:tcPr>
          <w:p w14:paraId="496F6CF9" w14:textId="5E6DA23E" w:rsidR="006035A2" w:rsidRPr="0002139E" w:rsidRDefault="006035A2" w:rsidP="002A1652">
            <w:pPr>
              <w:rPr>
                <w:rFonts w:ascii="DengXian" w:eastAsia="DengXian" w:hAnsi="DengXian"/>
                <w:b/>
                <w:bCs/>
                <w:sz w:val="18"/>
                <w:szCs w:val="18"/>
              </w:rPr>
            </w:pPr>
            <w:r w:rsidRPr="0002139E">
              <w:rPr>
                <w:rFonts w:ascii="DengXian" w:eastAsia="DengXian" w:hAnsi="DengXian"/>
                <w:b/>
                <w:bCs/>
                <w:sz w:val="18"/>
                <w:szCs w:val="18"/>
              </w:rPr>
              <w:t>Calculation</w:t>
            </w:r>
          </w:p>
        </w:tc>
        <w:tc>
          <w:tcPr>
            <w:tcW w:w="3380" w:type="dxa"/>
            <w:tcBorders>
              <w:top w:val="single" w:sz="4" w:space="0" w:color="auto"/>
              <w:bottom w:val="single" w:sz="4" w:space="0" w:color="auto"/>
              <w:right w:val="single" w:sz="4" w:space="0" w:color="auto"/>
            </w:tcBorders>
            <w:shd w:val="clear" w:color="auto" w:fill="E7E6E6" w:themeFill="background2"/>
          </w:tcPr>
          <w:p w14:paraId="52B45DD4" w14:textId="29D7CE28" w:rsidR="006035A2" w:rsidRPr="0002139E" w:rsidRDefault="006035A2" w:rsidP="002A1652">
            <w:pPr>
              <w:rPr>
                <w:rFonts w:ascii="DengXian" w:eastAsia="DengXian" w:hAnsi="DengXian"/>
                <w:b/>
                <w:bCs/>
                <w:sz w:val="18"/>
                <w:szCs w:val="18"/>
              </w:rPr>
            </w:pPr>
            <w:r w:rsidRPr="0002139E">
              <w:rPr>
                <w:rFonts w:ascii="DengXian" w:eastAsia="DengXian" w:hAnsi="DengXian"/>
                <w:b/>
                <w:bCs/>
                <w:sz w:val="18"/>
                <w:szCs w:val="18"/>
              </w:rPr>
              <w:t xml:space="preserve">Invoice </w:t>
            </w:r>
            <w:r w:rsidR="002D3A8D" w:rsidRPr="0002139E">
              <w:rPr>
                <w:rFonts w:ascii="DengXian" w:eastAsia="DengXian" w:hAnsi="DengXian"/>
                <w:b/>
                <w:bCs/>
                <w:sz w:val="18"/>
                <w:szCs w:val="18"/>
              </w:rPr>
              <w:t xml:space="preserve">Date or </w:t>
            </w:r>
            <w:r w:rsidRPr="0002139E">
              <w:rPr>
                <w:rFonts w:ascii="DengXian" w:eastAsia="DengXian" w:hAnsi="DengXian"/>
                <w:b/>
                <w:bCs/>
                <w:sz w:val="18"/>
                <w:szCs w:val="18"/>
              </w:rPr>
              <w:t>Frequency</w:t>
            </w:r>
          </w:p>
        </w:tc>
      </w:tr>
      <w:tr w:rsidR="006035A2" w:rsidRPr="00BF713A" w14:paraId="7E62B153" w14:textId="77777777" w:rsidTr="002A1652">
        <w:trPr>
          <w:jc w:val="center"/>
        </w:trPr>
        <w:tc>
          <w:tcPr>
            <w:tcW w:w="1968" w:type="dxa"/>
            <w:tcBorders>
              <w:top w:val="single" w:sz="4" w:space="0" w:color="auto"/>
              <w:left w:val="single" w:sz="4" w:space="0" w:color="auto"/>
              <w:bottom w:val="single" w:sz="4" w:space="0" w:color="auto"/>
              <w:right w:val="single" w:sz="4" w:space="0" w:color="auto"/>
            </w:tcBorders>
            <w:shd w:val="clear" w:color="auto" w:fill="auto"/>
          </w:tcPr>
          <w:p w14:paraId="169E3CE7" w14:textId="23228F0C" w:rsidR="006035A2" w:rsidRPr="00BF713A" w:rsidRDefault="006035A2" w:rsidP="002A1652">
            <w:pPr>
              <w:rPr>
                <w:rFonts w:ascii="DengXian" w:eastAsia="DengXian" w:hAnsi="DengXian"/>
                <w:sz w:val="18"/>
                <w:szCs w:val="18"/>
              </w:rPr>
            </w:pPr>
            <w:r w:rsidRPr="00BF713A">
              <w:rPr>
                <w:rFonts w:ascii="DengXian" w:eastAsia="DengXian" w:hAnsi="DengXian"/>
                <w:sz w:val="18"/>
                <w:szCs w:val="18"/>
              </w:rPr>
              <w:t>Implementation Services Fee</w:t>
            </w:r>
          </w:p>
        </w:tc>
        <w:tc>
          <w:tcPr>
            <w:tcW w:w="973" w:type="dxa"/>
            <w:tcBorders>
              <w:top w:val="single" w:sz="4" w:space="0" w:color="auto"/>
              <w:bottom w:val="single" w:sz="4" w:space="0" w:color="auto"/>
              <w:right w:val="single" w:sz="4" w:space="0" w:color="auto"/>
            </w:tcBorders>
            <w:shd w:val="clear" w:color="auto" w:fill="auto"/>
          </w:tcPr>
          <w:p w14:paraId="4F93342C" w14:textId="77777777" w:rsidR="006035A2" w:rsidRPr="00BF713A" w:rsidRDefault="006035A2" w:rsidP="002A1652">
            <w:pPr>
              <w:rPr>
                <w:rFonts w:ascii="DengXian" w:eastAsia="DengXian" w:hAnsi="DengXian"/>
                <w:sz w:val="18"/>
                <w:szCs w:val="18"/>
              </w:rPr>
            </w:pPr>
          </w:p>
        </w:tc>
        <w:tc>
          <w:tcPr>
            <w:tcW w:w="2179" w:type="dxa"/>
            <w:tcBorders>
              <w:top w:val="single" w:sz="4" w:space="0" w:color="auto"/>
              <w:bottom w:val="single" w:sz="4" w:space="0" w:color="auto"/>
              <w:right w:val="single" w:sz="4" w:space="0" w:color="auto"/>
            </w:tcBorders>
            <w:shd w:val="clear" w:color="auto" w:fill="auto"/>
          </w:tcPr>
          <w:p w14:paraId="4802F0F0" w14:textId="2CE03DEB" w:rsidR="006035A2" w:rsidRPr="00BF713A" w:rsidRDefault="006035A2" w:rsidP="002A1652">
            <w:pPr>
              <w:rPr>
                <w:rFonts w:ascii="DengXian" w:eastAsia="DengXian" w:hAnsi="DengXian"/>
                <w:sz w:val="18"/>
                <w:szCs w:val="18"/>
              </w:rPr>
            </w:pPr>
          </w:p>
        </w:tc>
        <w:tc>
          <w:tcPr>
            <w:tcW w:w="3380" w:type="dxa"/>
            <w:tcBorders>
              <w:top w:val="single" w:sz="4" w:space="0" w:color="auto"/>
              <w:bottom w:val="single" w:sz="4" w:space="0" w:color="auto"/>
              <w:right w:val="single" w:sz="4" w:space="0" w:color="auto"/>
            </w:tcBorders>
          </w:tcPr>
          <w:p w14:paraId="33E1F437" w14:textId="3B06D823" w:rsidR="006035A2" w:rsidRPr="00BF713A" w:rsidRDefault="006035A2" w:rsidP="002A1652">
            <w:pPr>
              <w:rPr>
                <w:rFonts w:ascii="DengXian" w:eastAsia="DengXian" w:hAnsi="DengXian"/>
                <w:sz w:val="18"/>
                <w:szCs w:val="18"/>
              </w:rPr>
            </w:pPr>
            <w:r w:rsidRPr="00BF713A">
              <w:rPr>
                <w:rFonts w:ascii="DengXian" w:eastAsia="DengXian" w:hAnsi="DengXian"/>
                <w:sz w:val="18"/>
                <w:szCs w:val="18"/>
              </w:rPr>
              <w:t>Invoiced on the Implementation Services Date</w:t>
            </w:r>
          </w:p>
        </w:tc>
      </w:tr>
      <w:tr w:rsidR="006035A2" w:rsidRPr="00BF713A" w14:paraId="179CB896" w14:textId="77777777" w:rsidTr="002A1652">
        <w:trPr>
          <w:jc w:val="center"/>
        </w:trPr>
        <w:tc>
          <w:tcPr>
            <w:tcW w:w="1968" w:type="dxa"/>
            <w:tcBorders>
              <w:top w:val="single" w:sz="4" w:space="0" w:color="auto"/>
              <w:left w:val="single" w:sz="4" w:space="0" w:color="auto"/>
              <w:bottom w:val="single" w:sz="4" w:space="0" w:color="auto"/>
              <w:right w:val="single" w:sz="4" w:space="0" w:color="auto"/>
            </w:tcBorders>
            <w:shd w:val="clear" w:color="auto" w:fill="auto"/>
          </w:tcPr>
          <w:p w14:paraId="08804E02" w14:textId="05E80854" w:rsidR="006035A2" w:rsidRPr="00BF713A" w:rsidRDefault="006035A2" w:rsidP="002A1652">
            <w:pPr>
              <w:rPr>
                <w:rFonts w:ascii="DengXian" w:eastAsia="DengXian" w:hAnsi="DengXian"/>
                <w:sz w:val="18"/>
                <w:szCs w:val="18"/>
              </w:rPr>
            </w:pPr>
            <w:r w:rsidRPr="00BF713A">
              <w:rPr>
                <w:rFonts w:ascii="DengXian" w:eastAsia="DengXian" w:hAnsi="DengXian"/>
                <w:sz w:val="18"/>
                <w:szCs w:val="18"/>
              </w:rPr>
              <w:t xml:space="preserve">Monthly Management </w:t>
            </w:r>
            <w:commentRangeStart w:id="209"/>
            <w:r w:rsidRPr="00BF713A">
              <w:rPr>
                <w:rFonts w:ascii="DengXian" w:eastAsia="DengXian" w:hAnsi="DengXian"/>
                <w:sz w:val="18"/>
                <w:szCs w:val="18"/>
              </w:rPr>
              <w:t>Fee</w:t>
            </w:r>
            <w:commentRangeEnd w:id="209"/>
            <w:r w:rsidR="0002374E" w:rsidRPr="00BF713A">
              <w:rPr>
                <w:rStyle w:val="CommentReference"/>
                <w:rFonts w:ascii="DengXian" w:eastAsia="DengXian" w:hAnsi="DengXian"/>
                <w:sz w:val="18"/>
                <w:szCs w:val="18"/>
              </w:rPr>
              <w:commentReference w:id="209"/>
            </w:r>
          </w:p>
        </w:tc>
        <w:tc>
          <w:tcPr>
            <w:tcW w:w="973" w:type="dxa"/>
            <w:tcBorders>
              <w:top w:val="single" w:sz="4" w:space="0" w:color="auto"/>
              <w:bottom w:val="single" w:sz="4" w:space="0" w:color="auto"/>
              <w:right w:val="single" w:sz="4" w:space="0" w:color="auto"/>
            </w:tcBorders>
            <w:shd w:val="clear" w:color="auto" w:fill="auto"/>
          </w:tcPr>
          <w:p w14:paraId="3D3D61E4" w14:textId="77777777" w:rsidR="006035A2" w:rsidRPr="00BF713A" w:rsidRDefault="006035A2" w:rsidP="002A1652">
            <w:pPr>
              <w:rPr>
                <w:rFonts w:ascii="DengXian" w:eastAsia="DengXian" w:hAnsi="DengXian"/>
                <w:sz w:val="18"/>
                <w:szCs w:val="18"/>
              </w:rPr>
            </w:pPr>
          </w:p>
        </w:tc>
        <w:tc>
          <w:tcPr>
            <w:tcW w:w="2179" w:type="dxa"/>
            <w:tcBorders>
              <w:top w:val="single" w:sz="4" w:space="0" w:color="auto"/>
              <w:bottom w:val="single" w:sz="4" w:space="0" w:color="auto"/>
              <w:right w:val="single" w:sz="4" w:space="0" w:color="auto"/>
            </w:tcBorders>
            <w:shd w:val="clear" w:color="auto" w:fill="auto"/>
          </w:tcPr>
          <w:p w14:paraId="3B5626A5" w14:textId="77777777" w:rsidR="006035A2" w:rsidRPr="00BF713A" w:rsidRDefault="006035A2" w:rsidP="002A1652">
            <w:pPr>
              <w:rPr>
                <w:rFonts w:ascii="DengXian" w:eastAsia="DengXian" w:hAnsi="DengXian"/>
                <w:sz w:val="18"/>
                <w:szCs w:val="18"/>
              </w:rPr>
            </w:pPr>
          </w:p>
        </w:tc>
        <w:tc>
          <w:tcPr>
            <w:tcW w:w="3380" w:type="dxa"/>
            <w:tcBorders>
              <w:top w:val="single" w:sz="4" w:space="0" w:color="auto"/>
              <w:bottom w:val="single" w:sz="4" w:space="0" w:color="auto"/>
              <w:right w:val="single" w:sz="4" w:space="0" w:color="auto"/>
            </w:tcBorders>
          </w:tcPr>
          <w:p w14:paraId="73156A52" w14:textId="61A01CFC" w:rsidR="006035A2" w:rsidRPr="00BF713A" w:rsidRDefault="00F32B45" w:rsidP="002A1652">
            <w:pPr>
              <w:rPr>
                <w:rFonts w:ascii="DengXian" w:eastAsia="DengXian" w:hAnsi="DengXian"/>
                <w:sz w:val="18"/>
                <w:szCs w:val="18"/>
              </w:rPr>
            </w:pPr>
            <w:r w:rsidRPr="00BF713A">
              <w:rPr>
                <w:rFonts w:ascii="DengXian" w:eastAsia="DengXian" w:hAnsi="DengXian"/>
                <w:sz w:val="18"/>
                <w:szCs w:val="18"/>
              </w:rPr>
              <w:t xml:space="preserve">Monthly </w:t>
            </w:r>
            <w:r w:rsidRPr="00BF713A">
              <w:rPr>
                <w:rFonts w:ascii="DengXian" w:eastAsia="DengXian" w:hAnsi="DengXian"/>
                <w:sz w:val="18"/>
                <w:szCs w:val="18"/>
                <w:highlight w:val="yellow"/>
              </w:rPr>
              <w:t>i</w:t>
            </w:r>
            <w:r w:rsidR="006035A2" w:rsidRPr="00BF713A">
              <w:rPr>
                <w:rFonts w:ascii="DengXian" w:eastAsia="DengXian" w:hAnsi="DengXian"/>
                <w:sz w:val="18"/>
                <w:szCs w:val="18"/>
                <w:highlight w:val="yellow"/>
              </w:rPr>
              <w:t xml:space="preserve">n advance </w:t>
            </w:r>
            <w:r w:rsidRPr="00BF713A">
              <w:rPr>
                <w:rFonts w:ascii="DengXian" w:eastAsia="DengXian" w:hAnsi="DengXian"/>
                <w:sz w:val="18"/>
                <w:szCs w:val="18"/>
                <w:highlight w:val="yellow"/>
              </w:rPr>
              <w:t>OR</w:t>
            </w:r>
            <w:r w:rsidR="006035A2" w:rsidRPr="00BF713A">
              <w:rPr>
                <w:rFonts w:ascii="DengXian" w:eastAsia="DengXian" w:hAnsi="DengXian"/>
                <w:sz w:val="18"/>
                <w:szCs w:val="18"/>
                <w:highlight w:val="yellow"/>
              </w:rPr>
              <w:t xml:space="preserve"> in arrears</w:t>
            </w:r>
          </w:p>
        </w:tc>
      </w:tr>
      <w:tr w:rsidR="008658CA" w:rsidRPr="00BF713A" w14:paraId="41287C80" w14:textId="77777777" w:rsidTr="002A1652">
        <w:trPr>
          <w:jc w:val="center"/>
        </w:trPr>
        <w:tc>
          <w:tcPr>
            <w:tcW w:w="1968" w:type="dxa"/>
            <w:tcBorders>
              <w:top w:val="single" w:sz="4" w:space="0" w:color="auto"/>
              <w:left w:val="single" w:sz="4" w:space="0" w:color="auto"/>
              <w:bottom w:val="single" w:sz="4" w:space="0" w:color="auto"/>
              <w:right w:val="single" w:sz="4" w:space="0" w:color="auto"/>
            </w:tcBorders>
            <w:shd w:val="clear" w:color="auto" w:fill="auto"/>
          </w:tcPr>
          <w:p w14:paraId="367E9749" w14:textId="49985D3C" w:rsidR="008658CA" w:rsidRPr="00BF713A" w:rsidRDefault="008658CA" w:rsidP="002A1652">
            <w:pPr>
              <w:rPr>
                <w:rFonts w:ascii="DengXian" w:eastAsia="DengXian" w:hAnsi="DengXian"/>
                <w:sz w:val="18"/>
                <w:szCs w:val="18"/>
              </w:rPr>
            </w:pPr>
            <w:r w:rsidRPr="00BF713A">
              <w:rPr>
                <w:rFonts w:ascii="DengXian" w:eastAsia="DengXian" w:hAnsi="DengXian"/>
                <w:sz w:val="18"/>
                <w:szCs w:val="18"/>
                <w:highlight w:val="yellow"/>
              </w:rPr>
              <w:t>VMS Fee (if applicable)</w:t>
            </w:r>
          </w:p>
        </w:tc>
        <w:tc>
          <w:tcPr>
            <w:tcW w:w="973" w:type="dxa"/>
            <w:tcBorders>
              <w:top w:val="single" w:sz="4" w:space="0" w:color="auto"/>
              <w:bottom w:val="single" w:sz="4" w:space="0" w:color="auto"/>
              <w:right w:val="single" w:sz="4" w:space="0" w:color="auto"/>
            </w:tcBorders>
            <w:shd w:val="clear" w:color="auto" w:fill="auto"/>
          </w:tcPr>
          <w:p w14:paraId="317EAD87" w14:textId="77777777" w:rsidR="008658CA" w:rsidRPr="00BF713A" w:rsidRDefault="008658CA" w:rsidP="002A1652">
            <w:pPr>
              <w:rPr>
                <w:rFonts w:ascii="DengXian" w:eastAsia="DengXian" w:hAnsi="DengXian"/>
                <w:sz w:val="18"/>
                <w:szCs w:val="18"/>
              </w:rPr>
            </w:pPr>
          </w:p>
        </w:tc>
        <w:tc>
          <w:tcPr>
            <w:tcW w:w="2179" w:type="dxa"/>
            <w:tcBorders>
              <w:top w:val="single" w:sz="4" w:space="0" w:color="auto"/>
              <w:bottom w:val="single" w:sz="4" w:space="0" w:color="auto"/>
              <w:right w:val="single" w:sz="4" w:space="0" w:color="auto"/>
            </w:tcBorders>
            <w:shd w:val="clear" w:color="auto" w:fill="auto"/>
          </w:tcPr>
          <w:p w14:paraId="63D3DDFF" w14:textId="77777777" w:rsidR="008658CA" w:rsidRPr="00BF713A" w:rsidRDefault="008658CA" w:rsidP="002A1652">
            <w:pPr>
              <w:rPr>
                <w:rFonts w:ascii="DengXian" w:eastAsia="DengXian" w:hAnsi="DengXian"/>
                <w:sz w:val="18"/>
                <w:szCs w:val="18"/>
              </w:rPr>
            </w:pPr>
          </w:p>
        </w:tc>
        <w:tc>
          <w:tcPr>
            <w:tcW w:w="3380" w:type="dxa"/>
            <w:tcBorders>
              <w:top w:val="single" w:sz="4" w:space="0" w:color="auto"/>
              <w:bottom w:val="single" w:sz="4" w:space="0" w:color="auto"/>
              <w:right w:val="single" w:sz="4" w:space="0" w:color="auto"/>
            </w:tcBorders>
          </w:tcPr>
          <w:p w14:paraId="51F86431" w14:textId="77777777" w:rsidR="008658CA" w:rsidRPr="00BF713A" w:rsidRDefault="008658CA" w:rsidP="002A1652">
            <w:pPr>
              <w:rPr>
                <w:rFonts w:ascii="DengXian" w:eastAsia="DengXian" w:hAnsi="DengXian"/>
                <w:sz w:val="18"/>
                <w:szCs w:val="18"/>
              </w:rPr>
            </w:pPr>
          </w:p>
        </w:tc>
      </w:tr>
      <w:tr w:rsidR="00926427" w:rsidRPr="00BF713A" w14:paraId="26A13824" w14:textId="77777777" w:rsidTr="002A1652">
        <w:trPr>
          <w:jc w:val="center"/>
        </w:trPr>
        <w:tc>
          <w:tcPr>
            <w:tcW w:w="1968" w:type="dxa"/>
            <w:tcBorders>
              <w:top w:val="single" w:sz="4" w:space="0" w:color="auto"/>
              <w:left w:val="single" w:sz="4" w:space="0" w:color="auto"/>
              <w:bottom w:val="single" w:sz="4" w:space="0" w:color="auto"/>
              <w:right w:val="single" w:sz="4" w:space="0" w:color="auto"/>
            </w:tcBorders>
            <w:shd w:val="clear" w:color="auto" w:fill="auto"/>
          </w:tcPr>
          <w:p w14:paraId="5C60D6BF" w14:textId="54E64BA8" w:rsidR="00926427" w:rsidRPr="00926427" w:rsidRDefault="00926427" w:rsidP="002A1652">
            <w:pPr>
              <w:rPr>
                <w:rFonts w:ascii="DengXian" w:eastAsia="DengXian" w:hAnsi="DengXian"/>
                <w:bCs/>
                <w:sz w:val="18"/>
                <w:szCs w:val="18"/>
                <w:highlight w:val="yellow"/>
              </w:rPr>
            </w:pPr>
            <w:r w:rsidRPr="009439D0">
              <w:rPr>
                <w:rFonts w:ascii="DengXian" w:eastAsia="DengXian" w:hAnsi="DengXian"/>
                <w:bCs/>
                <w:sz w:val="18"/>
                <w:szCs w:val="18"/>
                <w:highlight w:val="yellow"/>
              </w:rPr>
              <w:t>Equipment Fee (if applicable)</w:t>
            </w:r>
          </w:p>
        </w:tc>
        <w:tc>
          <w:tcPr>
            <w:tcW w:w="973" w:type="dxa"/>
            <w:tcBorders>
              <w:top w:val="single" w:sz="4" w:space="0" w:color="auto"/>
              <w:bottom w:val="single" w:sz="4" w:space="0" w:color="auto"/>
              <w:right w:val="single" w:sz="4" w:space="0" w:color="auto"/>
            </w:tcBorders>
            <w:shd w:val="clear" w:color="auto" w:fill="auto"/>
          </w:tcPr>
          <w:p w14:paraId="0A1B57E6" w14:textId="77777777" w:rsidR="00926427" w:rsidRPr="00BF713A" w:rsidRDefault="00926427" w:rsidP="002A1652">
            <w:pPr>
              <w:rPr>
                <w:rFonts w:ascii="DengXian" w:eastAsia="DengXian" w:hAnsi="DengXian"/>
                <w:sz w:val="18"/>
                <w:szCs w:val="18"/>
              </w:rPr>
            </w:pPr>
          </w:p>
        </w:tc>
        <w:tc>
          <w:tcPr>
            <w:tcW w:w="2179" w:type="dxa"/>
            <w:tcBorders>
              <w:top w:val="single" w:sz="4" w:space="0" w:color="auto"/>
              <w:bottom w:val="single" w:sz="4" w:space="0" w:color="auto"/>
              <w:right w:val="single" w:sz="4" w:space="0" w:color="auto"/>
            </w:tcBorders>
            <w:shd w:val="clear" w:color="auto" w:fill="auto"/>
          </w:tcPr>
          <w:p w14:paraId="5607C55B" w14:textId="77777777" w:rsidR="00926427" w:rsidRPr="00BF713A" w:rsidRDefault="00926427" w:rsidP="002A1652">
            <w:pPr>
              <w:rPr>
                <w:rFonts w:ascii="DengXian" w:eastAsia="DengXian" w:hAnsi="DengXian"/>
                <w:sz w:val="18"/>
                <w:szCs w:val="18"/>
              </w:rPr>
            </w:pPr>
          </w:p>
        </w:tc>
        <w:tc>
          <w:tcPr>
            <w:tcW w:w="3380" w:type="dxa"/>
            <w:tcBorders>
              <w:top w:val="single" w:sz="4" w:space="0" w:color="auto"/>
              <w:bottom w:val="single" w:sz="4" w:space="0" w:color="auto"/>
              <w:right w:val="single" w:sz="4" w:space="0" w:color="auto"/>
            </w:tcBorders>
          </w:tcPr>
          <w:p w14:paraId="032B13BF" w14:textId="77777777" w:rsidR="00926427" w:rsidRPr="00BF713A" w:rsidRDefault="00926427" w:rsidP="002A1652">
            <w:pPr>
              <w:rPr>
                <w:rFonts w:ascii="DengXian" w:eastAsia="DengXian" w:hAnsi="DengXian"/>
                <w:sz w:val="18"/>
                <w:szCs w:val="18"/>
              </w:rPr>
            </w:pPr>
          </w:p>
        </w:tc>
      </w:tr>
      <w:tr w:rsidR="00C91DDE" w:rsidRPr="00BF713A" w14:paraId="01272BC8" w14:textId="77777777" w:rsidTr="002A1652">
        <w:trPr>
          <w:jc w:val="center"/>
        </w:trPr>
        <w:tc>
          <w:tcPr>
            <w:tcW w:w="1968" w:type="dxa"/>
            <w:tcBorders>
              <w:top w:val="single" w:sz="4" w:space="0" w:color="auto"/>
              <w:left w:val="single" w:sz="4" w:space="0" w:color="auto"/>
              <w:bottom w:val="single" w:sz="4" w:space="0" w:color="auto"/>
              <w:right w:val="single" w:sz="4" w:space="0" w:color="auto"/>
            </w:tcBorders>
            <w:shd w:val="clear" w:color="auto" w:fill="auto"/>
          </w:tcPr>
          <w:p w14:paraId="116E6841" w14:textId="41C52B9C" w:rsidR="00C91DDE" w:rsidRPr="00926427" w:rsidRDefault="00926427" w:rsidP="002A1652">
            <w:pPr>
              <w:rPr>
                <w:rFonts w:ascii="DengXian" w:eastAsia="DengXian" w:hAnsi="DengXian"/>
                <w:bCs/>
                <w:sz w:val="18"/>
                <w:szCs w:val="18"/>
                <w:highlight w:val="yellow"/>
              </w:rPr>
            </w:pPr>
            <w:r w:rsidRPr="009439D0">
              <w:rPr>
                <w:rFonts w:ascii="DengXian" w:eastAsia="DengXian" w:hAnsi="DengXian"/>
                <w:bCs/>
                <w:sz w:val="18"/>
                <w:szCs w:val="18"/>
                <w:highlight w:val="yellow"/>
              </w:rPr>
              <w:t>Fee for providing facilities / additional resources (if applicable)</w:t>
            </w:r>
          </w:p>
        </w:tc>
        <w:tc>
          <w:tcPr>
            <w:tcW w:w="973" w:type="dxa"/>
            <w:tcBorders>
              <w:top w:val="single" w:sz="4" w:space="0" w:color="auto"/>
              <w:bottom w:val="single" w:sz="4" w:space="0" w:color="auto"/>
              <w:right w:val="single" w:sz="4" w:space="0" w:color="auto"/>
            </w:tcBorders>
            <w:shd w:val="clear" w:color="auto" w:fill="auto"/>
          </w:tcPr>
          <w:p w14:paraId="53A23724" w14:textId="77777777" w:rsidR="00C91DDE" w:rsidRPr="00BF713A" w:rsidRDefault="00C91DDE" w:rsidP="002A1652">
            <w:pPr>
              <w:rPr>
                <w:rFonts w:ascii="DengXian" w:eastAsia="DengXian" w:hAnsi="DengXian"/>
                <w:sz w:val="18"/>
                <w:szCs w:val="18"/>
              </w:rPr>
            </w:pPr>
          </w:p>
        </w:tc>
        <w:tc>
          <w:tcPr>
            <w:tcW w:w="2179" w:type="dxa"/>
            <w:tcBorders>
              <w:top w:val="single" w:sz="4" w:space="0" w:color="auto"/>
              <w:bottom w:val="single" w:sz="4" w:space="0" w:color="auto"/>
              <w:right w:val="single" w:sz="4" w:space="0" w:color="auto"/>
            </w:tcBorders>
            <w:shd w:val="clear" w:color="auto" w:fill="auto"/>
          </w:tcPr>
          <w:p w14:paraId="112A3C65" w14:textId="77777777" w:rsidR="00C91DDE" w:rsidRPr="00BF713A" w:rsidRDefault="00C91DDE" w:rsidP="002A1652">
            <w:pPr>
              <w:rPr>
                <w:rFonts w:ascii="DengXian" w:eastAsia="DengXian" w:hAnsi="DengXian"/>
                <w:sz w:val="18"/>
                <w:szCs w:val="18"/>
              </w:rPr>
            </w:pPr>
          </w:p>
        </w:tc>
        <w:tc>
          <w:tcPr>
            <w:tcW w:w="3380" w:type="dxa"/>
            <w:tcBorders>
              <w:top w:val="single" w:sz="4" w:space="0" w:color="auto"/>
              <w:bottom w:val="single" w:sz="4" w:space="0" w:color="auto"/>
              <w:right w:val="single" w:sz="4" w:space="0" w:color="auto"/>
            </w:tcBorders>
          </w:tcPr>
          <w:p w14:paraId="1C5B99C7" w14:textId="77777777" w:rsidR="00C91DDE" w:rsidRPr="00BF713A" w:rsidRDefault="00C91DDE" w:rsidP="002A1652">
            <w:pPr>
              <w:rPr>
                <w:rFonts w:ascii="DengXian" w:eastAsia="DengXian" w:hAnsi="DengXian"/>
                <w:sz w:val="18"/>
                <w:szCs w:val="18"/>
              </w:rPr>
            </w:pPr>
          </w:p>
        </w:tc>
      </w:tr>
    </w:tbl>
    <w:p w14:paraId="33A6EDB6" w14:textId="06AF125B" w:rsidR="006F131E" w:rsidRPr="00BF713A" w:rsidRDefault="006F131E" w:rsidP="006F131E">
      <w:pPr>
        <w:ind w:left="720" w:hanging="720"/>
        <w:rPr>
          <w:rFonts w:ascii="DengXian" w:eastAsia="DengXian" w:hAnsi="DengXian"/>
          <w:sz w:val="18"/>
          <w:szCs w:val="18"/>
        </w:rPr>
      </w:pPr>
    </w:p>
    <w:p w14:paraId="44B8E87C" w14:textId="41CB731B" w:rsidR="009E5880" w:rsidRPr="00BF713A" w:rsidRDefault="00496FC3" w:rsidP="00B23408">
      <w:pPr>
        <w:numPr>
          <w:ilvl w:val="0"/>
          <w:numId w:val="14"/>
        </w:numPr>
        <w:rPr>
          <w:rFonts w:ascii="DengXian" w:eastAsia="DengXian" w:hAnsi="DengXian"/>
          <w:sz w:val="18"/>
          <w:szCs w:val="18"/>
          <w:highlight w:val="yellow"/>
        </w:rPr>
      </w:pPr>
      <w:r w:rsidRPr="00BF713A">
        <w:rPr>
          <w:rFonts w:ascii="DengXian" w:eastAsia="DengXian" w:hAnsi="DengXian"/>
          <w:sz w:val="18"/>
          <w:szCs w:val="18"/>
          <w:highlight w:val="yellow"/>
        </w:rPr>
        <w:t xml:space="preserve">Consider </w:t>
      </w:r>
      <w:r w:rsidR="009E5880" w:rsidRPr="00BF713A">
        <w:rPr>
          <w:rFonts w:ascii="DengXian" w:eastAsia="DengXian" w:hAnsi="DengXian"/>
          <w:sz w:val="18"/>
          <w:szCs w:val="18"/>
          <w:highlight w:val="yellow"/>
        </w:rPr>
        <w:t>FTE costs when calculating Monthly Management Fee</w:t>
      </w:r>
    </w:p>
    <w:p w14:paraId="055FE87B" w14:textId="77777777" w:rsidR="009E5880" w:rsidRPr="00BF713A" w:rsidRDefault="009E5880" w:rsidP="006F131E">
      <w:pPr>
        <w:ind w:left="720" w:hanging="720"/>
        <w:rPr>
          <w:rFonts w:ascii="DengXian" w:eastAsia="DengXian" w:hAnsi="DengXian"/>
          <w:sz w:val="18"/>
          <w:szCs w:val="18"/>
        </w:rPr>
      </w:pPr>
    </w:p>
    <w:p w14:paraId="55D30C13" w14:textId="5401E4B0" w:rsidR="00540F2E" w:rsidRPr="00C5627E" w:rsidRDefault="00C5627E" w:rsidP="00C5627E">
      <w:pPr>
        <w:rPr>
          <w:rFonts w:ascii="DengXian" w:eastAsia="DengXian" w:hAnsi="DengXian"/>
          <w:sz w:val="18"/>
          <w:szCs w:val="18"/>
        </w:rPr>
      </w:pPr>
      <w:r>
        <w:rPr>
          <w:rFonts w:ascii="DengXian" w:eastAsia="DengXian" w:hAnsi="DengXian"/>
          <w:sz w:val="18"/>
          <w:szCs w:val="18"/>
        </w:rPr>
        <w:t>S5.2</w:t>
      </w:r>
      <w:r>
        <w:rPr>
          <w:rFonts w:ascii="DengXian" w:eastAsia="DengXian" w:hAnsi="DengXian"/>
          <w:sz w:val="18"/>
          <w:szCs w:val="18"/>
        </w:rPr>
        <w:tab/>
      </w:r>
      <w:r w:rsidR="00540F2E" w:rsidRPr="00C5627E">
        <w:rPr>
          <w:rFonts w:ascii="DengXian" w:eastAsia="DengXian" w:hAnsi="DengXian"/>
          <w:sz w:val="18"/>
          <w:szCs w:val="18"/>
        </w:rPr>
        <w:t xml:space="preserve">Fees relating to </w:t>
      </w:r>
      <w:r w:rsidR="00414279" w:rsidRPr="00C5627E">
        <w:rPr>
          <w:rFonts w:ascii="DengXian" w:eastAsia="DengXian" w:hAnsi="DengXian"/>
          <w:sz w:val="18"/>
          <w:szCs w:val="18"/>
        </w:rPr>
        <w:t xml:space="preserve">Contingent Worker Services - </w:t>
      </w:r>
      <w:r w:rsidR="00540F2E" w:rsidRPr="00C5627E">
        <w:rPr>
          <w:rFonts w:ascii="DengXian" w:eastAsia="DengXian" w:hAnsi="DengXian"/>
          <w:sz w:val="18"/>
          <w:szCs w:val="18"/>
        </w:rPr>
        <w:t>Direct Contingent Workers:</w:t>
      </w:r>
    </w:p>
    <w:tbl>
      <w:tblPr>
        <w:tblStyle w:val="TableGrid"/>
        <w:tblW w:w="0" w:type="auto"/>
        <w:jc w:val="center"/>
        <w:tblLook w:val="04A0" w:firstRow="1" w:lastRow="0" w:firstColumn="1" w:lastColumn="0" w:noHBand="0" w:noVBand="1"/>
      </w:tblPr>
      <w:tblGrid>
        <w:gridCol w:w="2751"/>
        <w:gridCol w:w="2777"/>
        <w:gridCol w:w="2972"/>
      </w:tblGrid>
      <w:tr w:rsidR="008658CA" w:rsidRPr="00BF713A" w14:paraId="7408EDDE" w14:textId="088D01AB" w:rsidTr="002A1652">
        <w:trPr>
          <w:jc w:val="center"/>
        </w:trPr>
        <w:tc>
          <w:tcPr>
            <w:tcW w:w="2751" w:type="dxa"/>
            <w:shd w:val="clear" w:color="auto" w:fill="E7E6E6" w:themeFill="background2"/>
          </w:tcPr>
          <w:p w14:paraId="55044258" w14:textId="67A3C568" w:rsidR="008658CA" w:rsidRPr="0002139E" w:rsidRDefault="008658CA" w:rsidP="007C09D8">
            <w:pPr>
              <w:rPr>
                <w:rFonts w:ascii="DengXian" w:eastAsia="DengXian" w:hAnsi="DengXian"/>
                <w:b/>
                <w:bCs/>
                <w:sz w:val="18"/>
                <w:szCs w:val="18"/>
              </w:rPr>
            </w:pPr>
            <w:r w:rsidRPr="0002139E">
              <w:rPr>
                <w:rFonts w:ascii="DengXian" w:eastAsia="DengXian" w:hAnsi="DengXian"/>
                <w:b/>
                <w:bCs/>
                <w:sz w:val="18"/>
                <w:szCs w:val="18"/>
              </w:rPr>
              <w:t>Role</w:t>
            </w:r>
          </w:p>
        </w:tc>
        <w:tc>
          <w:tcPr>
            <w:tcW w:w="2777" w:type="dxa"/>
            <w:shd w:val="clear" w:color="auto" w:fill="E7E6E6" w:themeFill="background2"/>
          </w:tcPr>
          <w:p w14:paraId="1F7203CF" w14:textId="5E862315" w:rsidR="008658CA" w:rsidRPr="0002139E" w:rsidRDefault="008658CA" w:rsidP="007C09D8">
            <w:pPr>
              <w:rPr>
                <w:rFonts w:ascii="DengXian" w:eastAsia="DengXian" w:hAnsi="DengXian"/>
                <w:b/>
                <w:bCs/>
                <w:sz w:val="18"/>
                <w:szCs w:val="18"/>
              </w:rPr>
            </w:pPr>
            <w:r w:rsidRPr="0002139E">
              <w:rPr>
                <w:rFonts w:ascii="DengXian" w:eastAsia="DengXian" w:hAnsi="DengXian"/>
                <w:b/>
                <w:bCs/>
                <w:sz w:val="18"/>
                <w:szCs w:val="18"/>
              </w:rPr>
              <w:t>MSP Mark-up</w:t>
            </w:r>
          </w:p>
        </w:tc>
        <w:tc>
          <w:tcPr>
            <w:tcW w:w="2972" w:type="dxa"/>
            <w:shd w:val="clear" w:color="auto" w:fill="E7E6E6" w:themeFill="background2"/>
          </w:tcPr>
          <w:p w14:paraId="2485C25B" w14:textId="47C4C239" w:rsidR="008658CA" w:rsidRPr="0002139E" w:rsidRDefault="008658CA" w:rsidP="007C09D8">
            <w:pPr>
              <w:rPr>
                <w:rFonts w:ascii="DengXian" w:eastAsia="DengXian" w:hAnsi="DengXian"/>
                <w:b/>
                <w:bCs/>
                <w:sz w:val="18"/>
                <w:szCs w:val="18"/>
                <w:highlight w:val="yellow"/>
              </w:rPr>
            </w:pPr>
            <w:r w:rsidRPr="0002139E">
              <w:rPr>
                <w:rFonts w:ascii="DengXian" w:eastAsia="DengXian" w:hAnsi="DengXian"/>
                <w:b/>
                <w:bCs/>
                <w:sz w:val="18"/>
                <w:szCs w:val="18"/>
                <w:highlight w:val="yellow"/>
              </w:rPr>
              <w:t>Tenure Discount / Volume discount (if any)</w:t>
            </w:r>
          </w:p>
        </w:tc>
      </w:tr>
      <w:tr w:rsidR="008658CA" w:rsidRPr="00BF713A" w14:paraId="75549390" w14:textId="3A7DF09B" w:rsidTr="002A1652">
        <w:trPr>
          <w:jc w:val="center"/>
        </w:trPr>
        <w:tc>
          <w:tcPr>
            <w:tcW w:w="2751" w:type="dxa"/>
          </w:tcPr>
          <w:p w14:paraId="159A5D67" w14:textId="4339BC86" w:rsidR="008658CA" w:rsidRPr="00BF713A" w:rsidRDefault="008658CA" w:rsidP="007C09D8">
            <w:pPr>
              <w:rPr>
                <w:rFonts w:ascii="DengXian" w:eastAsia="DengXian" w:hAnsi="DengXian"/>
                <w:sz w:val="18"/>
                <w:szCs w:val="18"/>
              </w:rPr>
            </w:pPr>
            <w:r w:rsidRPr="00BF713A">
              <w:rPr>
                <w:rFonts w:ascii="DengXian" w:eastAsia="DengXian" w:hAnsi="DengXian"/>
                <w:sz w:val="18"/>
                <w:szCs w:val="18"/>
                <w:highlight w:val="yellow"/>
              </w:rPr>
              <w:t>List the various Roles in scope of the MSP arrangement in here if the MSP mark-up varies by Role</w:t>
            </w:r>
          </w:p>
        </w:tc>
        <w:tc>
          <w:tcPr>
            <w:tcW w:w="2777" w:type="dxa"/>
          </w:tcPr>
          <w:p w14:paraId="5DFE06B7" w14:textId="74B65A60" w:rsidR="008658CA" w:rsidRPr="00BF713A" w:rsidRDefault="008658CA" w:rsidP="007C09D8">
            <w:pPr>
              <w:rPr>
                <w:rFonts w:ascii="DengXian" w:eastAsia="DengXian" w:hAnsi="DengXian"/>
                <w:sz w:val="18"/>
                <w:szCs w:val="18"/>
              </w:rPr>
            </w:pPr>
            <w:r w:rsidRPr="00BF713A">
              <w:rPr>
                <w:rFonts w:ascii="DengXian" w:eastAsia="DengXian" w:hAnsi="DengXian"/>
                <w:sz w:val="18"/>
                <w:szCs w:val="18"/>
                <w:highlight w:val="yellow"/>
              </w:rPr>
              <w:t>Confirm the mark-up percentage applicable for that role type</w:t>
            </w:r>
          </w:p>
        </w:tc>
        <w:tc>
          <w:tcPr>
            <w:tcW w:w="2972" w:type="dxa"/>
          </w:tcPr>
          <w:p w14:paraId="0C843218" w14:textId="77777777" w:rsidR="008658CA" w:rsidRPr="00BF713A" w:rsidRDefault="008658CA" w:rsidP="007C09D8">
            <w:pPr>
              <w:rPr>
                <w:rFonts w:ascii="DengXian" w:eastAsia="DengXian" w:hAnsi="DengXian"/>
                <w:sz w:val="18"/>
                <w:szCs w:val="18"/>
                <w:highlight w:val="yellow"/>
              </w:rPr>
            </w:pPr>
          </w:p>
        </w:tc>
      </w:tr>
      <w:tr w:rsidR="008658CA" w:rsidRPr="00BF713A" w14:paraId="329B15A1" w14:textId="468276A5" w:rsidTr="002A1652">
        <w:trPr>
          <w:jc w:val="center"/>
        </w:trPr>
        <w:tc>
          <w:tcPr>
            <w:tcW w:w="2751" w:type="dxa"/>
          </w:tcPr>
          <w:p w14:paraId="48ADE988" w14:textId="008BE613" w:rsidR="008658CA" w:rsidRPr="00BF713A" w:rsidRDefault="008658CA" w:rsidP="007C09D8">
            <w:pPr>
              <w:rPr>
                <w:rFonts w:ascii="DengXian" w:eastAsia="DengXian" w:hAnsi="DengXian"/>
                <w:sz w:val="18"/>
                <w:szCs w:val="18"/>
                <w:highlight w:val="yellow"/>
              </w:rPr>
            </w:pPr>
            <w:proofErr w:type="spellStart"/>
            <w:r w:rsidRPr="00BF713A">
              <w:rPr>
                <w:rFonts w:ascii="DengXian" w:eastAsia="DengXian" w:hAnsi="DengXian"/>
                <w:sz w:val="18"/>
                <w:szCs w:val="18"/>
                <w:highlight w:val="yellow"/>
              </w:rPr>
              <w:t>e.g</w:t>
            </w:r>
            <w:proofErr w:type="spellEnd"/>
            <w:r w:rsidRPr="00BF713A">
              <w:rPr>
                <w:rFonts w:ascii="DengXian" w:eastAsia="DengXian" w:hAnsi="DengXian"/>
                <w:sz w:val="18"/>
                <w:szCs w:val="18"/>
                <w:highlight w:val="yellow"/>
              </w:rPr>
              <w:t xml:space="preserve"> Design Engineer</w:t>
            </w:r>
          </w:p>
        </w:tc>
        <w:tc>
          <w:tcPr>
            <w:tcW w:w="2777" w:type="dxa"/>
          </w:tcPr>
          <w:p w14:paraId="52E4E7BD" w14:textId="64D333BD" w:rsidR="008658CA" w:rsidRPr="00BF713A" w:rsidRDefault="008658CA" w:rsidP="007C09D8">
            <w:pPr>
              <w:rPr>
                <w:rFonts w:ascii="DengXian" w:eastAsia="DengXian" w:hAnsi="DengXian"/>
                <w:sz w:val="18"/>
                <w:szCs w:val="18"/>
                <w:highlight w:val="yellow"/>
              </w:rPr>
            </w:pPr>
            <w:proofErr w:type="spellStart"/>
            <w:r w:rsidRPr="00BF713A">
              <w:rPr>
                <w:rFonts w:ascii="DengXian" w:eastAsia="DengXian" w:hAnsi="DengXian"/>
                <w:sz w:val="18"/>
                <w:szCs w:val="18"/>
                <w:highlight w:val="yellow"/>
              </w:rPr>
              <w:t>e.g</w:t>
            </w:r>
            <w:proofErr w:type="spellEnd"/>
            <w:r w:rsidRPr="00BF713A">
              <w:rPr>
                <w:rFonts w:ascii="DengXian" w:eastAsia="DengXian" w:hAnsi="DengXian"/>
                <w:sz w:val="18"/>
                <w:szCs w:val="18"/>
                <w:highlight w:val="yellow"/>
              </w:rPr>
              <w:t xml:space="preserve"> 10%</w:t>
            </w:r>
          </w:p>
        </w:tc>
        <w:tc>
          <w:tcPr>
            <w:tcW w:w="2972" w:type="dxa"/>
          </w:tcPr>
          <w:p w14:paraId="160E6D10" w14:textId="22652EFC" w:rsidR="008658CA" w:rsidRPr="00BF713A" w:rsidRDefault="008658CA" w:rsidP="007C09D8">
            <w:pPr>
              <w:rPr>
                <w:rFonts w:ascii="DengXian" w:eastAsia="DengXian" w:hAnsi="DengXian"/>
                <w:sz w:val="18"/>
                <w:szCs w:val="18"/>
                <w:highlight w:val="yellow"/>
              </w:rPr>
            </w:pPr>
            <w:proofErr w:type="spellStart"/>
            <w:r w:rsidRPr="00BF713A">
              <w:rPr>
                <w:rFonts w:ascii="DengXian" w:eastAsia="DengXian" w:hAnsi="DengXian"/>
                <w:sz w:val="18"/>
                <w:szCs w:val="18"/>
                <w:highlight w:val="yellow"/>
              </w:rPr>
              <w:t>e.g</w:t>
            </w:r>
            <w:proofErr w:type="spellEnd"/>
            <w:r w:rsidRPr="00BF713A">
              <w:rPr>
                <w:rFonts w:ascii="DengXian" w:eastAsia="DengXian" w:hAnsi="DengXian"/>
                <w:sz w:val="18"/>
                <w:szCs w:val="18"/>
                <w:highlight w:val="yellow"/>
              </w:rPr>
              <w:t xml:space="preserve"> Mark-up reduces to 7.5% after 12 continuous months in the same Assignment</w:t>
            </w:r>
          </w:p>
        </w:tc>
      </w:tr>
      <w:tr w:rsidR="008658CA" w:rsidRPr="00BF713A" w14:paraId="099CDC09" w14:textId="427ABF7A" w:rsidTr="002A1652">
        <w:trPr>
          <w:jc w:val="center"/>
        </w:trPr>
        <w:tc>
          <w:tcPr>
            <w:tcW w:w="2751" w:type="dxa"/>
          </w:tcPr>
          <w:p w14:paraId="02997E69" w14:textId="77777777" w:rsidR="008658CA" w:rsidRPr="00BF713A" w:rsidRDefault="008658CA" w:rsidP="007C09D8">
            <w:pPr>
              <w:rPr>
                <w:rFonts w:ascii="DengXian" w:eastAsia="DengXian" w:hAnsi="DengXian"/>
                <w:sz w:val="18"/>
                <w:szCs w:val="18"/>
              </w:rPr>
            </w:pPr>
          </w:p>
        </w:tc>
        <w:tc>
          <w:tcPr>
            <w:tcW w:w="2777" w:type="dxa"/>
          </w:tcPr>
          <w:p w14:paraId="5593291B" w14:textId="77777777" w:rsidR="008658CA" w:rsidRPr="00BF713A" w:rsidRDefault="008658CA" w:rsidP="007C09D8">
            <w:pPr>
              <w:rPr>
                <w:rFonts w:ascii="DengXian" w:eastAsia="DengXian" w:hAnsi="DengXian"/>
                <w:sz w:val="18"/>
                <w:szCs w:val="18"/>
              </w:rPr>
            </w:pPr>
          </w:p>
        </w:tc>
        <w:tc>
          <w:tcPr>
            <w:tcW w:w="2972" w:type="dxa"/>
          </w:tcPr>
          <w:p w14:paraId="7A107BCA" w14:textId="77777777" w:rsidR="008658CA" w:rsidRPr="00BF713A" w:rsidRDefault="008658CA" w:rsidP="007C09D8">
            <w:pPr>
              <w:rPr>
                <w:rFonts w:ascii="DengXian" w:eastAsia="DengXian" w:hAnsi="DengXian"/>
                <w:sz w:val="18"/>
                <w:szCs w:val="18"/>
              </w:rPr>
            </w:pPr>
          </w:p>
        </w:tc>
      </w:tr>
      <w:tr w:rsidR="008658CA" w:rsidRPr="00BF713A" w14:paraId="0EFA8C52" w14:textId="6569F7BB" w:rsidTr="002A1652">
        <w:trPr>
          <w:jc w:val="center"/>
        </w:trPr>
        <w:tc>
          <w:tcPr>
            <w:tcW w:w="2751" w:type="dxa"/>
          </w:tcPr>
          <w:p w14:paraId="61B20CF9" w14:textId="77777777" w:rsidR="008658CA" w:rsidRPr="00BF713A" w:rsidRDefault="008658CA" w:rsidP="007C09D8">
            <w:pPr>
              <w:rPr>
                <w:rFonts w:ascii="DengXian" w:eastAsia="DengXian" w:hAnsi="DengXian"/>
                <w:sz w:val="18"/>
                <w:szCs w:val="18"/>
              </w:rPr>
            </w:pPr>
          </w:p>
        </w:tc>
        <w:tc>
          <w:tcPr>
            <w:tcW w:w="2777" w:type="dxa"/>
          </w:tcPr>
          <w:p w14:paraId="06A8A625" w14:textId="77777777" w:rsidR="008658CA" w:rsidRPr="00BF713A" w:rsidRDefault="008658CA" w:rsidP="007C09D8">
            <w:pPr>
              <w:rPr>
                <w:rFonts w:ascii="DengXian" w:eastAsia="DengXian" w:hAnsi="DengXian"/>
                <w:sz w:val="18"/>
                <w:szCs w:val="18"/>
              </w:rPr>
            </w:pPr>
          </w:p>
        </w:tc>
        <w:tc>
          <w:tcPr>
            <w:tcW w:w="2972" w:type="dxa"/>
          </w:tcPr>
          <w:p w14:paraId="2D51AACF" w14:textId="77777777" w:rsidR="008658CA" w:rsidRPr="00BF713A" w:rsidRDefault="008658CA" w:rsidP="007C09D8">
            <w:pPr>
              <w:rPr>
                <w:rFonts w:ascii="DengXian" w:eastAsia="DengXian" w:hAnsi="DengXian"/>
                <w:sz w:val="18"/>
                <w:szCs w:val="18"/>
              </w:rPr>
            </w:pPr>
          </w:p>
        </w:tc>
      </w:tr>
      <w:tr w:rsidR="008658CA" w:rsidRPr="00BF713A" w14:paraId="6E781291" w14:textId="311293ED" w:rsidTr="002A1652">
        <w:trPr>
          <w:jc w:val="center"/>
        </w:trPr>
        <w:tc>
          <w:tcPr>
            <w:tcW w:w="2751" w:type="dxa"/>
          </w:tcPr>
          <w:p w14:paraId="3CE5E614" w14:textId="77777777" w:rsidR="008658CA" w:rsidRPr="00BF713A" w:rsidRDefault="008658CA" w:rsidP="007C09D8">
            <w:pPr>
              <w:rPr>
                <w:rFonts w:ascii="DengXian" w:eastAsia="DengXian" w:hAnsi="DengXian"/>
                <w:sz w:val="18"/>
                <w:szCs w:val="18"/>
              </w:rPr>
            </w:pPr>
          </w:p>
        </w:tc>
        <w:tc>
          <w:tcPr>
            <w:tcW w:w="2777" w:type="dxa"/>
          </w:tcPr>
          <w:p w14:paraId="5AB86142" w14:textId="77777777" w:rsidR="008658CA" w:rsidRPr="00BF713A" w:rsidRDefault="008658CA" w:rsidP="007C09D8">
            <w:pPr>
              <w:rPr>
                <w:rFonts w:ascii="DengXian" w:eastAsia="DengXian" w:hAnsi="DengXian"/>
                <w:sz w:val="18"/>
                <w:szCs w:val="18"/>
              </w:rPr>
            </w:pPr>
          </w:p>
        </w:tc>
        <w:tc>
          <w:tcPr>
            <w:tcW w:w="2972" w:type="dxa"/>
          </w:tcPr>
          <w:p w14:paraId="30C1C4F0" w14:textId="77777777" w:rsidR="008658CA" w:rsidRPr="00BF713A" w:rsidRDefault="008658CA" w:rsidP="007C09D8">
            <w:pPr>
              <w:rPr>
                <w:rFonts w:ascii="DengXian" w:eastAsia="DengXian" w:hAnsi="DengXian"/>
                <w:sz w:val="18"/>
                <w:szCs w:val="18"/>
              </w:rPr>
            </w:pPr>
          </w:p>
        </w:tc>
      </w:tr>
      <w:tr w:rsidR="008658CA" w:rsidRPr="00BF713A" w14:paraId="563D99D4" w14:textId="14ACFCDD" w:rsidTr="002A1652">
        <w:trPr>
          <w:jc w:val="center"/>
        </w:trPr>
        <w:tc>
          <w:tcPr>
            <w:tcW w:w="2751" w:type="dxa"/>
          </w:tcPr>
          <w:p w14:paraId="0F6D2C9B" w14:textId="77777777" w:rsidR="008658CA" w:rsidRPr="00BF713A" w:rsidRDefault="008658CA" w:rsidP="007C09D8">
            <w:pPr>
              <w:rPr>
                <w:rFonts w:ascii="DengXian" w:eastAsia="DengXian" w:hAnsi="DengXian"/>
                <w:sz w:val="18"/>
                <w:szCs w:val="18"/>
              </w:rPr>
            </w:pPr>
          </w:p>
        </w:tc>
        <w:tc>
          <w:tcPr>
            <w:tcW w:w="2777" w:type="dxa"/>
          </w:tcPr>
          <w:p w14:paraId="6A54E762" w14:textId="77777777" w:rsidR="008658CA" w:rsidRPr="00BF713A" w:rsidRDefault="008658CA" w:rsidP="007C09D8">
            <w:pPr>
              <w:rPr>
                <w:rFonts w:ascii="DengXian" w:eastAsia="DengXian" w:hAnsi="DengXian"/>
                <w:sz w:val="18"/>
                <w:szCs w:val="18"/>
              </w:rPr>
            </w:pPr>
          </w:p>
        </w:tc>
        <w:tc>
          <w:tcPr>
            <w:tcW w:w="2972" w:type="dxa"/>
          </w:tcPr>
          <w:p w14:paraId="4B6D5D50" w14:textId="77777777" w:rsidR="008658CA" w:rsidRPr="00BF713A" w:rsidRDefault="008658CA" w:rsidP="007C09D8">
            <w:pPr>
              <w:rPr>
                <w:rFonts w:ascii="DengXian" w:eastAsia="DengXian" w:hAnsi="DengXian"/>
                <w:sz w:val="18"/>
                <w:szCs w:val="18"/>
              </w:rPr>
            </w:pPr>
          </w:p>
        </w:tc>
      </w:tr>
    </w:tbl>
    <w:p w14:paraId="4A35A20B" w14:textId="23E0F8D3" w:rsidR="00540F2E" w:rsidRPr="00BF713A" w:rsidRDefault="00540F2E" w:rsidP="006F131E">
      <w:pPr>
        <w:ind w:left="720" w:hanging="720"/>
        <w:rPr>
          <w:rFonts w:ascii="DengXian" w:eastAsia="DengXian" w:hAnsi="DengXian"/>
          <w:sz w:val="18"/>
          <w:szCs w:val="18"/>
        </w:rPr>
      </w:pPr>
    </w:p>
    <w:p w14:paraId="72008C74" w14:textId="56775663" w:rsidR="00F32B45" w:rsidRPr="00BF713A" w:rsidRDefault="00540F2E" w:rsidP="0002374E">
      <w:pPr>
        <w:rPr>
          <w:rFonts w:ascii="DengXian" w:eastAsia="DengXian" w:hAnsi="DengXian"/>
          <w:sz w:val="18"/>
          <w:szCs w:val="18"/>
        </w:rPr>
      </w:pPr>
      <w:r w:rsidRPr="00BF713A">
        <w:rPr>
          <w:rFonts w:ascii="DengXian" w:eastAsia="DengXian" w:hAnsi="DengXian"/>
          <w:sz w:val="18"/>
          <w:szCs w:val="18"/>
        </w:rPr>
        <w:t>The Contingent Worker Fee for Direct Contingent Workers shall be</w:t>
      </w:r>
      <w:r w:rsidR="00FC28BD" w:rsidRPr="00BF713A">
        <w:rPr>
          <w:rFonts w:ascii="DengXian" w:eastAsia="DengXian" w:hAnsi="DengXian"/>
          <w:sz w:val="18"/>
          <w:szCs w:val="18"/>
        </w:rPr>
        <w:t xml:space="preserve"> calculated</w:t>
      </w:r>
      <w:r w:rsidRPr="00BF713A">
        <w:rPr>
          <w:rFonts w:ascii="DengXian" w:eastAsia="DengXian" w:hAnsi="DengXian"/>
          <w:sz w:val="18"/>
          <w:szCs w:val="18"/>
        </w:rPr>
        <w:t xml:space="preserve"> as follows: </w:t>
      </w:r>
      <w:r w:rsidR="002D3A8D" w:rsidRPr="00BF713A">
        <w:rPr>
          <w:rFonts w:ascii="DengXian" w:eastAsia="DengXian" w:hAnsi="DengXian"/>
          <w:sz w:val="18"/>
          <w:szCs w:val="18"/>
        </w:rPr>
        <w:t>(</w:t>
      </w:r>
      <w:r w:rsidRPr="00BF713A">
        <w:rPr>
          <w:rFonts w:ascii="DengXian" w:eastAsia="DengXian" w:hAnsi="DengXian"/>
          <w:sz w:val="18"/>
          <w:szCs w:val="18"/>
        </w:rPr>
        <w:t>Rate + Statutory Costs</w:t>
      </w:r>
      <w:r w:rsidR="009E5880" w:rsidRPr="00BF713A">
        <w:rPr>
          <w:rFonts w:ascii="DengXian" w:eastAsia="DengXian" w:hAnsi="DengXian"/>
          <w:sz w:val="18"/>
          <w:szCs w:val="18"/>
        </w:rPr>
        <w:t xml:space="preserve"> if applicable</w:t>
      </w:r>
      <w:r w:rsidR="002D3A8D" w:rsidRPr="00BF713A">
        <w:rPr>
          <w:rFonts w:ascii="DengXian" w:eastAsia="DengXian" w:hAnsi="DengXian"/>
          <w:sz w:val="18"/>
          <w:szCs w:val="18"/>
        </w:rPr>
        <w:t>)</w:t>
      </w:r>
      <w:r w:rsidRPr="00BF713A">
        <w:rPr>
          <w:rFonts w:ascii="DengXian" w:eastAsia="DengXian" w:hAnsi="DengXian"/>
          <w:sz w:val="18"/>
          <w:szCs w:val="18"/>
        </w:rPr>
        <w:t xml:space="preserve"> * MSP Mark-up</w:t>
      </w:r>
    </w:p>
    <w:p w14:paraId="2A3F2E79" w14:textId="77777777" w:rsidR="00C91DDE" w:rsidRDefault="00C91DDE">
      <w:pPr>
        <w:rPr>
          <w:rFonts w:ascii="DengXian" w:eastAsia="DengXian" w:hAnsi="DengXian"/>
          <w:sz w:val="18"/>
          <w:szCs w:val="18"/>
        </w:rPr>
      </w:pPr>
      <w:r>
        <w:rPr>
          <w:rFonts w:ascii="DengXian" w:eastAsia="DengXian" w:hAnsi="DengXian"/>
          <w:sz w:val="18"/>
          <w:szCs w:val="18"/>
        </w:rPr>
        <w:br w:type="page"/>
      </w:r>
    </w:p>
    <w:p w14:paraId="25FA25C7" w14:textId="073F80DC" w:rsidR="006F131E" w:rsidRPr="00C5627E" w:rsidRDefault="00C5627E" w:rsidP="00C5627E">
      <w:pPr>
        <w:rPr>
          <w:rFonts w:ascii="DengXian" w:eastAsia="DengXian" w:hAnsi="DengXian"/>
          <w:sz w:val="18"/>
          <w:szCs w:val="18"/>
        </w:rPr>
      </w:pPr>
      <w:r>
        <w:rPr>
          <w:rFonts w:ascii="DengXian" w:eastAsia="DengXian" w:hAnsi="DengXian"/>
          <w:sz w:val="18"/>
          <w:szCs w:val="18"/>
        </w:rPr>
        <w:t>S5.3</w:t>
      </w:r>
      <w:r>
        <w:rPr>
          <w:rFonts w:ascii="DengXian" w:eastAsia="DengXian" w:hAnsi="DengXian"/>
          <w:sz w:val="18"/>
          <w:szCs w:val="18"/>
        </w:rPr>
        <w:tab/>
      </w:r>
      <w:r w:rsidR="00114802" w:rsidRPr="00C5627E">
        <w:rPr>
          <w:rFonts w:ascii="DengXian" w:eastAsia="DengXian" w:hAnsi="DengXian"/>
          <w:sz w:val="18"/>
          <w:szCs w:val="18"/>
        </w:rPr>
        <w:t xml:space="preserve">Fees relating to </w:t>
      </w:r>
      <w:r w:rsidR="00540F2E" w:rsidRPr="00C5627E">
        <w:rPr>
          <w:rFonts w:ascii="DengXian" w:eastAsia="DengXian" w:hAnsi="DengXian"/>
          <w:sz w:val="18"/>
          <w:szCs w:val="18"/>
        </w:rPr>
        <w:t>Contingent Worker</w:t>
      </w:r>
      <w:r w:rsidR="00414279" w:rsidRPr="00C5627E">
        <w:rPr>
          <w:rFonts w:ascii="DengXian" w:eastAsia="DengXian" w:hAnsi="DengXian"/>
          <w:sz w:val="18"/>
          <w:szCs w:val="18"/>
        </w:rPr>
        <w:t xml:space="preserve"> Services – Contingent Workers </w:t>
      </w:r>
      <w:r w:rsidR="00540F2E" w:rsidRPr="00C5627E">
        <w:rPr>
          <w:rFonts w:ascii="DengXian" w:eastAsia="DengXian" w:hAnsi="DengXian"/>
          <w:sz w:val="18"/>
          <w:szCs w:val="18"/>
        </w:rPr>
        <w:t>engaged via Second Tier Suppliers</w:t>
      </w:r>
      <w:r w:rsidR="00114802" w:rsidRPr="00C5627E">
        <w:rPr>
          <w:rFonts w:ascii="DengXian" w:eastAsia="DengXian" w:hAnsi="DengXian"/>
          <w:sz w:val="18"/>
          <w:szCs w:val="18"/>
        </w:rPr>
        <w:t>:</w:t>
      </w:r>
    </w:p>
    <w:tbl>
      <w:tblPr>
        <w:tblStyle w:val="TableGrid"/>
        <w:tblW w:w="0" w:type="auto"/>
        <w:jc w:val="center"/>
        <w:tblLook w:val="04A0" w:firstRow="1" w:lastRow="0" w:firstColumn="1" w:lastColumn="0" w:noHBand="0" w:noVBand="1"/>
      </w:tblPr>
      <w:tblGrid>
        <w:gridCol w:w="2751"/>
        <w:gridCol w:w="2777"/>
        <w:gridCol w:w="2972"/>
      </w:tblGrid>
      <w:tr w:rsidR="00114802" w:rsidRPr="00BF713A" w14:paraId="33DCC4AA" w14:textId="77777777" w:rsidTr="002A1652">
        <w:trPr>
          <w:jc w:val="center"/>
        </w:trPr>
        <w:tc>
          <w:tcPr>
            <w:tcW w:w="2751" w:type="dxa"/>
            <w:shd w:val="clear" w:color="auto" w:fill="E7E6E6" w:themeFill="background2"/>
          </w:tcPr>
          <w:p w14:paraId="384CCD14" w14:textId="61D0A7A6" w:rsidR="00114802" w:rsidRPr="0002139E" w:rsidRDefault="00114802" w:rsidP="006F131E">
            <w:pPr>
              <w:rPr>
                <w:rFonts w:ascii="DengXian" w:eastAsia="DengXian" w:hAnsi="DengXian"/>
                <w:b/>
                <w:bCs/>
                <w:sz w:val="18"/>
                <w:szCs w:val="18"/>
              </w:rPr>
            </w:pPr>
            <w:r w:rsidRPr="0002139E">
              <w:rPr>
                <w:rFonts w:ascii="DengXian" w:eastAsia="DengXian" w:hAnsi="DengXian"/>
                <w:b/>
                <w:bCs/>
                <w:sz w:val="18"/>
                <w:szCs w:val="18"/>
              </w:rPr>
              <w:t>Role</w:t>
            </w:r>
          </w:p>
        </w:tc>
        <w:tc>
          <w:tcPr>
            <w:tcW w:w="2777" w:type="dxa"/>
            <w:shd w:val="clear" w:color="auto" w:fill="E7E6E6" w:themeFill="background2"/>
          </w:tcPr>
          <w:p w14:paraId="75645699" w14:textId="54D0F0C9" w:rsidR="00114802" w:rsidRPr="0002139E" w:rsidRDefault="00540F2E" w:rsidP="006F131E">
            <w:pPr>
              <w:rPr>
                <w:rFonts w:ascii="DengXian" w:eastAsia="DengXian" w:hAnsi="DengXian"/>
                <w:b/>
                <w:bCs/>
                <w:sz w:val="18"/>
                <w:szCs w:val="18"/>
              </w:rPr>
            </w:pPr>
            <w:r w:rsidRPr="0002139E">
              <w:rPr>
                <w:rFonts w:ascii="DengXian" w:eastAsia="DengXian" w:hAnsi="DengXian"/>
                <w:b/>
                <w:bCs/>
                <w:sz w:val="18"/>
                <w:szCs w:val="18"/>
              </w:rPr>
              <w:t xml:space="preserve">Second Tier </w:t>
            </w:r>
            <w:r w:rsidR="00FC28BD" w:rsidRPr="0002139E">
              <w:rPr>
                <w:rFonts w:ascii="DengXian" w:eastAsia="DengXian" w:hAnsi="DengXian"/>
                <w:b/>
                <w:bCs/>
                <w:sz w:val="18"/>
                <w:szCs w:val="18"/>
              </w:rPr>
              <w:t>Supplier</w:t>
            </w:r>
            <w:r w:rsidRPr="0002139E">
              <w:rPr>
                <w:rFonts w:ascii="DengXian" w:eastAsia="DengXian" w:hAnsi="DengXian"/>
                <w:b/>
                <w:bCs/>
                <w:sz w:val="18"/>
                <w:szCs w:val="18"/>
              </w:rPr>
              <w:t xml:space="preserve"> Mark-up</w:t>
            </w:r>
          </w:p>
        </w:tc>
        <w:tc>
          <w:tcPr>
            <w:tcW w:w="2972" w:type="dxa"/>
            <w:shd w:val="clear" w:color="auto" w:fill="E7E6E6" w:themeFill="background2"/>
          </w:tcPr>
          <w:p w14:paraId="255B1FB9" w14:textId="15F8EBCE" w:rsidR="00114802" w:rsidRPr="0002139E" w:rsidRDefault="00540F2E" w:rsidP="006F131E">
            <w:pPr>
              <w:rPr>
                <w:rFonts w:ascii="DengXian" w:eastAsia="DengXian" w:hAnsi="DengXian"/>
                <w:b/>
                <w:bCs/>
                <w:sz w:val="18"/>
                <w:szCs w:val="18"/>
              </w:rPr>
            </w:pPr>
            <w:r w:rsidRPr="0002139E">
              <w:rPr>
                <w:rFonts w:ascii="DengXian" w:eastAsia="DengXian" w:hAnsi="DengXian"/>
                <w:b/>
                <w:bCs/>
                <w:sz w:val="18"/>
                <w:szCs w:val="18"/>
              </w:rPr>
              <w:t>MSP Mark-</w:t>
            </w:r>
            <w:commentRangeStart w:id="210"/>
            <w:r w:rsidRPr="0002139E">
              <w:rPr>
                <w:rFonts w:ascii="DengXian" w:eastAsia="DengXian" w:hAnsi="DengXian"/>
                <w:b/>
                <w:bCs/>
                <w:sz w:val="18"/>
                <w:szCs w:val="18"/>
              </w:rPr>
              <w:t>up</w:t>
            </w:r>
            <w:commentRangeEnd w:id="210"/>
            <w:r w:rsidR="007D724F" w:rsidRPr="0002139E">
              <w:rPr>
                <w:rStyle w:val="CommentReference"/>
                <w:rFonts w:ascii="DengXian" w:eastAsia="DengXian" w:hAnsi="DengXian"/>
                <w:b/>
                <w:bCs/>
                <w:sz w:val="18"/>
                <w:szCs w:val="18"/>
              </w:rPr>
              <w:commentReference w:id="210"/>
            </w:r>
          </w:p>
        </w:tc>
      </w:tr>
      <w:tr w:rsidR="00FC28BD" w:rsidRPr="00BF713A" w14:paraId="377AB4E3" w14:textId="77777777" w:rsidTr="002A1652">
        <w:trPr>
          <w:jc w:val="center"/>
        </w:trPr>
        <w:tc>
          <w:tcPr>
            <w:tcW w:w="2751" w:type="dxa"/>
          </w:tcPr>
          <w:p w14:paraId="37717A09" w14:textId="0D4338C0" w:rsidR="00FC28BD" w:rsidRPr="00BF713A" w:rsidRDefault="00FC28BD" w:rsidP="00FC28BD">
            <w:pPr>
              <w:rPr>
                <w:rFonts w:ascii="DengXian" w:eastAsia="DengXian" w:hAnsi="DengXian"/>
                <w:sz w:val="18"/>
                <w:szCs w:val="18"/>
              </w:rPr>
            </w:pPr>
            <w:r w:rsidRPr="00BF713A">
              <w:rPr>
                <w:rFonts w:ascii="DengXian" w:eastAsia="DengXian" w:hAnsi="DengXian"/>
                <w:sz w:val="18"/>
                <w:szCs w:val="18"/>
                <w:highlight w:val="yellow"/>
              </w:rPr>
              <w:t xml:space="preserve">List the various </w:t>
            </w:r>
            <w:r w:rsidR="00F32B45" w:rsidRPr="00BF713A">
              <w:rPr>
                <w:rFonts w:ascii="DengXian" w:eastAsia="DengXian" w:hAnsi="DengXian"/>
                <w:sz w:val="18"/>
                <w:szCs w:val="18"/>
                <w:highlight w:val="yellow"/>
              </w:rPr>
              <w:t xml:space="preserve">Roles </w:t>
            </w:r>
            <w:r w:rsidRPr="00BF713A">
              <w:rPr>
                <w:rFonts w:ascii="DengXian" w:eastAsia="DengXian" w:hAnsi="DengXian"/>
                <w:sz w:val="18"/>
                <w:szCs w:val="18"/>
                <w:highlight w:val="yellow"/>
              </w:rPr>
              <w:t>in scope of the MSP arrangement in here</w:t>
            </w:r>
            <w:r w:rsidR="00F32B45" w:rsidRPr="00BF713A">
              <w:rPr>
                <w:rFonts w:ascii="DengXian" w:eastAsia="DengXian" w:hAnsi="DengXian"/>
                <w:sz w:val="18"/>
                <w:szCs w:val="18"/>
                <w:highlight w:val="yellow"/>
              </w:rPr>
              <w:t xml:space="preserve"> if the mark-up varies by Role</w:t>
            </w:r>
          </w:p>
        </w:tc>
        <w:tc>
          <w:tcPr>
            <w:tcW w:w="2777" w:type="dxa"/>
          </w:tcPr>
          <w:p w14:paraId="176381AA" w14:textId="4353D415" w:rsidR="00FC28BD" w:rsidRPr="00BF713A" w:rsidRDefault="00FC28BD" w:rsidP="00FC28BD">
            <w:pPr>
              <w:rPr>
                <w:rFonts w:ascii="DengXian" w:eastAsia="DengXian" w:hAnsi="DengXian"/>
                <w:sz w:val="18"/>
                <w:szCs w:val="18"/>
              </w:rPr>
            </w:pPr>
            <w:r w:rsidRPr="00BF713A">
              <w:rPr>
                <w:rFonts w:ascii="DengXian" w:eastAsia="DengXian" w:hAnsi="DengXian"/>
                <w:sz w:val="18"/>
                <w:szCs w:val="18"/>
                <w:highlight w:val="yellow"/>
              </w:rPr>
              <w:t>Confirm the mark-up percentage payable to the 2</w:t>
            </w:r>
            <w:r w:rsidRPr="00BF713A">
              <w:rPr>
                <w:rFonts w:ascii="DengXian" w:eastAsia="DengXian" w:hAnsi="DengXian"/>
                <w:sz w:val="18"/>
                <w:szCs w:val="18"/>
                <w:highlight w:val="yellow"/>
                <w:vertAlign w:val="superscript"/>
              </w:rPr>
              <w:t>nd</w:t>
            </w:r>
            <w:r w:rsidRPr="00BF713A">
              <w:rPr>
                <w:rFonts w:ascii="DengXian" w:eastAsia="DengXian" w:hAnsi="DengXian"/>
                <w:sz w:val="18"/>
                <w:szCs w:val="18"/>
                <w:highlight w:val="yellow"/>
              </w:rPr>
              <w:t xml:space="preserve"> tier agency for that role type</w:t>
            </w:r>
          </w:p>
        </w:tc>
        <w:tc>
          <w:tcPr>
            <w:tcW w:w="2972" w:type="dxa"/>
          </w:tcPr>
          <w:p w14:paraId="5F721ACB" w14:textId="4844A5DA" w:rsidR="00FC28BD" w:rsidRPr="00BF713A" w:rsidRDefault="00FC28BD" w:rsidP="00FC28BD">
            <w:pPr>
              <w:rPr>
                <w:rFonts w:ascii="DengXian" w:eastAsia="DengXian" w:hAnsi="DengXian"/>
                <w:sz w:val="18"/>
                <w:szCs w:val="18"/>
                <w:highlight w:val="yellow"/>
              </w:rPr>
            </w:pPr>
            <w:r w:rsidRPr="00BF713A">
              <w:rPr>
                <w:rFonts w:ascii="DengXian" w:eastAsia="DengXian" w:hAnsi="DengXian"/>
                <w:sz w:val="18"/>
                <w:szCs w:val="18"/>
                <w:highlight w:val="yellow"/>
              </w:rPr>
              <w:t>Confirm the mark-up percentage applicable for the MSP’s services</w:t>
            </w:r>
          </w:p>
        </w:tc>
      </w:tr>
      <w:tr w:rsidR="00114802" w:rsidRPr="00BF713A" w14:paraId="2A8620BF" w14:textId="77777777" w:rsidTr="002A1652">
        <w:trPr>
          <w:jc w:val="center"/>
        </w:trPr>
        <w:tc>
          <w:tcPr>
            <w:tcW w:w="2751" w:type="dxa"/>
          </w:tcPr>
          <w:p w14:paraId="797A4BD1" w14:textId="5A1E52FE" w:rsidR="00114802" w:rsidRPr="00BF713A" w:rsidRDefault="00FC28BD" w:rsidP="006F131E">
            <w:pPr>
              <w:rPr>
                <w:rFonts w:ascii="DengXian" w:eastAsia="DengXian" w:hAnsi="DengXian"/>
                <w:sz w:val="18"/>
                <w:szCs w:val="18"/>
                <w:highlight w:val="yellow"/>
              </w:rPr>
            </w:pPr>
            <w:proofErr w:type="spellStart"/>
            <w:r w:rsidRPr="00BF713A">
              <w:rPr>
                <w:rFonts w:ascii="DengXian" w:eastAsia="DengXian" w:hAnsi="DengXian"/>
                <w:sz w:val="18"/>
                <w:szCs w:val="18"/>
                <w:highlight w:val="yellow"/>
              </w:rPr>
              <w:t>e.g</w:t>
            </w:r>
            <w:proofErr w:type="spellEnd"/>
            <w:r w:rsidRPr="00BF713A">
              <w:rPr>
                <w:rFonts w:ascii="DengXian" w:eastAsia="DengXian" w:hAnsi="DengXian"/>
                <w:sz w:val="18"/>
                <w:szCs w:val="18"/>
                <w:highlight w:val="yellow"/>
              </w:rPr>
              <w:t xml:space="preserve"> Design Engineer</w:t>
            </w:r>
          </w:p>
        </w:tc>
        <w:tc>
          <w:tcPr>
            <w:tcW w:w="2777" w:type="dxa"/>
          </w:tcPr>
          <w:p w14:paraId="63BB8B95" w14:textId="64E8E2DA" w:rsidR="00114802" w:rsidRPr="00BF713A" w:rsidRDefault="00FC28BD" w:rsidP="006F131E">
            <w:pPr>
              <w:rPr>
                <w:rFonts w:ascii="DengXian" w:eastAsia="DengXian" w:hAnsi="DengXian"/>
                <w:sz w:val="18"/>
                <w:szCs w:val="18"/>
                <w:highlight w:val="yellow"/>
              </w:rPr>
            </w:pPr>
            <w:r w:rsidRPr="00BF713A">
              <w:rPr>
                <w:rFonts w:ascii="DengXian" w:eastAsia="DengXian" w:hAnsi="DengXian"/>
                <w:sz w:val="18"/>
                <w:szCs w:val="18"/>
                <w:highlight w:val="yellow"/>
              </w:rPr>
              <w:t>10%</w:t>
            </w:r>
          </w:p>
        </w:tc>
        <w:tc>
          <w:tcPr>
            <w:tcW w:w="2972" w:type="dxa"/>
          </w:tcPr>
          <w:p w14:paraId="2CE6BA4F" w14:textId="3E8E14AD" w:rsidR="00114802" w:rsidRPr="00BF713A" w:rsidRDefault="00FC28BD" w:rsidP="006F131E">
            <w:pPr>
              <w:rPr>
                <w:rFonts w:ascii="DengXian" w:eastAsia="DengXian" w:hAnsi="DengXian"/>
                <w:sz w:val="18"/>
                <w:szCs w:val="18"/>
                <w:highlight w:val="yellow"/>
              </w:rPr>
            </w:pPr>
            <w:r w:rsidRPr="00BF713A">
              <w:rPr>
                <w:rFonts w:ascii="DengXian" w:eastAsia="DengXian" w:hAnsi="DengXian"/>
                <w:sz w:val="18"/>
                <w:szCs w:val="18"/>
                <w:highlight w:val="yellow"/>
              </w:rPr>
              <w:t>3%</w:t>
            </w:r>
          </w:p>
        </w:tc>
      </w:tr>
      <w:tr w:rsidR="00114802" w:rsidRPr="00BF713A" w14:paraId="35A07BB0" w14:textId="77777777" w:rsidTr="002A1652">
        <w:trPr>
          <w:jc w:val="center"/>
        </w:trPr>
        <w:tc>
          <w:tcPr>
            <w:tcW w:w="2751" w:type="dxa"/>
          </w:tcPr>
          <w:p w14:paraId="76A31421" w14:textId="77777777" w:rsidR="00114802" w:rsidRPr="00BF713A" w:rsidRDefault="00114802" w:rsidP="006F131E">
            <w:pPr>
              <w:rPr>
                <w:rFonts w:ascii="DengXian" w:eastAsia="DengXian" w:hAnsi="DengXian"/>
                <w:sz w:val="18"/>
                <w:szCs w:val="18"/>
              </w:rPr>
            </w:pPr>
          </w:p>
        </w:tc>
        <w:tc>
          <w:tcPr>
            <w:tcW w:w="2777" w:type="dxa"/>
          </w:tcPr>
          <w:p w14:paraId="69482089" w14:textId="77777777" w:rsidR="00114802" w:rsidRPr="00BF713A" w:rsidRDefault="00114802" w:rsidP="006F131E">
            <w:pPr>
              <w:rPr>
                <w:rFonts w:ascii="DengXian" w:eastAsia="DengXian" w:hAnsi="DengXian"/>
                <w:sz w:val="18"/>
                <w:szCs w:val="18"/>
              </w:rPr>
            </w:pPr>
          </w:p>
        </w:tc>
        <w:tc>
          <w:tcPr>
            <w:tcW w:w="2972" w:type="dxa"/>
          </w:tcPr>
          <w:p w14:paraId="0F150D00" w14:textId="77777777" w:rsidR="00114802" w:rsidRPr="00BF713A" w:rsidRDefault="00114802" w:rsidP="006F131E">
            <w:pPr>
              <w:rPr>
                <w:rFonts w:ascii="DengXian" w:eastAsia="DengXian" w:hAnsi="DengXian"/>
                <w:sz w:val="18"/>
                <w:szCs w:val="18"/>
              </w:rPr>
            </w:pPr>
          </w:p>
        </w:tc>
      </w:tr>
      <w:tr w:rsidR="00114802" w:rsidRPr="00BF713A" w14:paraId="71BCBC34" w14:textId="77777777" w:rsidTr="002A1652">
        <w:trPr>
          <w:jc w:val="center"/>
        </w:trPr>
        <w:tc>
          <w:tcPr>
            <w:tcW w:w="2751" w:type="dxa"/>
          </w:tcPr>
          <w:p w14:paraId="68B5DBBD" w14:textId="77777777" w:rsidR="00114802" w:rsidRPr="00BF713A" w:rsidRDefault="00114802" w:rsidP="006F131E">
            <w:pPr>
              <w:rPr>
                <w:rFonts w:ascii="DengXian" w:eastAsia="DengXian" w:hAnsi="DengXian"/>
                <w:sz w:val="18"/>
                <w:szCs w:val="18"/>
              </w:rPr>
            </w:pPr>
          </w:p>
        </w:tc>
        <w:tc>
          <w:tcPr>
            <w:tcW w:w="2777" w:type="dxa"/>
          </w:tcPr>
          <w:p w14:paraId="23BBC278" w14:textId="77777777" w:rsidR="00114802" w:rsidRPr="00BF713A" w:rsidRDefault="00114802" w:rsidP="006F131E">
            <w:pPr>
              <w:rPr>
                <w:rFonts w:ascii="DengXian" w:eastAsia="DengXian" w:hAnsi="DengXian"/>
                <w:sz w:val="18"/>
                <w:szCs w:val="18"/>
              </w:rPr>
            </w:pPr>
          </w:p>
        </w:tc>
        <w:tc>
          <w:tcPr>
            <w:tcW w:w="2972" w:type="dxa"/>
          </w:tcPr>
          <w:p w14:paraId="75204324" w14:textId="77777777" w:rsidR="00114802" w:rsidRPr="00BF713A" w:rsidRDefault="00114802" w:rsidP="006F131E">
            <w:pPr>
              <w:rPr>
                <w:rFonts w:ascii="DengXian" w:eastAsia="DengXian" w:hAnsi="DengXian"/>
                <w:sz w:val="18"/>
                <w:szCs w:val="18"/>
              </w:rPr>
            </w:pPr>
          </w:p>
        </w:tc>
      </w:tr>
      <w:tr w:rsidR="00114802" w:rsidRPr="00BF713A" w14:paraId="466C105A" w14:textId="77777777" w:rsidTr="002A1652">
        <w:trPr>
          <w:jc w:val="center"/>
        </w:trPr>
        <w:tc>
          <w:tcPr>
            <w:tcW w:w="2751" w:type="dxa"/>
          </w:tcPr>
          <w:p w14:paraId="708D081B" w14:textId="77777777" w:rsidR="00114802" w:rsidRPr="00BF713A" w:rsidRDefault="00114802" w:rsidP="006F131E">
            <w:pPr>
              <w:rPr>
                <w:rFonts w:ascii="DengXian" w:eastAsia="DengXian" w:hAnsi="DengXian"/>
                <w:sz w:val="18"/>
                <w:szCs w:val="18"/>
              </w:rPr>
            </w:pPr>
          </w:p>
        </w:tc>
        <w:tc>
          <w:tcPr>
            <w:tcW w:w="2777" w:type="dxa"/>
          </w:tcPr>
          <w:p w14:paraId="6D7CDF54" w14:textId="77777777" w:rsidR="00114802" w:rsidRPr="00BF713A" w:rsidRDefault="00114802" w:rsidP="006F131E">
            <w:pPr>
              <w:rPr>
                <w:rFonts w:ascii="DengXian" w:eastAsia="DengXian" w:hAnsi="DengXian"/>
                <w:sz w:val="18"/>
                <w:szCs w:val="18"/>
              </w:rPr>
            </w:pPr>
          </w:p>
        </w:tc>
        <w:tc>
          <w:tcPr>
            <w:tcW w:w="2972" w:type="dxa"/>
          </w:tcPr>
          <w:p w14:paraId="6A908C87" w14:textId="77777777" w:rsidR="00114802" w:rsidRPr="00BF713A" w:rsidRDefault="00114802" w:rsidP="006F131E">
            <w:pPr>
              <w:rPr>
                <w:rFonts w:ascii="DengXian" w:eastAsia="DengXian" w:hAnsi="DengXian"/>
                <w:sz w:val="18"/>
                <w:szCs w:val="18"/>
              </w:rPr>
            </w:pPr>
          </w:p>
        </w:tc>
      </w:tr>
    </w:tbl>
    <w:p w14:paraId="56767F0B" w14:textId="1359E997" w:rsidR="00114802" w:rsidRPr="00BF713A" w:rsidRDefault="00114802" w:rsidP="006F131E">
      <w:pPr>
        <w:ind w:left="720" w:hanging="720"/>
        <w:rPr>
          <w:rFonts w:ascii="DengXian" w:eastAsia="DengXian" w:hAnsi="DengXian"/>
          <w:sz w:val="18"/>
          <w:szCs w:val="18"/>
        </w:rPr>
      </w:pPr>
    </w:p>
    <w:p w14:paraId="727CB4D8" w14:textId="7221CC9A" w:rsidR="00114802" w:rsidRPr="00BF713A" w:rsidRDefault="00FC28BD" w:rsidP="007D724F">
      <w:pPr>
        <w:rPr>
          <w:rFonts w:ascii="DengXian" w:eastAsia="DengXian" w:hAnsi="DengXian"/>
          <w:sz w:val="18"/>
          <w:szCs w:val="18"/>
        </w:rPr>
      </w:pPr>
      <w:r w:rsidRPr="00BF713A">
        <w:rPr>
          <w:rFonts w:ascii="DengXian" w:eastAsia="DengXian" w:hAnsi="DengXian"/>
          <w:sz w:val="18"/>
          <w:szCs w:val="18"/>
        </w:rPr>
        <w:t xml:space="preserve">The Contingent Worker Fee for Contingent Workers supplied via Second Tier Suppliers shall be calculated as follows: </w:t>
      </w:r>
      <w:r w:rsidR="00F374C6" w:rsidRPr="00BF713A">
        <w:rPr>
          <w:rFonts w:ascii="DengXian" w:eastAsia="DengXian" w:hAnsi="DengXian"/>
          <w:sz w:val="18"/>
          <w:szCs w:val="18"/>
        </w:rPr>
        <w:t>(</w:t>
      </w:r>
      <w:r w:rsidR="002D3A8D" w:rsidRPr="00BF713A">
        <w:rPr>
          <w:rFonts w:ascii="DengXian" w:eastAsia="DengXian" w:hAnsi="DengXian"/>
          <w:sz w:val="18"/>
          <w:szCs w:val="18"/>
        </w:rPr>
        <w:t>(</w:t>
      </w:r>
      <w:r w:rsidRPr="00BF713A">
        <w:rPr>
          <w:rFonts w:ascii="DengXian" w:eastAsia="DengXian" w:hAnsi="DengXian"/>
          <w:sz w:val="18"/>
          <w:szCs w:val="18"/>
        </w:rPr>
        <w:t>Rate + Statutory Costs</w:t>
      </w:r>
      <w:r w:rsidR="00F374C6" w:rsidRPr="00BF713A">
        <w:rPr>
          <w:rFonts w:ascii="DengXian" w:eastAsia="DengXian" w:hAnsi="DengXian"/>
          <w:sz w:val="18"/>
          <w:szCs w:val="18"/>
        </w:rPr>
        <w:t xml:space="preserve"> if applicable</w:t>
      </w:r>
      <w:r w:rsidR="002D3A8D" w:rsidRPr="00BF713A">
        <w:rPr>
          <w:rFonts w:ascii="DengXian" w:eastAsia="DengXian" w:hAnsi="DengXian"/>
          <w:sz w:val="18"/>
          <w:szCs w:val="18"/>
        </w:rPr>
        <w:t>)</w:t>
      </w:r>
      <w:r w:rsidRPr="00BF713A">
        <w:rPr>
          <w:rFonts w:ascii="DengXian" w:eastAsia="DengXian" w:hAnsi="DengXian"/>
          <w:sz w:val="18"/>
          <w:szCs w:val="18"/>
        </w:rPr>
        <w:t xml:space="preserve"> * Second Tier Supplier Mark-up</w:t>
      </w:r>
      <w:r w:rsidR="00F374C6" w:rsidRPr="00BF713A">
        <w:rPr>
          <w:rFonts w:ascii="DengXian" w:eastAsia="DengXian" w:hAnsi="DengXian"/>
          <w:sz w:val="18"/>
          <w:szCs w:val="18"/>
        </w:rPr>
        <w:t>)</w:t>
      </w:r>
      <w:r w:rsidRPr="00BF713A">
        <w:rPr>
          <w:rFonts w:ascii="DengXian" w:eastAsia="DengXian" w:hAnsi="DengXian"/>
          <w:sz w:val="18"/>
          <w:szCs w:val="18"/>
        </w:rPr>
        <w:t xml:space="preserve"> + </w:t>
      </w:r>
      <w:r w:rsidR="002D3A8D" w:rsidRPr="00BF713A">
        <w:rPr>
          <w:rFonts w:ascii="DengXian" w:eastAsia="DengXian" w:hAnsi="DengXian"/>
          <w:sz w:val="18"/>
          <w:szCs w:val="18"/>
        </w:rPr>
        <w:t>(</w:t>
      </w:r>
      <w:r w:rsidRPr="00BF713A">
        <w:rPr>
          <w:rFonts w:ascii="DengXian" w:eastAsia="DengXian" w:hAnsi="DengXian"/>
          <w:sz w:val="18"/>
          <w:szCs w:val="18"/>
        </w:rPr>
        <w:t>(Rate + Statutory Costs</w:t>
      </w:r>
      <w:r w:rsidR="00F374C6" w:rsidRPr="00BF713A">
        <w:rPr>
          <w:rFonts w:ascii="DengXian" w:eastAsia="DengXian" w:hAnsi="DengXian"/>
          <w:sz w:val="18"/>
          <w:szCs w:val="18"/>
        </w:rPr>
        <w:t xml:space="preserve"> if applicable</w:t>
      </w:r>
      <w:r w:rsidRPr="00BF713A">
        <w:rPr>
          <w:rFonts w:ascii="DengXian" w:eastAsia="DengXian" w:hAnsi="DengXian"/>
          <w:sz w:val="18"/>
          <w:szCs w:val="18"/>
        </w:rPr>
        <w:t>) * MSP Mark-up</w:t>
      </w:r>
      <w:r w:rsidR="002D3A8D" w:rsidRPr="00BF713A">
        <w:rPr>
          <w:rFonts w:ascii="DengXian" w:eastAsia="DengXian" w:hAnsi="DengXian"/>
          <w:sz w:val="18"/>
          <w:szCs w:val="18"/>
        </w:rPr>
        <w:t>)</w:t>
      </w:r>
    </w:p>
    <w:p w14:paraId="2B22741C" w14:textId="77777777" w:rsidR="00CF6DCE" w:rsidRDefault="00CF6DCE" w:rsidP="00C5627E">
      <w:pPr>
        <w:rPr>
          <w:rFonts w:ascii="DengXian" w:eastAsia="DengXian" w:hAnsi="DengXian"/>
          <w:sz w:val="18"/>
          <w:szCs w:val="18"/>
        </w:rPr>
      </w:pPr>
    </w:p>
    <w:p w14:paraId="3FE3A08C" w14:textId="551BEB65" w:rsidR="00ED651D" w:rsidRPr="00C5627E" w:rsidRDefault="00C5627E" w:rsidP="00C5627E">
      <w:pPr>
        <w:rPr>
          <w:rFonts w:ascii="DengXian" w:eastAsia="DengXian" w:hAnsi="DengXian"/>
          <w:sz w:val="18"/>
          <w:szCs w:val="18"/>
        </w:rPr>
      </w:pPr>
      <w:r>
        <w:rPr>
          <w:rFonts w:ascii="DengXian" w:eastAsia="DengXian" w:hAnsi="DengXian"/>
          <w:sz w:val="18"/>
          <w:szCs w:val="18"/>
        </w:rPr>
        <w:t>S5.4</w:t>
      </w:r>
      <w:r>
        <w:rPr>
          <w:rFonts w:ascii="DengXian" w:eastAsia="DengXian" w:hAnsi="DengXian"/>
          <w:sz w:val="18"/>
          <w:szCs w:val="18"/>
        </w:rPr>
        <w:tab/>
      </w:r>
      <w:r w:rsidR="00ED651D" w:rsidRPr="00C5627E">
        <w:rPr>
          <w:rFonts w:ascii="DengXian" w:eastAsia="DengXian" w:hAnsi="DengXian"/>
          <w:sz w:val="18"/>
          <w:szCs w:val="18"/>
        </w:rPr>
        <w:t>Fees relating to Gifted Contingent Workers</w:t>
      </w:r>
    </w:p>
    <w:tbl>
      <w:tblPr>
        <w:tblStyle w:val="TableGrid"/>
        <w:tblW w:w="0" w:type="auto"/>
        <w:jc w:val="center"/>
        <w:tblLook w:val="04A0" w:firstRow="1" w:lastRow="0" w:firstColumn="1" w:lastColumn="0" w:noHBand="0" w:noVBand="1"/>
      </w:tblPr>
      <w:tblGrid>
        <w:gridCol w:w="4174"/>
        <w:gridCol w:w="4326"/>
      </w:tblGrid>
      <w:tr w:rsidR="00ED651D" w:rsidRPr="00BF713A" w14:paraId="151AE20C" w14:textId="77777777" w:rsidTr="002A1652">
        <w:trPr>
          <w:jc w:val="center"/>
        </w:trPr>
        <w:tc>
          <w:tcPr>
            <w:tcW w:w="4174" w:type="dxa"/>
            <w:shd w:val="clear" w:color="auto" w:fill="E7E6E6" w:themeFill="background2"/>
          </w:tcPr>
          <w:p w14:paraId="6CAD4DDF" w14:textId="2B455FD7" w:rsidR="00ED651D" w:rsidRPr="0002139E" w:rsidRDefault="00ED651D" w:rsidP="00575C6C">
            <w:pPr>
              <w:rPr>
                <w:rFonts w:ascii="DengXian" w:eastAsia="DengXian" w:hAnsi="DengXian"/>
                <w:b/>
                <w:bCs/>
                <w:sz w:val="18"/>
                <w:szCs w:val="18"/>
              </w:rPr>
            </w:pPr>
            <w:r w:rsidRPr="0002139E">
              <w:rPr>
                <w:rFonts w:ascii="DengXian" w:eastAsia="DengXian" w:hAnsi="DengXian"/>
                <w:b/>
                <w:bCs/>
                <w:sz w:val="18"/>
                <w:szCs w:val="18"/>
              </w:rPr>
              <w:t>Role</w:t>
            </w:r>
          </w:p>
        </w:tc>
        <w:tc>
          <w:tcPr>
            <w:tcW w:w="4326" w:type="dxa"/>
            <w:shd w:val="clear" w:color="auto" w:fill="E7E6E6" w:themeFill="background2"/>
          </w:tcPr>
          <w:p w14:paraId="4F91529B" w14:textId="058588D8" w:rsidR="00ED651D" w:rsidRPr="0002139E" w:rsidRDefault="00ED651D" w:rsidP="00575C6C">
            <w:pPr>
              <w:rPr>
                <w:rFonts w:ascii="DengXian" w:eastAsia="DengXian" w:hAnsi="DengXian"/>
                <w:b/>
                <w:bCs/>
                <w:sz w:val="18"/>
                <w:szCs w:val="18"/>
              </w:rPr>
            </w:pPr>
            <w:r w:rsidRPr="0002139E">
              <w:rPr>
                <w:rFonts w:ascii="DengXian" w:eastAsia="DengXian" w:hAnsi="DengXian"/>
                <w:b/>
                <w:bCs/>
                <w:sz w:val="18"/>
                <w:szCs w:val="18"/>
              </w:rPr>
              <w:t>MSP Mark-up</w:t>
            </w:r>
          </w:p>
        </w:tc>
      </w:tr>
      <w:tr w:rsidR="00ED651D" w:rsidRPr="00BF713A" w14:paraId="4A138CE3" w14:textId="77777777" w:rsidTr="002A1652">
        <w:trPr>
          <w:jc w:val="center"/>
        </w:trPr>
        <w:tc>
          <w:tcPr>
            <w:tcW w:w="4174" w:type="dxa"/>
          </w:tcPr>
          <w:p w14:paraId="435EA2C0" w14:textId="1A84CEDB" w:rsidR="00ED651D" w:rsidRPr="00BF713A" w:rsidRDefault="00ED651D" w:rsidP="00575C6C">
            <w:pPr>
              <w:rPr>
                <w:rFonts w:ascii="DengXian" w:eastAsia="DengXian" w:hAnsi="DengXian"/>
                <w:sz w:val="18"/>
                <w:szCs w:val="18"/>
                <w:highlight w:val="yellow"/>
              </w:rPr>
            </w:pPr>
            <w:r w:rsidRPr="00BF713A">
              <w:rPr>
                <w:rFonts w:ascii="DengXian" w:eastAsia="DengXian" w:hAnsi="DengXian"/>
                <w:sz w:val="18"/>
                <w:szCs w:val="18"/>
                <w:highlight w:val="yellow"/>
              </w:rPr>
              <w:t>List the likely Roles for Gifted Contingent Workers</w:t>
            </w:r>
          </w:p>
        </w:tc>
        <w:tc>
          <w:tcPr>
            <w:tcW w:w="4326" w:type="dxa"/>
          </w:tcPr>
          <w:p w14:paraId="20968907" w14:textId="77777777" w:rsidR="00ED651D" w:rsidRPr="00BF713A" w:rsidRDefault="00ED651D" w:rsidP="00575C6C">
            <w:pPr>
              <w:rPr>
                <w:rFonts w:ascii="DengXian" w:eastAsia="DengXian" w:hAnsi="DengXian"/>
                <w:sz w:val="18"/>
                <w:szCs w:val="18"/>
              </w:rPr>
            </w:pPr>
            <w:r w:rsidRPr="00BF713A">
              <w:rPr>
                <w:rFonts w:ascii="DengXian" w:eastAsia="DengXian" w:hAnsi="DengXian"/>
                <w:sz w:val="18"/>
                <w:szCs w:val="18"/>
                <w:highlight w:val="yellow"/>
              </w:rPr>
              <w:t>Confirm the mark-up percentage payable to the 2</w:t>
            </w:r>
            <w:r w:rsidRPr="00BF713A">
              <w:rPr>
                <w:rFonts w:ascii="DengXian" w:eastAsia="DengXian" w:hAnsi="DengXian"/>
                <w:sz w:val="18"/>
                <w:szCs w:val="18"/>
                <w:highlight w:val="yellow"/>
                <w:vertAlign w:val="superscript"/>
              </w:rPr>
              <w:t>nd</w:t>
            </w:r>
            <w:r w:rsidRPr="00BF713A">
              <w:rPr>
                <w:rFonts w:ascii="DengXian" w:eastAsia="DengXian" w:hAnsi="DengXian"/>
                <w:sz w:val="18"/>
                <w:szCs w:val="18"/>
                <w:highlight w:val="yellow"/>
              </w:rPr>
              <w:t xml:space="preserve"> tier agency for that role type</w:t>
            </w:r>
          </w:p>
        </w:tc>
      </w:tr>
      <w:tr w:rsidR="00ED651D" w:rsidRPr="00BF713A" w14:paraId="60D3F8D3" w14:textId="77777777" w:rsidTr="002A1652">
        <w:trPr>
          <w:jc w:val="center"/>
        </w:trPr>
        <w:tc>
          <w:tcPr>
            <w:tcW w:w="4174" w:type="dxa"/>
          </w:tcPr>
          <w:p w14:paraId="4A87E5D7" w14:textId="40780A4D" w:rsidR="00ED651D" w:rsidRPr="00BF713A" w:rsidRDefault="00ED651D" w:rsidP="00575C6C">
            <w:pPr>
              <w:rPr>
                <w:rFonts w:ascii="DengXian" w:eastAsia="DengXian" w:hAnsi="DengXian"/>
                <w:sz w:val="18"/>
                <w:szCs w:val="18"/>
                <w:highlight w:val="yellow"/>
              </w:rPr>
            </w:pPr>
            <w:proofErr w:type="spellStart"/>
            <w:r w:rsidRPr="00BF713A">
              <w:rPr>
                <w:rFonts w:ascii="DengXian" w:eastAsia="DengXian" w:hAnsi="DengXian"/>
                <w:sz w:val="18"/>
                <w:szCs w:val="18"/>
                <w:highlight w:val="yellow"/>
              </w:rPr>
              <w:t>e.g</w:t>
            </w:r>
            <w:proofErr w:type="spellEnd"/>
            <w:r w:rsidRPr="00BF713A">
              <w:rPr>
                <w:rFonts w:ascii="DengXian" w:eastAsia="DengXian" w:hAnsi="DengXian"/>
                <w:sz w:val="18"/>
                <w:szCs w:val="18"/>
                <w:highlight w:val="yellow"/>
              </w:rPr>
              <w:t xml:space="preserve"> All Roles</w:t>
            </w:r>
          </w:p>
        </w:tc>
        <w:tc>
          <w:tcPr>
            <w:tcW w:w="4326" w:type="dxa"/>
          </w:tcPr>
          <w:p w14:paraId="5A895021" w14:textId="425C75AD" w:rsidR="00ED651D" w:rsidRPr="00BF713A" w:rsidRDefault="00ED651D" w:rsidP="00575C6C">
            <w:pPr>
              <w:rPr>
                <w:rFonts w:ascii="DengXian" w:eastAsia="DengXian" w:hAnsi="DengXian"/>
                <w:sz w:val="18"/>
                <w:szCs w:val="18"/>
                <w:highlight w:val="yellow"/>
              </w:rPr>
            </w:pPr>
            <w:r w:rsidRPr="00BF713A">
              <w:rPr>
                <w:rFonts w:ascii="DengXian" w:eastAsia="DengXian" w:hAnsi="DengXian"/>
                <w:sz w:val="18"/>
                <w:szCs w:val="18"/>
                <w:highlight w:val="yellow"/>
              </w:rPr>
              <w:t>4%</w:t>
            </w:r>
          </w:p>
        </w:tc>
      </w:tr>
      <w:tr w:rsidR="00926427" w:rsidRPr="00BF713A" w14:paraId="2421F74F" w14:textId="77777777" w:rsidTr="002A1652">
        <w:trPr>
          <w:jc w:val="center"/>
        </w:trPr>
        <w:tc>
          <w:tcPr>
            <w:tcW w:w="4174" w:type="dxa"/>
          </w:tcPr>
          <w:p w14:paraId="593502B8" w14:textId="77777777" w:rsidR="00926427" w:rsidRPr="00BF713A" w:rsidRDefault="00926427" w:rsidP="00575C6C">
            <w:pPr>
              <w:rPr>
                <w:rFonts w:ascii="DengXian" w:eastAsia="DengXian" w:hAnsi="DengXian"/>
                <w:sz w:val="18"/>
                <w:szCs w:val="18"/>
                <w:highlight w:val="yellow"/>
              </w:rPr>
            </w:pPr>
          </w:p>
        </w:tc>
        <w:tc>
          <w:tcPr>
            <w:tcW w:w="4326" w:type="dxa"/>
          </w:tcPr>
          <w:p w14:paraId="61B627CE" w14:textId="77777777" w:rsidR="00926427" w:rsidRPr="00BF713A" w:rsidRDefault="00926427" w:rsidP="00575C6C">
            <w:pPr>
              <w:rPr>
                <w:rFonts w:ascii="DengXian" w:eastAsia="DengXian" w:hAnsi="DengXian"/>
                <w:sz w:val="18"/>
                <w:szCs w:val="18"/>
                <w:highlight w:val="yellow"/>
              </w:rPr>
            </w:pPr>
          </w:p>
        </w:tc>
      </w:tr>
      <w:tr w:rsidR="00926427" w:rsidRPr="00BF713A" w14:paraId="0E2BB888" w14:textId="77777777" w:rsidTr="002A1652">
        <w:trPr>
          <w:jc w:val="center"/>
        </w:trPr>
        <w:tc>
          <w:tcPr>
            <w:tcW w:w="4174" w:type="dxa"/>
          </w:tcPr>
          <w:p w14:paraId="4375D2A0" w14:textId="77777777" w:rsidR="00926427" w:rsidRPr="00BF713A" w:rsidRDefault="00926427" w:rsidP="00575C6C">
            <w:pPr>
              <w:rPr>
                <w:rFonts w:ascii="DengXian" w:eastAsia="DengXian" w:hAnsi="DengXian"/>
                <w:sz w:val="18"/>
                <w:szCs w:val="18"/>
                <w:highlight w:val="yellow"/>
              </w:rPr>
            </w:pPr>
          </w:p>
        </w:tc>
        <w:tc>
          <w:tcPr>
            <w:tcW w:w="4326" w:type="dxa"/>
          </w:tcPr>
          <w:p w14:paraId="1A1E0ED5" w14:textId="77777777" w:rsidR="00926427" w:rsidRPr="00BF713A" w:rsidRDefault="00926427" w:rsidP="00575C6C">
            <w:pPr>
              <w:rPr>
                <w:rFonts w:ascii="DengXian" w:eastAsia="DengXian" w:hAnsi="DengXian"/>
                <w:sz w:val="18"/>
                <w:szCs w:val="18"/>
                <w:highlight w:val="yellow"/>
              </w:rPr>
            </w:pPr>
          </w:p>
        </w:tc>
      </w:tr>
    </w:tbl>
    <w:p w14:paraId="4328A6CE" w14:textId="77777777" w:rsidR="008C3AD0" w:rsidRPr="00BF713A" w:rsidRDefault="008C3AD0" w:rsidP="008C3AD0">
      <w:pPr>
        <w:rPr>
          <w:rFonts w:ascii="DengXian" w:eastAsia="DengXian" w:hAnsi="DengXian"/>
          <w:sz w:val="18"/>
          <w:szCs w:val="18"/>
        </w:rPr>
      </w:pPr>
    </w:p>
    <w:p w14:paraId="11739186" w14:textId="451DE7EA" w:rsidR="006035A2" w:rsidRPr="00C5627E" w:rsidRDefault="00C5627E" w:rsidP="00C5627E">
      <w:pPr>
        <w:rPr>
          <w:rFonts w:ascii="DengXian" w:eastAsia="DengXian" w:hAnsi="DengXian"/>
          <w:sz w:val="18"/>
          <w:szCs w:val="18"/>
        </w:rPr>
      </w:pPr>
      <w:r>
        <w:rPr>
          <w:rFonts w:ascii="DengXian" w:eastAsia="DengXian" w:hAnsi="DengXian"/>
          <w:sz w:val="18"/>
          <w:szCs w:val="18"/>
        </w:rPr>
        <w:t>S5.5</w:t>
      </w:r>
      <w:r>
        <w:rPr>
          <w:rFonts w:ascii="DengXian" w:eastAsia="DengXian" w:hAnsi="DengXian"/>
          <w:sz w:val="18"/>
          <w:szCs w:val="18"/>
        </w:rPr>
        <w:tab/>
      </w:r>
      <w:r w:rsidR="006035A2" w:rsidRPr="00C5627E">
        <w:rPr>
          <w:rFonts w:ascii="DengXian" w:eastAsia="DengXian" w:hAnsi="DengXian"/>
          <w:sz w:val="18"/>
          <w:szCs w:val="18"/>
        </w:rPr>
        <w:t>Fees relating to termination of the Agreement or an individual Assignment</w:t>
      </w:r>
      <w:r w:rsidR="00496FC3" w:rsidRPr="00C5627E">
        <w:rPr>
          <w:rFonts w:ascii="DengXian" w:eastAsia="DengXian" w:hAnsi="DengXian"/>
          <w:sz w:val="18"/>
          <w:szCs w:val="18"/>
        </w:rPr>
        <w:t xml:space="preserve"> (as applicable)</w:t>
      </w:r>
      <w:r w:rsidR="00F374C6" w:rsidRPr="00C5627E">
        <w:rPr>
          <w:rFonts w:ascii="DengXian" w:eastAsia="DengXian" w:hAnsi="DengXian"/>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06"/>
        <w:gridCol w:w="2259"/>
        <w:gridCol w:w="2409"/>
      </w:tblGrid>
      <w:tr w:rsidR="00F374C6" w:rsidRPr="00BF713A" w14:paraId="29CF8080" w14:textId="77777777" w:rsidTr="0002139E">
        <w:trPr>
          <w:jc w:val="center"/>
        </w:trPr>
        <w:tc>
          <w:tcPr>
            <w:tcW w:w="2526" w:type="dxa"/>
            <w:tcBorders>
              <w:top w:val="single" w:sz="4" w:space="0" w:color="auto"/>
              <w:left w:val="single" w:sz="4" w:space="0" w:color="auto"/>
              <w:bottom w:val="single" w:sz="4" w:space="0" w:color="auto"/>
              <w:right w:val="single" w:sz="4" w:space="0" w:color="auto"/>
            </w:tcBorders>
            <w:shd w:val="clear" w:color="auto" w:fill="E7E6E6" w:themeFill="background2"/>
          </w:tcPr>
          <w:p w14:paraId="4B089907" w14:textId="736F0624" w:rsidR="00F374C6" w:rsidRPr="0002139E" w:rsidRDefault="00F374C6" w:rsidP="002A1652">
            <w:pPr>
              <w:rPr>
                <w:rFonts w:ascii="DengXian" w:eastAsia="DengXian" w:hAnsi="DengXian"/>
                <w:b/>
                <w:bCs/>
                <w:sz w:val="18"/>
                <w:szCs w:val="18"/>
              </w:rPr>
            </w:pPr>
            <w:r w:rsidRPr="0002139E">
              <w:rPr>
                <w:rFonts w:ascii="DengXian" w:eastAsia="DengXian" w:hAnsi="DengXian"/>
                <w:b/>
                <w:bCs/>
                <w:sz w:val="18"/>
                <w:szCs w:val="18"/>
              </w:rPr>
              <w:t>Type of Fee</w:t>
            </w:r>
          </w:p>
        </w:tc>
        <w:tc>
          <w:tcPr>
            <w:tcW w:w="1306" w:type="dxa"/>
            <w:tcBorders>
              <w:top w:val="single" w:sz="4" w:space="0" w:color="auto"/>
              <w:bottom w:val="single" w:sz="4" w:space="0" w:color="auto"/>
              <w:right w:val="single" w:sz="4" w:space="0" w:color="auto"/>
            </w:tcBorders>
            <w:shd w:val="clear" w:color="auto" w:fill="E7E6E6" w:themeFill="background2"/>
          </w:tcPr>
          <w:p w14:paraId="23E386B3" w14:textId="054B7563" w:rsidR="00F374C6" w:rsidRPr="0002139E" w:rsidRDefault="00F374C6" w:rsidP="002A1652">
            <w:pPr>
              <w:rPr>
                <w:rFonts w:ascii="DengXian" w:eastAsia="DengXian" w:hAnsi="DengXian"/>
                <w:b/>
                <w:bCs/>
                <w:sz w:val="18"/>
                <w:szCs w:val="18"/>
              </w:rPr>
            </w:pPr>
            <w:r w:rsidRPr="0002139E">
              <w:rPr>
                <w:rFonts w:ascii="DengXian" w:eastAsia="DengXian" w:hAnsi="DengXian"/>
                <w:b/>
                <w:bCs/>
                <w:sz w:val="18"/>
                <w:szCs w:val="18"/>
              </w:rPr>
              <w:t>Amount</w:t>
            </w:r>
          </w:p>
        </w:tc>
        <w:tc>
          <w:tcPr>
            <w:tcW w:w="2259" w:type="dxa"/>
            <w:tcBorders>
              <w:top w:val="single" w:sz="4" w:space="0" w:color="auto"/>
              <w:bottom w:val="single" w:sz="4" w:space="0" w:color="auto"/>
              <w:right w:val="single" w:sz="4" w:space="0" w:color="auto"/>
            </w:tcBorders>
            <w:shd w:val="clear" w:color="auto" w:fill="E7E6E6" w:themeFill="background2"/>
          </w:tcPr>
          <w:p w14:paraId="792E3C4E" w14:textId="464AD02D" w:rsidR="00F374C6" w:rsidRPr="0002139E" w:rsidRDefault="00F374C6" w:rsidP="0002139E">
            <w:pPr>
              <w:rPr>
                <w:rFonts w:ascii="DengXian" w:eastAsia="DengXian" w:hAnsi="DengXian"/>
                <w:b/>
                <w:bCs/>
                <w:sz w:val="18"/>
                <w:szCs w:val="18"/>
              </w:rPr>
            </w:pPr>
            <w:r w:rsidRPr="0002139E">
              <w:rPr>
                <w:rFonts w:ascii="DengXian" w:eastAsia="DengXian" w:hAnsi="DengXian"/>
                <w:b/>
                <w:bCs/>
                <w:sz w:val="18"/>
                <w:szCs w:val="18"/>
              </w:rPr>
              <w:t>Calculation (if applicable)</w:t>
            </w:r>
          </w:p>
        </w:tc>
        <w:tc>
          <w:tcPr>
            <w:tcW w:w="2409" w:type="dxa"/>
            <w:tcBorders>
              <w:top w:val="single" w:sz="4" w:space="0" w:color="auto"/>
              <w:bottom w:val="single" w:sz="4" w:space="0" w:color="auto"/>
              <w:right w:val="single" w:sz="4" w:space="0" w:color="auto"/>
            </w:tcBorders>
            <w:shd w:val="clear" w:color="auto" w:fill="E7E6E6" w:themeFill="background2"/>
          </w:tcPr>
          <w:p w14:paraId="7DCC8321" w14:textId="79036655" w:rsidR="00F374C6" w:rsidRPr="0002139E" w:rsidRDefault="00F374C6" w:rsidP="002A1652">
            <w:pPr>
              <w:rPr>
                <w:rFonts w:ascii="DengXian" w:eastAsia="DengXian" w:hAnsi="DengXian"/>
                <w:b/>
                <w:bCs/>
                <w:sz w:val="18"/>
                <w:szCs w:val="18"/>
              </w:rPr>
            </w:pPr>
            <w:r w:rsidRPr="0002139E">
              <w:rPr>
                <w:rFonts w:ascii="DengXian" w:eastAsia="DengXian" w:hAnsi="DengXian"/>
                <w:b/>
                <w:bCs/>
                <w:sz w:val="18"/>
                <w:szCs w:val="18"/>
              </w:rPr>
              <w:t>Invoice Date or Frequency</w:t>
            </w:r>
          </w:p>
        </w:tc>
      </w:tr>
      <w:tr w:rsidR="00F374C6" w:rsidRPr="00BF713A" w14:paraId="4FA0B4F1" w14:textId="77777777" w:rsidTr="0002139E">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158C1E71" w14:textId="77777777" w:rsidR="00F374C6" w:rsidRPr="00BF713A" w:rsidRDefault="00F374C6" w:rsidP="002A1652">
            <w:pPr>
              <w:rPr>
                <w:rFonts w:ascii="DengXian" w:eastAsia="DengXian" w:hAnsi="DengXian"/>
                <w:sz w:val="18"/>
                <w:szCs w:val="18"/>
              </w:rPr>
            </w:pPr>
            <w:r w:rsidRPr="00BF713A">
              <w:rPr>
                <w:rFonts w:ascii="DengXian" w:eastAsia="DengXian" w:hAnsi="DengXian"/>
                <w:sz w:val="18"/>
                <w:szCs w:val="18"/>
              </w:rPr>
              <w:t>Early Termination Fee</w:t>
            </w:r>
          </w:p>
        </w:tc>
        <w:tc>
          <w:tcPr>
            <w:tcW w:w="1306" w:type="dxa"/>
            <w:tcBorders>
              <w:top w:val="single" w:sz="4" w:space="0" w:color="auto"/>
              <w:bottom w:val="single" w:sz="4" w:space="0" w:color="auto"/>
              <w:right w:val="single" w:sz="4" w:space="0" w:color="auto"/>
            </w:tcBorders>
            <w:shd w:val="clear" w:color="auto" w:fill="auto"/>
          </w:tcPr>
          <w:p w14:paraId="3B789318" w14:textId="77777777" w:rsidR="00F374C6" w:rsidRPr="00BF713A" w:rsidRDefault="00F374C6" w:rsidP="002A1652">
            <w:pPr>
              <w:rPr>
                <w:rFonts w:ascii="DengXian" w:eastAsia="DengXian" w:hAnsi="DengXian"/>
                <w:sz w:val="18"/>
                <w:szCs w:val="18"/>
              </w:rPr>
            </w:pPr>
          </w:p>
        </w:tc>
        <w:tc>
          <w:tcPr>
            <w:tcW w:w="2259" w:type="dxa"/>
            <w:tcBorders>
              <w:top w:val="single" w:sz="4" w:space="0" w:color="auto"/>
              <w:bottom w:val="single" w:sz="4" w:space="0" w:color="auto"/>
              <w:right w:val="single" w:sz="4" w:space="0" w:color="auto"/>
            </w:tcBorders>
            <w:shd w:val="clear" w:color="auto" w:fill="auto"/>
          </w:tcPr>
          <w:p w14:paraId="40C4BC74" w14:textId="77777777" w:rsidR="00F374C6" w:rsidRPr="00BF713A" w:rsidRDefault="00F374C6" w:rsidP="002A1652">
            <w:pPr>
              <w:rPr>
                <w:rFonts w:ascii="DengXian" w:eastAsia="DengXian" w:hAnsi="DengXian"/>
                <w:sz w:val="18"/>
                <w:szCs w:val="18"/>
              </w:rPr>
            </w:pPr>
          </w:p>
        </w:tc>
        <w:tc>
          <w:tcPr>
            <w:tcW w:w="2409" w:type="dxa"/>
            <w:tcBorders>
              <w:top w:val="single" w:sz="4" w:space="0" w:color="auto"/>
              <w:bottom w:val="single" w:sz="4" w:space="0" w:color="auto"/>
              <w:right w:val="single" w:sz="4" w:space="0" w:color="auto"/>
            </w:tcBorders>
          </w:tcPr>
          <w:p w14:paraId="567E8AD3" w14:textId="77777777" w:rsidR="00F374C6" w:rsidRPr="00BF713A" w:rsidRDefault="00F374C6" w:rsidP="002A1652">
            <w:pPr>
              <w:rPr>
                <w:rFonts w:ascii="DengXian" w:eastAsia="DengXian" w:hAnsi="DengXian"/>
                <w:sz w:val="18"/>
                <w:szCs w:val="18"/>
              </w:rPr>
            </w:pPr>
          </w:p>
        </w:tc>
      </w:tr>
      <w:tr w:rsidR="00F374C6" w:rsidRPr="00BF713A" w14:paraId="531B7513" w14:textId="77777777" w:rsidTr="0002139E">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634A57CB" w14:textId="2620FE87" w:rsidR="00F374C6" w:rsidRPr="00BF713A" w:rsidRDefault="00F374C6" w:rsidP="002A1652">
            <w:pPr>
              <w:rPr>
                <w:rFonts w:ascii="DengXian" w:eastAsia="DengXian" w:hAnsi="DengXian"/>
                <w:sz w:val="18"/>
                <w:szCs w:val="18"/>
              </w:rPr>
            </w:pPr>
            <w:r w:rsidRPr="00BF713A">
              <w:rPr>
                <w:rFonts w:ascii="DengXian" w:eastAsia="DengXian" w:hAnsi="DengXian"/>
                <w:sz w:val="18"/>
                <w:szCs w:val="18"/>
              </w:rPr>
              <w:t>Termination Assistance Fee</w:t>
            </w:r>
          </w:p>
        </w:tc>
        <w:tc>
          <w:tcPr>
            <w:tcW w:w="1306" w:type="dxa"/>
            <w:tcBorders>
              <w:top w:val="single" w:sz="4" w:space="0" w:color="auto"/>
              <w:bottom w:val="single" w:sz="4" w:space="0" w:color="auto"/>
              <w:right w:val="single" w:sz="4" w:space="0" w:color="auto"/>
            </w:tcBorders>
            <w:shd w:val="clear" w:color="auto" w:fill="auto"/>
          </w:tcPr>
          <w:p w14:paraId="3616E335" w14:textId="77777777" w:rsidR="00F374C6" w:rsidRPr="00BF713A" w:rsidRDefault="00F374C6" w:rsidP="002A1652">
            <w:pPr>
              <w:rPr>
                <w:rFonts w:ascii="DengXian" w:eastAsia="DengXian" w:hAnsi="DengXian"/>
                <w:sz w:val="18"/>
                <w:szCs w:val="18"/>
              </w:rPr>
            </w:pPr>
          </w:p>
        </w:tc>
        <w:tc>
          <w:tcPr>
            <w:tcW w:w="2259" w:type="dxa"/>
            <w:tcBorders>
              <w:top w:val="single" w:sz="4" w:space="0" w:color="auto"/>
              <w:bottom w:val="single" w:sz="4" w:space="0" w:color="auto"/>
              <w:right w:val="single" w:sz="4" w:space="0" w:color="auto"/>
            </w:tcBorders>
            <w:shd w:val="clear" w:color="auto" w:fill="auto"/>
          </w:tcPr>
          <w:p w14:paraId="43241AD2" w14:textId="77777777" w:rsidR="00F374C6" w:rsidRPr="00BF713A" w:rsidRDefault="00F374C6" w:rsidP="002A1652">
            <w:pPr>
              <w:rPr>
                <w:rFonts w:ascii="DengXian" w:eastAsia="DengXian" w:hAnsi="DengXian"/>
                <w:sz w:val="18"/>
                <w:szCs w:val="18"/>
              </w:rPr>
            </w:pPr>
          </w:p>
        </w:tc>
        <w:tc>
          <w:tcPr>
            <w:tcW w:w="2409" w:type="dxa"/>
            <w:tcBorders>
              <w:top w:val="single" w:sz="4" w:space="0" w:color="auto"/>
              <w:bottom w:val="single" w:sz="4" w:space="0" w:color="auto"/>
              <w:right w:val="single" w:sz="4" w:space="0" w:color="auto"/>
            </w:tcBorders>
          </w:tcPr>
          <w:p w14:paraId="5B25C5A0" w14:textId="77777777" w:rsidR="00F374C6" w:rsidRPr="00BF713A" w:rsidRDefault="00F374C6" w:rsidP="002A1652">
            <w:pPr>
              <w:rPr>
                <w:rFonts w:ascii="DengXian" w:eastAsia="DengXian" w:hAnsi="DengXian"/>
                <w:sz w:val="18"/>
                <w:szCs w:val="18"/>
              </w:rPr>
            </w:pPr>
          </w:p>
        </w:tc>
      </w:tr>
      <w:tr w:rsidR="00F374C6" w:rsidRPr="00BF713A" w14:paraId="4DF8C347" w14:textId="77777777" w:rsidTr="0002139E">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7D42BDE9" w14:textId="5AD153D6" w:rsidR="00F374C6" w:rsidRPr="00BF713A" w:rsidRDefault="00F374C6" w:rsidP="002A1652">
            <w:pPr>
              <w:rPr>
                <w:rFonts w:ascii="DengXian" w:eastAsia="DengXian" w:hAnsi="DengXian"/>
                <w:sz w:val="18"/>
                <w:szCs w:val="18"/>
              </w:rPr>
            </w:pPr>
            <w:r w:rsidRPr="00BF713A">
              <w:rPr>
                <w:rFonts w:ascii="DengXian" w:eastAsia="DengXian" w:hAnsi="DengXian"/>
                <w:sz w:val="18"/>
                <w:szCs w:val="18"/>
              </w:rPr>
              <w:t xml:space="preserve">Transfer Fee </w:t>
            </w:r>
          </w:p>
        </w:tc>
        <w:tc>
          <w:tcPr>
            <w:tcW w:w="1306" w:type="dxa"/>
            <w:tcBorders>
              <w:top w:val="single" w:sz="4" w:space="0" w:color="auto"/>
              <w:bottom w:val="single" w:sz="4" w:space="0" w:color="auto"/>
              <w:right w:val="single" w:sz="4" w:space="0" w:color="auto"/>
            </w:tcBorders>
            <w:shd w:val="clear" w:color="auto" w:fill="auto"/>
          </w:tcPr>
          <w:p w14:paraId="047C8D08" w14:textId="2963AE5E" w:rsidR="00F374C6" w:rsidRPr="00BF713A" w:rsidRDefault="00F374C6" w:rsidP="002A1652">
            <w:pPr>
              <w:rPr>
                <w:rFonts w:ascii="DengXian" w:eastAsia="DengXian" w:hAnsi="DengXian"/>
                <w:sz w:val="18"/>
                <w:szCs w:val="18"/>
              </w:rPr>
            </w:pPr>
            <w:proofErr w:type="spellStart"/>
            <w:r w:rsidRPr="00BF713A">
              <w:rPr>
                <w:rFonts w:ascii="DengXian" w:eastAsia="DengXian" w:hAnsi="DengXian"/>
                <w:sz w:val="18"/>
                <w:szCs w:val="18"/>
              </w:rPr>
              <w:t>e.g</w:t>
            </w:r>
            <w:proofErr w:type="spellEnd"/>
            <w:r w:rsidRPr="00BF713A">
              <w:rPr>
                <w:rFonts w:ascii="DengXian" w:eastAsia="DengXian" w:hAnsi="DengXian"/>
                <w:sz w:val="18"/>
                <w:szCs w:val="18"/>
              </w:rPr>
              <w:t xml:space="preserve"> 10% of the Remuneration payable to the Contingent Worker</w:t>
            </w:r>
          </w:p>
        </w:tc>
        <w:tc>
          <w:tcPr>
            <w:tcW w:w="2259" w:type="dxa"/>
            <w:tcBorders>
              <w:top w:val="single" w:sz="4" w:space="0" w:color="auto"/>
              <w:bottom w:val="single" w:sz="4" w:space="0" w:color="auto"/>
              <w:right w:val="single" w:sz="4" w:space="0" w:color="auto"/>
            </w:tcBorders>
            <w:shd w:val="clear" w:color="auto" w:fill="auto"/>
          </w:tcPr>
          <w:p w14:paraId="2DAB3334" w14:textId="02904CD4" w:rsidR="00F374C6" w:rsidRPr="00BF713A" w:rsidRDefault="00F374C6" w:rsidP="002A1652">
            <w:pPr>
              <w:rPr>
                <w:rFonts w:ascii="DengXian" w:eastAsia="DengXian" w:hAnsi="DengXian"/>
                <w:sz w:val="18"/>
                <w:szCs w:val="18"/>
              </w:rPr>
            </w:pPr>
          </w:p>
        </w:tc>
        <w:tc>
          <w:tcPr>
            <w:tcW w:w="2409" w:type="dxa"/>
            <w:tcBorders>
              <w:top w:val="single" w:sz="4" w:space="0" w:color="auto"/>
              <w:bottom w:val="single" w:sz="4" w:space="0" w:color="auto"/>
              <w:right w:val="single" w:sz="4" w:space="0" w:color="auto"/>
            </w:tcBorders>
          </w:tcPr>
          <w:p w14:paraId="1BD82464" w14:textId="0FCD636B" w:rsidR="00F374C6" w:rsidRPr="00BF713A" w:rsidRDefault="00F374C6" w:rsidP="002A1652">
            <w:pPr>
              <w:rPr>
                <w:rFonts w:ascii="DengXian" w:eastAsia="DengXian" w:hAnsi="DengXian"/>
                <w:sz w:val="18"/>
                <w:szCs w:val="18"/>
              </w:rPr>
            </w:pPr>
            <w:r w:rsidRPr="00BF713A">
              <w:rPr>
                <w:rFonts w:ascii="DengXian" w:eastAsia="DengXian" w:hAnsi="DengXian"/>
                <w:sz w:val="18"/>
                <w:szCs w:val="18"/>
              </w:rPr>
              <w:t xml:space="preserve">Upon the Client’s </w:t>
            </w:r>
            <w:r w:rsidR="00496FC3" w:rsidRPr="00BF713A">
              <w:rPr>
                <w:rFonts w:ascii="DengXian" w:eastAsia="DengXian" w:hAnsi="DengXian"/>
                <w:sz w:val="18"/>
                <w:szCs w:val="18"/>
              </w:rPr>
              <w:t xml:space="preserve">direct or indirect </w:t>
            </w:r>
            <w:r w:rsidRPr="00BF713A">
              <w:rPr>
                <w:rFonts w:ascii="DengXian" w:eastAsia="DengXian" w:hAnsi="DengXian"/>
                <w:sz w:val="18"/>
                <w:szCs w:val="18"/>
              </w:rPr>
              <w:t>engagement of the Contingent Worker other than via MSP</w:t>
            </w:r>
          </w:p>
        </w:tc>
      </w:tr>
    </w:tbl>
    <w:p w14:paraId="16359B02" w14:textId="6A96D6AF" w:rsidR="006035A2" w:rsidRDefault="006035A2" w:rsidP="006F131E">
      <w:pPr>
        <w:ind w:left="720" w:hanging="720"/>
        <w:rPr>
          <w:rFonts w:ascii="DengXian" w:eastAsia="DengXian" w:hAnsi="DengXian"/>
          <w:i/>
          <w:iCs/>
          <w:sz w:val="18"/>
          <w:szCs w:val="18"/>
        </w:rPr>
      </w:pPr>
    </w:p>
    <w:p w14:paraId="46918375" w14:textId="77777777" w:rsidR="008C3AD0" w:rsidRPr="009439D0" w:rsidRDefault="008C3AD0" w:rsidP="008C3AD0">
      <w:pPr>
        <w:ind w:left="720" w:hanging="720"/>
        <w:rPr>
          <w:bCs/>
          <w:i/>
          <w:iCs/>
        </w:rPr>
      </w:pPr>
      <w:r w:rsidRPr="009439D0">
        <w:rPr>
          <w:bCs/>
          <w:i/>
          <w:iCs/>
        </w:rPr>
        <w:t>Other considerations</w:t>
      </w:r>
    </w:p>
    <w:p w14:paraId="088801C9" w14:textId="70BD2398" w:rsidR="006F131E" w:rsidRPr="009439D0" w:rsidRDefault="006F131E" w:rsidP="00B23408">
      <w:pPr>
        <w:numPr>
          <w:ilvl w:val="0"/>
          <w:numId w:val="15"/>
        </w:numPr>
        <w:rPr>
          <w:rFonts w:ascii="DengXian" w:eastAsia="DengXian" w:hAnsi="DengXian"/>
          <w:i/>
          <w:iCs/>
          <w:sz w:val="18"/>
          <w:szCs w:val="18"/>
          <w:highlight w:val="yellow"/>
        </w:rPr>
      </w:pPr>
      <w:commentRangeStart w:id="211"/>
      <w:r w:rsidRPr="009439D0">
        <w:rPr>
          <w:rFonts w:ascii="DengXian" w:eastAsia="DengXian" w:hAnsi="DengXian"/>
          <w:i/>
          <w:iCs/>
          <w:sz w:val="18"/>
          <w:szCs w:val="18"/>
          <w:highlight w:val="yellow"/>
        </w:rPr>
        <w:t>Fees</w:t>
      </w:r>
      <w:commentRangeEnd w:id="211"/>
      <w:r w:rsidRPr="009439D0">
        <w:rPr>
          <w:rFonts w:ascii="DengXian" w:eastAsia="DengXian" w:hAnsi="DengXian"/>
          <w:i/>
          <w:iCs/>
          <w:sz w:val="18"/>
          <w:szCs w:val="18"/>
          <w:highlight w:val="yellow"/>
        </w:rPr>
        <w:commentReference w:id="211"/>
      </w:r>
      <w:r w:rsidRPr="009439D0">
        <w:rPr>
          <w:rFonts w:ascii="DengXian" w:eastAsia="DengXian" w:hAnsi="DengXian"/>
          <w:i/>
          <w:iCs/>
          <w:sz w:val="18"/>
          <w:szCs w:val="18"/>
          <w:highlight w:val="yellow"/>
        </w:rPr>
        <w:t xml:space="preserve"> based on minimum volume of hires [x]</w:t>
      </w:r>
    </w:p>
    <w:p w14:paraId="64B9423A" w14:textId="38AAC15C" w:rsidR="006F131E" w:rsidRPr="009439D0" w:rsidRDefault="006F131E" w:rsidP="00B23408">
      <w:pPr>
        <w:numPr>
          <w:ilvl w:val="0"/>
          <w:numId w:val="14"/>
        </w:numPr>
        <w:rPr>
          <w:rFonts w:ascii="DengXian" w:eastAsia="DengXian" w:hAnsi="DengXian"/>
          <w:i/>
          <w:iCs/>
          <w:sz w:val="18"/>
          <w:szCs w:val="18"/>
          <w:highlight w:val="yellow"/>
        </w:rPr>
      </w:pPr>
      <w:r w:rsidRPr="009439D0">
        <w:rPr>
          <w:rFonts w:ascii="DengXian" w:eastAsia="DengXian" w:hAnsi="DengXian"/>
          <w:i/>
          <w:iCs/>
          <w:sz w:val="18"/>
          <w:szCs w:val="18"/>
          <w:highlight w:val="yellow"/>
        </w:rPr>
        <w:t>Volume discounts</w:t>
      </w:r>
    </w:p>
    <w:p w14:paraId="322E8C7A" w14:textId="720F43D7" w:rsidR="006F131E" w:rsidRPr="009439D0" w:rsidRDefault="006F131E" w:rsidP="00B23408">
      <w:pPr>
        <w:numPr>
          <w:ilvl w:val="0"/>
          <w:numId w:val="14"/>
        </w:numPr>
        <w:rPr>
          <w:rFonts w:ascii="DengXian" w:eastAsia="DengXian" w:hAnsi="DengXian"/>
          <w:i/>
          <w:iCs/>
          <w:sz w:val="18"/>
          <w:szCs w:val="18"/>
          <w:highlight w:val="yellow"/>
        </w:rPr>
      </w:pPr>
      <w:r w:rsidRPr="009439D0">
        <w:rPr>
          <w:rFonts w:ascii="DengXian" w:eastAsia="DengXian" w:hAnsi="DengXian"/>
          <w:i/>
          <w:iCs/>
          <w:sz w:val="18"/>
          <w:szCs w:val="18"/>
          <w:highlight w:val="yellow"/>
        </w:rPr>
        <w:t>Minimum revenue guarantees</w:t>
      </w:r>
    </w:p>
    <w:p w14:paraId="4D19B3C6" w14:textId="15B318A0" w:rsidR="006F131E" w:rsidRPr="009439D0" w:rsidRDefault="006F131E" w:rsidP="00B23408">
      <w:pPr>
        <w:numPr>
          <w:ilvl w:val="0"/>
          <w:numId w:val="14"/>
        </w:numPr>
        <w:rPr>
          <w:rFonts w:ascii="DengXian" w:eastAsia="DengXian" w:hAnsi="DengXian"/>
          <w:i/>
          <w:iCs/>
          <w:sz w:val="18"/>
          <w:szCs w:val="18"/>
          <w:highlight w:val="yellow"/>
        </w:rPr>
      </w:pPr>
      <w:r w:rsidRPr="009439D0">
        <w:rPr>
          <w:rFonts w:ascii="DengXian" w:eastAsia="DengXian" w:hAnsi="DengXian"/>
          <w:i/>
          <w:iCs/>
          <w:sz w:val="18"/>
          <w:szCs w:val="18"/>
          <w:highlight w:val="yellow"/>
        </w:rPr>
        <w:t xml:space="preserve">Variable </w:t>
      </w:r>
      <w:r w:rsidR="00496FC3" w:rsidRPr="009439D0">
        <w:rPr>
          <w:rFonts w:ascii="DengXian" w:eastAsia="DengXian" w:hAnsi="DengXian"/>
          <w:i/>
          <w:iCs/>
          <w:sz w:val="18"/>
          <w:szCs w:val="18"/>
          <w:highlight w:val="yellow"/>
        </w:rPr>
        <w:t xml:space="preserve">Contingent Worker </w:t>
      </w:r>
      <w:r w:rsidRPr="009439D0">
        <w:rPr>
          <w:rFonts w:ascii="DengXian" w:eastAsia="DengXian" w:hAnsi="DengXian"/>
          <w:i/>
          <w:iCs/>
          <w:sz w:val="18"/>
          <w:szCs w:val="18"/>
          <w:highlight w:val="yellow"/>
        </w:rPr>
        <w:t>Fees for different Roles/job bands</w:t>
      </w:r>
    </w:p>
    <w:p w14:paraId="2A6DB756" w14:textId="401C1926" w:rsidR="008B5F1F" w:rsidRPr="00BF713A" w:rsidRDefault="00492C63" w:rsidP="00EC1449">
      <w:pPr>
        <w:rPr>
          <w:rFonts w:ascii="DengXian" w:eastAsia="DengXian" w:hAnsi="DengXian"/>
          <w:sz w:val="18"/>
          <w:szCs w:val="18"/>
        </w:rPr>
      </w:pPr>
      <w:r w:rsidRPr="00BF713A">
        <w:rPr>
          <w:rFonts w:ascii="DengXian" w:eastAsia="DengXian" w:hAnsi="DengXian"/>
          <w:sz w:val="18"/>
          <w:szCs w:val="18"/>
        </w:rPr>
        <w:br w:type="page"/>
      </w:r>
    </w:p>
    <w:p w14:paraId="110447CD" w14:textId="7281205B" w:rsidR="009679F2" w:rsidRPr="00BF713A" w:rsidRDefault="009679F2" w:rsidP="00230920">
      <w:pPr>
        <w:pStyle w:val="Heading2"/>
      </w:pPr>
      <w:bookmarkStart w:id="212" w:name="_Toc94267508"/>
      <w:r w:rsidRPr="00BF713A">
        <w:t>SCHEDULE 6</w:t>
      </w:r>
      <w:r w:rsidR="002742C7">
        <w:t xml:space="preserve"> – SECOND TIER SUPPLIERS</w:t>
      </w:r>
      <w:bookmarkEnd w:id="212"/>
    </w:p>
    <w:p w14:paraId="0CAE44CD" w14:textId="14921310" w:rsidR="006B46B2" w:rsidRPr="00BF713A" w:rsidRDefault="006B46B2" w:rsidP="009679F2">
      <w:pPr>
        <w:ind w:left="720" w:hanging="720"/>
        <w:jc w:val="center"/>
        <w:rPr>
          <w:rFonts w:ascii="DengXian" w:eastAsia="DengXian" w:hAnsi="DengXi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111"/>
        <w:gridCol w:w="1985"/>
      </w:tblGrid>
      <w:tr w:rsidR="00EC1449" w:rsidRPr="00BF713A" w14:paraId="73BAE763"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14:paraId="13A16CC7" w14:textId="3B627F0C" w:rsidR="00EC1449" w:rsidRPr="0002139E" w:rsidRDefault="00EC1449" w:rsidP="007A2831">
            <w:pPr>
              <w:spacing w:after="240" w:line="276" w:lineRule="auto"/>
              <w:jc w:val="both"/>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Name</w:t>
            </w:r>
          </w:p>
        </w:tc>
        <w:tc>
          <w:tcPr>
            <w:tcW w:w="4111" w:type="dxa"/>
            <w:tcBorders>
              <w:top w:val="single" w:sz="4" w:space="0" w:color="auto"/>
              <w:bottom w:val="single" w:sz="4" w:space="0" w:color="auto"/>
              <w:right w:val="single" w:sz="4" w:space="0" w:color="auto"/>
            </w:tcBorders>
            <w:shd w:val="clear" w:color="auto" w:fill="E7E6E6" w:themeFill="background2"/>
          </w:tcPr>
          <w:p w14:paraId="32D6BB07" w14:textId="6D0A095A" w:rsidR="00EC1449" w:rsidRPr="0002139E" w:rsidRDefault="00EC1449" w:rsidP="007A2831">
            <w:pPr>
              <w:spacing w:after="240" w:line="276" w:lineRule="auto"/>
              <w:jc w:val="both"/>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Address</w:t>
            </w:r>
          </w:p>
        </w:tc>
        <w:tc>
          <w:tcPr>
            <w:tcW w:w="1985" w:type="dxa"/>
            <w:tcBorders>
              <w:top w:val="single" w:sz="4" w:space="0" w:color="auto"/>
              <w:bottom w:val="single" w:sz="4" w:space="0" w:color="auto"/>
              <w:right w:val="single" w:sz="4" w:space="0" w:color="auto"/>
            </w:tcBorders>
            <w:shd w:val="clear" w:color="auto" w:fill="E7E6E6" w:themeFill="background2"/>
          </w:tcPr>
          <w:p w14:paraId="72D1BFE0" w14:textId="4B6DC816" w:rsidR="00EC1449" w:rsidRPr="0002139E" w:rsidRDefault="00EC1449" w:rsidP="007A2831">
            <w:pPr>
              <w:spacing w:after="240" w:line="276" w:lineRule="auto"/>
              <w:jc w:val="both"/>
              <w:rPr>
                <w:rFonts w:ascii="DengXian" w:eastAsia="DengXian" w:hAnsi="DengXian" w:cs="Arial"/>
                <w:b/>
                <w:bCs/>
                <w:sz w:val="18"/>
                <w:szCs w:val="18"/>
                <w:lang w:eastAsia="en-GB"/>
              </w:rPr>
            </w:pPr>
            <w:r w:rsidRPr="0002139E">
              <w:rPr>
                <w:rFonts w:ascii="DengXian" w:eastAsia="DengXian" w:hAnsi="DengXian" w:cs="Arial"/>
                <w:b/>
                <w:bCs/>
                <w:sz w:val="18"/>
                <w:szCs w:val="18"/>
                <w:lang w:eastAsia="en-GB"/>
              </w:rPr>
              <w:t>Type of Roles</w:t>
            </w:r>
          </w:p>
        </w:tc>
      </w:tr>
      <w:tr w:rsidR="00EC1449" w:rsidRPr="00BF713A" w14:paraId="73DC30AC"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44BBA46"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4111" w:type="dxa"/>
            <w:tcBorders>
              <w:top w:val="single" w:sz="4" w:space="0" w:color="auto"/>
              <w:bottom w:val="single" w:sz="4" w:space="0" w:color="auto"/>
              <w:right w:val="single" w:sz="4" w:space="0" w:color="auto"/>
            </w:tcBorders>
            <w:shd w:val="clear" w:color="auto" w:fill="auto"/>
          </w:tcPr>
          <w:p w14:paraId="4835EC44"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1985" w:type="dxa"/>
            <w:tcBorders>
              <w:top w:val="single" w:sz="4" w:space="0" w:color="auto"/>
              <w:bottom w:val="single" w:sz="4" w:space="0" w:color="auto"/>
              <w:right w:val="single" w:sz="4" w:space="0" w:color="auto"/>
            </w:tcBorders>
            <w:shd w:val="clear" w:color="auto" w:fill="auto"/>
          </w:tcPr>
          <w:p w14:paraId="57B5C890"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r>
      <w:tr w:rsidR="00EC1449" w:rsidRPr="00BF713A" w14:paraId="6EB5E629"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1443A0F"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4111" w:type="dxa"/>
            <w:tcBorders>
              <w:top w:val="single" w:sz="4" w:space="0" w:color="auto"/>
              <w:bottom w:val="single" w:sz="4" w:space="0" w:color="auto"/>
              <w:right w:val="single" w:sz="4" w:space="0" w:color="auto"/>
            </w:tcBorders>
            <w:shd w:val="clear" w:color="auto" w:fill="auto"/>
          </w:tcPr>
          <w:p w14:paraId="117429CB"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1985" w:type="dxa"/>
            <w:tcBorders>
              <w:top w:val="single" w:sz="4" w:space="0" w:color="auto"/>
              <w:bottom w:val="single" w:sz="4" w:space="0" w:color="auto"/>
              <w:right w:val="single" w:sz="4" w:space="0" w:color="auto"/>
            </w:tcBorders>
            <w:shd w:val="clear" w:color="auto" w:fill="auto"/>
          </w:tcPr>
          <w:p w14:paraId="30740A24"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r>
      <w:tr w:rsidR="00EC1449" w:rsidRPr="00BF713A" w14:paraId="1B2A5F63"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34B9FFD"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4111" w:type="dxa"/>
            <w:tcBorders>
              <w:top w:val="single" w:sz="4" w:space="0" w:color="auto"/>
              <w:bottom w:val="single" w:sz="4" w:space="0" w:color="auto"/>
              <w:right w:val="single" w:sz="4" w:space="0" w:color="auto"/>
            </w:tcBorders>
            <w:shd w:val="clear" w:color="auto" w:fill="auto"/>
          </w:tcPr>
          <w:p w14:paraId="174598BC"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1985" w:type="dxa"/>
            <w:tcBorders>
              <w:top w:val="single" w:sz="4" w:space="0" w:color="auto"/>
              <w:bottom w:val="single" w:sz="4" w:space="0" w:color="auto"/>
              <w:right w:val="single" w:sz="4" w:space="0" w:color="auto"/>
            </w:tcBorders>
            <w:shd w:val="clear" w:color="auto" w:fill="auto"/>
          </w:tcPr>
          <w:p w14:paraId="64012662"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r>
      <w:tr w:rsidR="00EC1449" w:rsidRPr="00BF713A" w14:paraId="5ED1FA3B"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4804383"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4111" w:type="dxa"/>
            <w:tcBorders>
              <w:top w:val="single" w:sz="4" w:space="0" w:color="auto"/>
              <w:bottom w:val="single" w:sz="4" w:space="0" w:color="auto"/>
              <w:right w:val="single" w:sz="4" w:space="0" w:color="auto"/>
            </w:tcBorders>
            <w:shd w:val="clear" w:color="auto" w:fill="auto"/>
          </w:tcPr>
          <w:p w14:paraId="17AAA327"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1985" w:type="dxa"/>
            <w:tcBorders>
              <w:top w:val="single" w:sz="4" w:space="0" w:color="auto"/>
              <w:bottom w:val="single" w:sz="4" w:space="0" w:color="auto"/>
              <w:right w:val="single" w:sz="4" w:space="0" w:color="auto"/>
            </w:tcBorders>
            <w:shd w:val="clear" w:color="auto" w:fill="auto"/>
          </w:tcPr>
          <w:p w14:paraId="0841C93E"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r>
      <w:tr w:rsidR="00EC1449" w:rsidRPr="00BF713A" w14:paraId="21ED6468"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17B5386"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4111" w:type="dxa"/>
            <w:tcBorders>
              <w:top w:val="single" w:sz="4" w:space="0" w:color="auto"/>
              <w:bottom w:val="single" w:sz="4" w:space="0" w:color="auto"/>
              <w:right w:val="single" w:sz="4" w:space="0" w:color="auto"/>
            </w:tcBorders>
            <w:shd w:val="clear" w:color="auto" w:fill="auto"/>
          </w:tcPr>
          <w:p w14:paraId="534027F3"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c>
          <w:tcPr>
            <w:tcW w:w="1985" w:type="dxa"/>
            <w:tcBorders>
              <w:top w:val="single" w:sz="4" w:space="0" w:color="auto"/>
              <w:bottom w:val="single" w:sz="4" w:space="0" w:color="auto"/>
              <w:right w:val="single" w:sz="4" w:space="0" w:color="auto"/>
            </w:tcBorders>
            <w:shd w:val="clear" w:color="auto" w:fill="auto"/>
          </w:tcPr>
          <w:p w14:paraId="5F49812C" w14:textId="77777777" w:rsidR="00EC1449" w:rsidRPr="00BF713A" w:rsidRDefault="00EC1449" w:rsidP="007A2831">
            <w:pPr>
              <w:spacing w:after="240" w:line="276" w:lineRule="auto"/>
              <w:jc w:val="both"/>
              <w:rPr>
                <w:rFonts w:ascii="DengXian" w:eastAsia="DengXian" w:hAnsi="DengXian" w:cs="Arial"/>
                <w:sz w:val="18"/>
                <w:szCs w:val="18"/>
                <w:lang w:eastAsia="en-GB"/>
              </w:rPr>
            </w:pPr>
          </w:p>
        </w:tc>
      </w:tr>
    </w:tbl>
    <w:p w14:paraId="42F21532" w14:textId="5E4571E2" w:rsidR="006B46B2" w:rsidRPr="00BF713A" w:rsidRDefault="006B46B2" w:rsidP="00EC1449">
      <w:pPr>
        <w:ind w:left="720" w:hanging="720"/>
        <w:rPr>
          <w:rFonts w:ascii="DengXian" w:eastAsia="DengXian" w:hAnsi="DengXian"/>
          <w:sz w:val="18"/>
          <w:szCs w:val="18"/>
        </w:rPr>
      </w:pPr>
    </w:p>
    <w:p w14:paraId="292EE16A" w14:textId="37FD452D" w:rsidR="001E3ABC" w:rsidRPr="00BF713A" w:rsidRDefault="00223D5F" w:rsidP="00EC1449">
      <w:pPr>
        <w:ind w:left="720" w:hanging="720"/>
        <w:rPr>
          <w:rFonts w:ascii="DengXian" w:eastAsia="DengXian" w:hAnsi="DengXian"/>
          <w:sz w:val="18"/>
          <w:szCs w:val="18"/>
        </w:rPr>
      </w:pPr>
      <w:r w:rsidRPr="00BF713A">
        <w:rPr>
          <w:rFonts w:ascii="DengXian" w:eastAsia="DengXian" w:hAnsi="DengXian"/>
          <w:sz w:val="18"/>
          <w:szCs w:val="18"/>
        </w:rPr>
        <w:t xml:space="preserve">Second Tier Transitional Arrangements (if </w:t>
      </w:r>
      <w:commentRangeStart w:id="213"/>
      <w:r w:rsidRPr="00BF713A">
        <w:rPr>
          <w:rFonts w:ascii="DengXian" w:eastAsia="DengXian" w:hAnsi="DengXian"/>
          <w:sz w:val="18"/>
          <w:szCs w:val="18"/>
        </w:rPr>
        <w:t>any</w:t>
      </w:r>
      <w:commentRangeEnd w:id="213"/>
      <w:r w:rsidR="007D724F" w:rsidRPr="00BF713A">
        <w:rPr>
          <w:rStyle w:val="CommentReference"/>
          <w:rFonts w:ascii="DengXian" w:eastAsia="DengXian" w:hAnsi="DengXian"/>
          <w:sz w:val="18"/>
          <w:szCs w:val="18"/>
        </w:rPr>
        <w:commentReference w:id="213"/>
      </w:r>
      <w:r w:rsidRPr="00BF713A">
        <w:rPr>
          <w:rFonts w:ascii="DengXian" w:eastAsia="DengXian" w:hAnsi="DengXian"/>
          <w:sz w:val="18"/>
          <w:szCs w:val="18"/>
        </w:rPr>
        <w:t>):</w:t>
      </w:r>
    </w:p>
    <w:p w14:paraId="0CE3A99E" w14:textId="77777777" w:rsidR="00223D5F" w:rsidRPr="00BF713A" w:rsidRDefault="00223D5F" w:rsidP="007D724F">
      <w:pPr>
        <w:rPr>
          <w:rFonts w:ascii="DengXian" w:eastAsia="DengXian" w:hAnsi="DengXian"/>
          <w:sz w:val="18"/>
          <w:szCs w:val="18"/>
        </w:rPr>
      </w:pPr>
    </w:p>
    <w:p w14:paraId="69E7C2BE" w14:textId="77777777" w:rsidR="007441A5" w:rsidRPr="00BF713A" w:rsidRDefault="001E3ABC" w:rsidP="00EC1449">
      <w:pPr>
        <w:ind w:left="720" w:hanging="720"/>
        <w:rPr>
          <w:rFonts w:ascii="DengXian" w:eastAsia="DengXian" w:hAnsi="DengXian"/>
          <w:sz w:val="18"/>
          <w:szCs w:val="18"/>
        </w:rPr>
      </w:pPr>
      <w:r w:rsidRPr="00BF713A">
        <w:rPr>
          <w:rFonts w:ascii="DengXian" w:eastAsia="DengXian" w:hAnsi="DengXian"/>
          <w:sz w:val="18"/>
          <w:szCs w:val="18"/>
        </w:rPr>
        <w:t xml:space="preserve">Second Tier Supplier </w:t>
      </w:r>
      <w:commentRangeStart w:id="214"/>
      <w:r w:rsidRPr="00BF713A">
        <w:rPr>
          <w:rFonts w:ascii="DengXian" w:eastAsia="DengXian" w:hAnsi="DengXian"/>
          <w:sz w:val="18"/>
          <w:szCs w:val="18"/>
        </w:rPr>
        <w:t>SLAs</w:t>
      </w:r>
      <w:commentRangeEnd w:id="214"/>
      <w:r w:rsidR="00631EB4" w:rsidRPr="00BF713A">
        <w:rPr>
          <w:rStyle w:val="CommentReference"/>
          <w:rFonts w:ascii="DengXian" w:eastAsia="DengXian" w:hAnsi="DengXian"/>
          <w:sz w:val="18"/>
          <w:szCs w:val="18"/>
        </w:rPr>
        <w:commentReference w:id="214"/>
      </w:r>
    </w:p>
    <w:p w14:paraId="1D421B03" w14:textId="1CE8AC50" w:rsidR="001E3ABC" w:rsidRPr="00BF713A" w:rsidRDefault="001E3ABC" w:rsidP="00EC1449">
      <w:pPr>
        <w:ind w:left="720" w:hanging="720"/>
        <w:rPr>
          <w:rFonts w:ascii="DengXian" w:eastAsia="DengXian" w:hAnsi="DengXian"/>
          <w:sz w:val="18"/>
          <w:szCs w:val="18"/>
        </w:rPr>
      </w:pPr>
    </w:p>
    <w:tbl>
      <w:tblPr>
        <w:tblStyle w:val="TableGrid"/>
        <w:tblW w:w="4952" w:type="pct"/>
        <w:jc w:val="center"/>
        <w:tblLook w:val="01E0" w:firstRow="1" w:lastRow="1" w:firstColumn="1" w:lastColumn="1" w:noHBand="0" w:noVBand="0"/>
      </w:tblPr>
      <w:tblGrid>
        <w:gridCol w:w="1879"/>
        <w:gridCol w:w="980"/>
        <w:gridCol w:w="2738"/>
        <w:gridCol w:w="3332"/>
      </w:tblGrid>
      <w:tr w:rsidR="007441A5" w:rsidRPr="00BF713A" w14:paraId="5B1B2419" w14:textId="77777777" w:rsidTr="002A1652">
        <w:trPr>
          <w:tblHeader/>
          <w:jc w:val="center"/>
        </w:trPr>
        <w:tc>
          <w:tcPr>
            <w:tcW w:w="1052" w:type="pct"/>
            <w:shd w:val="clear" w:color="auto" w:fill="E7E6E6" w:themeFill="background2"/>
          </w:tcPr>
          <w:p w14:paraId="73E8140C" w14:textId="2F0DFEDA" w:rsidR="007441A5" w:rsidRPr="0002139E" w:rsidRDefault="007441A5" w:rsidP="00E94C72">
            <w:pPr>
              <w:spacing w:after="160" w:line="259" w:lineRule="auto"/>
              <w:ind w:left="720" w:hanging="720"/>
              <w:rPr>
                <w:rFonts w:ascii="DengXian" w:eastAsia="DengXian" w:hAnsi="DengXian"/>
                <w:b/>
                <w:bCs/>
                <w:sz w:val="18"/>
                <w:szCs w:val="18"/>
              </w:rPr>
            </w:pPr>
            <w:r w:rsidRPr="0002139E">
              <w:rPr>
                <w:rFonts w:ascii="DengXian" w:eastAsia="DengXian" w:hAnsi="DengXian"/>
                <w:b/>
                <w:bCs/>
                <w:sz w:val="18"/>
                <w:szCs w:val="18"/>
              </w:rPr>
              <w:t>SLAs</w:t>
            </w:r>
          </w:p>
        </w:tc>
        <w:tc>
          <w:tcPr>
            <w:tcW w:w="549" w:type="pct"/>
            <w:shd w:val="clear" w:color="auto" w:fill="E7E6E6" w:themeFill="background2"/>
          </w:tcPr>
          <w:p w14:paraId="6710C742" w14:textId="77777777" w:rsidR="007441A5" w:rsidRPr="0002139E" w:rsidRDefault="007441A5" w:rsidP="00B111B9">
            <w:pPr>
              <w:spacing w:after="160" w:line="259" w:lineRule="auto"/>
              <w:ind w:left="720" w:hanging="720"/>
              <w:rPr>
                <w:rFonts w:ascii="DengXian" w:eastAsia="DengXian" w:hAnsi="DengXian"/>
                <w:b/>
                <w:bCs/>
                <w:sz w:val="18"/>
                <w:szCs w:val="18"/>
              </w:rPr>
            </w:pPr>
            <w:r w:rsidRPr="0002139E">
              <w:rPr>
                <w:rFonts w:ascii="DengXian" w:eastAsia="DengXian" w:hAnsi="DengXian"/>
                <w:b/>
                <w:bCs/>
                <w:sz w:val="18"/>
                <w:szCs w:val="18"/>
              </w:rPr>
              <w:t>Targets</w:t>
            </w:r>
          </w:p>
        </w:tc>
        <w:tc>
          <w:tcPr>
            <w:tcW w:w="1533" w:type="pct"/>
            <w:shd w:val="clear" w:color="auto" w:fill="E7E6E6" w:themeFill="background2"/>
          </w:tcPr>
          <w:p w14:paraId="09B92F1C" w14:textId="77777777" w:rsidR="007441A5" w:rsidRPr="0002139E" w:rsidRDefault="007441A5" w:rsidP="00B111B9">
            <w:pPr>
              <w:spacing w:after="160" w:line="259" w:lineRule="auto"/>
              <w:ind w:left="720" w:hanging="720"/>
              <w:rPr>
                <w:rFonts w:ascii="DengXian" w:eastAsia="DengXian" w:hAnsi="DengXian"/>
                <w:b/>
                <w:bCs/>
                <w:sz w:val="18"/>
                <w:szCs w:val="18"/>
              </w:rPr>
            </w:pPr>
            <w:r w:rsidRPr="0002139E">
              <w:rPr>
                <w:rFonts w:ascii="DengXian" w:eastAsia="DengXian" w:hAnsi="DengXian"/>
                <w:b/>
                <w:bCs/>
                <w:sz w:val="18"/>
                <w:szCs w:val="18"/>
              </w:rPr>
              <w:t>How Measured/Deliverable</w:t>
            </w:r>
          </w:p>
        </w:tc>
        <w:tc>
          <w:tcPr>
            <w:tcW w:w="1866" w:type="pct"/>
            <w:shd w:val="clear" w:color="auto" w:fill="E7E6E6" w:themeFill="background2"/>
          </w:tcPr>
          <w:p w14:paraId="2050E984" w14:textId="77777777" w:rsidR="007441A5" w:rsidRPr="0002139E" w:rsidRDefault="007441A5" w:rsidP="00B111B9">
            <w:pPr>
              <w:spacing w:after="160" w:line="259" w:lineRule="auto"/>
              <w:ind w:left="720" w:hanging="720"/>
              <w:rPr>
                <w:rFonts w:ascii="DengXian" w:eastAsia="DengXian" w:hAnsi="DengXian"/>
                <w:b/>
                <w:bCs/>
                <w:sz w:val="18"/>
                <w:szCs w:val="18"/>
              </w:rPr>
            </w:pPr>
            <w:r w:rsidRPr="0002139E">
              <w:rPr>
                <w:rFonts w:ascii="DengXian" w:eastAsia="DengXian" w:hAnsi="DengXian"/>
                <w:b/>
                <w:bCs/>
                <w:sz w:val="18"/>
                <w:szCs w:val="18"/>
              </w:rPr>
              <w:t>Reporting Frequency</w:t>
            </w:r>
          </w:p>
        </w:tc>
      </w:tr>
      <w:tr w:rsidR="007441A5" w:rsidRPr="00BF713A" w14:paraId="2BF15A8F" w14:textId="77777777" w:rsidTr="002A1652">
        <w:trPr>
          <w:jc w:val="center"/>
        </w:trPr>
        <w:tc>
          <w:tcPr>
            <w:tcW w:w="1052" w:type="pct"/>
          </w:tcPr>
          <w:p w14:paraId="3B44C74C" w14:textId="5EA65F82" w:rsidR="007441A5" w:rsidRPr="00BF713A" w:rsidRDefault="00C35B2F" w:rsidP="00B111B9">
            <w:pPr>
              <w:spacing w:after="160" w:line="259" w:lineRule="auto"/>
              <w:ind w:left="720" w:hanging="720"/>
              <w:rPr>
                <w:rFonts w:ascii="DengXian" w:eastAsia="DengXian" w:hAnsi="DengXian"/>
                <w:sz w:val="18"/>
                <w:szCs w:val="18"/>
              </w:rPr>
            </w:pPr>
            <w:r w:rsidRPr="006679F3">
              <w:rPr>
                <w:rFonts w:ascii="DengXian" w:eastAsia="DengXian" w:hAnsi="DengXian"/>
                <w:sz w:val="18"/>
                <w:szCs w:val="18"/>
                <w:highlight w:val="yellow"/>
              </w:rPr>
              <w:t>[</w:t>
            </w:r>
            <w:r w:rsidR="007441A5" w:rsidRPr="006679F3">
              <w:rPr>
                <w:rFonts w:ascii="DengXian" w:eastAsia="DengXian" w:hAnsi="DengXian"/>
                <w:sz w:val="18"/>
                <w:szCs w:val="18"/>
                <w:highlight w:val="yellow"/>
              </w:rPr>
              <w:t>xx</w:t>
            </w:r>
            <w:r w:rsidRPr="006679F3">
              <w:rPr>
                <w:rFonts w:ascii="DengXian" w:eastAsia="DengXian" w:hAnsi="DengXian"/>
                <w:sz w:val="18"/>
                <w:szCs w:val="18"/>
                <w:highlight w:val="yellow"/>
              </w:rPr>
              <w:t>]</w:t>
            </w:r>
            <w:r w:rsidR="007441A5" w:rsidRPr="00BF713A">
              <w:rPr>
                <w:rFonts w:ascii="DengXian" w:eastAsia="DengXian" w:hAnsi="DengXian"/>
                <w:sz w:val="18"/>
                <w:szCs w:val="18"/>
              </w:rPr>
              <w:t xml:space="preserve"> </w:t>
            </w:r>
          </w:p>
        </w:tc>
        <w:tc>
          <w:tcPr>
            <w:tcW w:w="549" w:type="pct"/>
          </w:tcPr>
          <w:p w14:paraId="535027AF" w14:textId="55A16839" w:rsidR="007441A5" w:rsidRPr="00BF713A" w:rsidRDefault="007441A5" w:rsidP="00B111B9">
            <w:pPr>
              <w:spacing w:after="160" w:line="259" w:lineRule="auto"/>
              <w:ind w:left="720" w:hanging="720"/>
              <w:rPr>
                <w:rFonts w:ascii="DengXian" w:eastAsia="DengXian" w:hAnsi="DengXian"/>
                <w:sz w:val="18"/>
                <w:szCs w:val="18"/>
              </w:rPr>
            </w:pPr>
            <w:r w:rsidRPr="006679F3">
              <w:rPr>
                <w:rFonts w:ascii="DengXian" w:eastAsia="DengXian" w:hAnsi="DengXian"/>
                <w:sz w:val="18"/>
                <w:szCs w:val="18"/>
                <w:highlight w:val="yellow"/>
              </w:rPr>
              <w:t>[x%]</w:t>
            </w:r>
          </w:p>
        </w:tc>
        <w:tc>
          <w:tcPr>
            <w:tcW w:w="1533" w:type="pct"/>
          </w:tcPr>
          <w:p w14:paraId="450F4395" w14:textId="77777777" w:rsidR="007441A5" w:rsidRPr="00BF713A" w:rsidRDefault="007441A5" w:rsidP="00B111B9">
            <w:pPr>
              <w:spacing w:after="160" w:line="259" w:lineRule="auto"/>
              <w:ind w:left="720" w:hanging="720"/>
              <w:rPr>
                <w:rFonts w:ascii="DengXian" w:eastAsia="DengXian" w:hAnsi="DengXian"/>
                <w:sz w:val="18"/>
                <w:szCs w:val="18"/>
              </w:rPr>
            </w:pPr>
            <w:r w:rsidRPr="006679F3">
              <w:rPr>
                <w:rFonts w:ascii="DengXian" w:eastAsia="DengXian" w:hAnsi="DengXian"/>
                <w:sz w:val="18"/>
                <w:szCs w:val="18"/>
                <w:highlight w:val="yellow"/>
              </w:rPr>
              <w:t>[Deliverable]</w:t>
            </w:r>
          </w:p>
        </w:tc>
        <w:tc>
          <w:tcPr>
            <w:tcW w:w="1866" w:type="pct"/>
          </w:tcPr>
          <w:p w14:paraId="75A09141" w14:textId="41F98824" w:rsidR="007441A5" w:rsidRPr="00BF713A" w:rsidRDefault="007441A5" w:rsidP="00B111B9">
            <w:pPr>
              <w:spacing w:after="160" w:line="259" w:lineRule="auto"/>
              <w:ind w:left="720" w:hanging="720"/>
              <w:rPr>
                <w:rFonts w:ascii="DengXian" w:eastAsia="DengXian" w:hAnsi="DengXian"/>
                <w:sz w:val="18"/>
                <w:szCs w:val="18"/>
              </w:rPr>
            </w:pPr>
            <w:r w:rsidRPr="006679F3">
              <w:rPr>
                <w:rFonts w:ascii="DengXian" w:eastAsia="DengXian" w:hAnsi="DengXian"/>
                <w:sz w:val="18"/>
                <w:szCs w:val="18"/>
                <w:highlight w:val="yellow"/>
              </w:rPr>
              <w:t>[Monthly]</w:t>
            </w:r>
          </w:p>
        </w:tc>
      </w:tr>
      <w:tr w:rsidR="007441A5" w:rsidRPr="00BF713A" w14:paraId="63FAEAF3" w14:textId="77777777" w:rsidTr="002A1652">
        <w:trPr>
          <w:jc w:val="center"/>
        </w:trPr>
        <w:tc>
          <w:tcPr>
            <w:tcW w:w="1052" w:type="pct"/>
          </w:tcPr>
          <w:p w14:paraId="652BE1CF"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549" w:type="pct"/>
          </w:tcPr>
          <w:p w14:paraId="34777177"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1533" w:type="pct"/>
          </w:tcPr>
          <w:p w14:paraId="6548ABA9"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1866" w:type="pct"/>
          </w:tcPr>
          <w:p w14:paraId="2FEE4C89" w14:textId="77777777" w:rsidR="007441A5" w:rsidRPr="00BF713A" w:rsidRDefault="007441A5" w:rsidP="00B111B9">
            <w:pPr>
              <w:spacing w:after="160" w:line="259" w:lineRule="auto"/>
              <w:ind w:left="720" w:hanging="720"/>
              <w:rPr>
                <w:rFonts w:ascii="DengXian" w:eastAsia="DengXian" w:hAnsi="DengXian"/>
                <w:sz w:val="18"/>
                <w:szCs w:val="18"/>
              </w:rPr>
            </w:pPr>
          </w:p>
        </w:tc>
      </w:tr>
      <w:tr w:rsidR="007441A5" w:rsidRPr="00BF713A" w14:paraId="3841BD06" w14:textId="77777777" w:rsidTr="002A1652">
        <w:trPr>
          <w:jc w:val="center"/>
        </w:trPr>
        <w:tc>
          <w:tcPr>
            <w:tcW w:w="1052" w:type="pct"/>
          </w:tcPr>
          <w:p w14:paraId="2C145B8C"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549" w:type="pct"/>
          </w:tcPr>
          <w:p w14:paraId="02900D2A"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1533" w:type="pct"/>
          </w:tcPr>
          <w:p w14:paraId="6B55A42D"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1866" w:type="pct"/>
          </w:tcPr>
          <w:p w14:paraId="4F883AB9" w14:textId="77777777" w:rsidR="007441A5" w:rsidRPr="00BF713A" w:rsidRDefault="007441A5" w:rsidP="00B111B9">
            <w:pPr>
              <w:spacing w:after="160" w:line="259" w:lineRule="auto"/>
              <w:ind w:left="720" w:hanging="720"/>
              <w:rPr>
                <w:rFonts w:ascii="DengXian" w:eastAsia="DengXian" w:hAnsi="DengXian"/>
                <w:sz w:val="18"/>
                <w:szCs w:val="18"/>
              </w:rPr>
            </w:pPr>
          </w:p>
        </w:tc>
      </w:tr>
      <w:tr w:rsidR="007441A5" w:rsidRPr="00BF713A" w14:paraId="2984F7B7" w14:textId="77777777" w:rsidTr="002A1652">
        <w:trPr>
          <w:jc w:val="center"/>
        </w:trPr>
        <w:tc>
          <w:tcPr>
            <w:tcW w:w="1052" w:type="pct"/>
          </w:tcPr>
          <w:p w14:paraId="4CFD65A5"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549" w:type="pct"/>
          </w:tcPr>
          <w:p w14:paraId="70AF15B8"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1533" w:type="pct"/>
          </w:tcPr>
          <w:p w14:paraId="07E11794" w14:textId="77777777" w:rsidR="007441A5" w:rsidRPr="00BF713A" w:rsidRDefault="007441A5" w:rsidP="00B111B9">
            <w:pPr>
              <w:spacing w:after="160" w:line="259" w:lineRule="auto"/>
              <w:ind w:left="720" w:hanging="720"/>
              <w:rPr>
                <w:rFonts w:ascii="DengXian" w:eastAsia="DengXian" w:hAnsi="DengXian"/>
                <w:sz w:val="18"/>
                <w:szCs w:val="18"/>
              </w:rPr>
            </w:pPr>
          </w:p>
        </w:tc>
        <w:tc>
          <w:tcPr>
            <w:tcW w:w="1866" w:type="pct"/>
          </w:tcPr>
          <w:p w14:paraId="61523340" w14:textId="77777777" w:rsidR="007441A5" w:rsidRPr="00BF713A" w:rsidRDefault="007441A5" w:rsidP="00B111B9">
            <w:pPr>
              <w:spacing w:after="160" w:line="259" w:lineRule="auto"/>
              <w:ind w:left="720" w:hanging="720"/>
              <w:rPr>
                <w:rFonts w:ascii="DengXian" w:eastAsia="DengXian" w:hAnsi="DengXian"/>
                <w:sz w:val="18"/>
                <w:szCs w:val="18"/>
              </w:rPr>
            </w:pPr>
          </w:p>
        </w:tc>
      </w:tr>
    </w:tbl>
    <w:p w14:paraId="5D8F7395" w14:textId="65027512" w:rsidR="00B111B9" w:rsidRPr="00BF713A" w:rsidRDefault="00B111B9" w:rsidP="00EC1449">
      <w:pPr>
        <w:ind w:left="720" w:hanging="720"/>
        <w:rPr>
          <w:rFonts w:ascii="DengXian" w:eastAsia="DengXian" w:hAnsi="DengXian"/>
          <w:sz w:val="18"/>
          <w:szCs w:val="18"/>
        </w:rPr>
      </w:pPr>
    </w:p>
    <w:p w14:paraId="3D341FA3" w14:textId="2CF63F88" w:rsidR="00B111B9" w:rsidRPr="00BF713A" w:rsidRDefault="00B111B9" w:rsidP="00EC1449">
      <w:pPr>
        <w:ind w:left="720" w:hanging="720"/>
        <w:rPr>
          <w:rFonts w:ascii="DengXian" w:eastAsia="DengXian" w:hAnsi="DengXian"/>
          <w:sz w:val="18"/>
          <w:szCs w:val="18"/>
        </w:rPr>
      </w:pPr>
    </w:p>
    <w:p w14:paraId="0847498D" w14:textId="77777777" w:rsidR="001E3ABC" w:rsidRPr="00BF713A" w:rsidRDefault="001E3ABC" w:rsidP="00EC1449">
      <w:pPr>
        <w:ind w:left="720" w:hanging="720"/>
        <w:rPr>
          <w:rFonts w:ascii="DengXian" w:eastAsia="DengXian" w:hAnsi="DengXian"/>
          <w:sz w:val="18"/>
          <w:szCs w:val="18"/>
        </w:rPr>
      </w:pPr>
    </w:p>
    <w:p w14:paraId="51BC2FE2" w14:textId="77777777" w:rsidR="00AF2C2E" w:rsidRPr="00BF713A" w:rsidRDefault="00AF2C2E" w:rsidP="00AF2C2E">
      <w:pPr>
        <w:rPr>
          <w:rFonts w:ascii="DengXian" w:eastAsia="DengXian" w:hAnsi="DengXian"/>
          <w:sz w:val="18"/>
          <w:szCs w:val="18"/>
        </w:rPr>
      </w:pPr>
    </w:p>
    <w:p w14:paraId="7BAC1248" w14:textId="4983E60E" w:rsidR="00AF2C2E" w:rsidRPr="00BF713A" w:rsidRDefault="00AF2C2E" w:rsidP="00655B04">
      <w:pPr>
        <w:rPr>
          <w:rFonts w:ascii="DengXian" w:eastAsia="DengXian" w:hAnsi="DengXian"/>
          <w:sz w:val="18"/>
          <w:szCs w:val="18"/>
        </w:rPr>
      </w:pPr>
    </w:p>
    <w:p w14:paraId="641D92E8" w14:textId="0D12221F" w:rsidR="009D46D8" w:rsidRPr="00BF713A" w:rsidRDefault="009D46D8" w:rsidP="00655B04">
      <w:pPr>
        <w:rPr>
          <w:rFonts w:ascii="DengXian" w:eastAsia="DengXian" w:hAnsi="DengXian"/>
          <w:sz w:val="18"/>
          <w:szCs w:val="18"/>
        </w:rPr>
      </w:pPr>
    </w:p>
    <w:p w14:paraId="0BB3B224" w14:textId="07C5CF5F" w:rsidR="009D46D8" w:rsidRPr="00BF713A" w:rsidRDefault="009D46D8" w:rsidP="00655B04">
      <w:pPr>
        <w:rPr>
          <w:rFonts w:ascii="DengXian" w:eastAsia="DengXian" w:hAnsi="DengXian"/>
          <w:sz w:val="18"/>
          <w:szCs w:val="18"/>
        </w:rPr>
      </w:pPr>
    </w:p>
    <w:p w14:paraId="4AB11D25" w14:textId="07B7DFAC" w:rsidR="009D46D8" w:rsidRPr="00BF713A" w:rsidRDefault="009D46D8" w:rsidP="00655B04">
      <w:pPr>
        <w:rPr>
          <w:rFonts w:ascii="DengXian" w:eastAsia="DengXian" w:hAnsi="DengXian"/>
          <w:sz w:val="18"/>
          <w:szCs w:val="18"/>
        </w:rPr>
      </w:pPr>
    </w:p>
    <w:p w14:paraId="340C8B0C" w14:textId="603F22B9" w:rsidR="009D46D8" w:rsidRPr="00BF713A" w:rsidRDefault="009D46D8" w:rsidP="00655B04">
      <w:pPr>
        <w:rPr>
          <w:rFonts w:ascii="DengXian" w:eastAsia="DengXian" w:hAnsi="DengXian"/>
          <w:sz w:val="18"/>
          <w:szCs w:val="18"/>
        </w:rPr>
      </w:pPr>
    </w:p>
    <w:p w14:paraId="71240B77" w14:textId="0ED8C287" w:rsidR="009D46D8" w:rsidRPr="00BF713A" w:rsidRDefault="009D46D8" w:rsidP="00655B04">
      <w:pPr>
        <w:rPr>
          <w:rFonts w:ascii="DengXian" w:eastAsia="DengXian" w:hAnsi="DengXian"/>
          <w:sz w:val="18"/>
          <w:szCs w:val="18"/>
        </w:rPr>
      </w:pPr>
    </w:p>
    <w:p w14:paraId="2CAB76E8" w14:textId="48FD6F28" w:rsidR="009D46D8" w:rsidRPr="00BF713A" w:rsidRDefault="009D46D8" w:rsidP="00655B04">
      <w:pPr>
        <w:rPr>
          <w:rFonts w:ascii="DengXian" w:eastAsia="DengXian" w:hAnsi="DengXian"/>
          <w:sz w:val="18"/>
          <w:szCs w:val="18"/>
        </w:rPr>
      </w:pPr>
    </w:p>
    <w:p w14:paraId="3D9E394F" w14:textId="7A095520" w:rsidR="009D46D8" w:rsidRPr="00BF713A" w:rsidRDefault="009D46D8" w:rsidP="00655B04">
      <w:pPr>
        <w:rPr>
          <w:rFonts w:ascii="DengXian" w:eastAsia="DengXian" w:hAnsi="DengXian"/>
          <w:sz w:val="18"/>
          <w:szCs w:val="18"/>
        </w:rPr>
      </w:pPr>
    </w:p>
    <w:p w14:paraId="5313AD20" w14:textId="77777777" w:rsidR="009D46D8" w:rsidRPr="00BF713A" w:rsidRDefault="009D46D8" w:rsidP="00655B04">
      <w:pPr>
        <w:rPr>
          <w:rFonts w:ascii="DengXian" w:eastAsia="DengXian" w:hAnsi="DengXian"/>
          <w:sz w:val="18"/>
          <w:szCs w:val="18"/>
        </w:rPr>
      </w:pPr>
    </w:p>
    <w:p w14:paraId="6D0405B6" w14:textId="77777777" w:rsidR="009D46D8" w:rsidRPr="00BF713A" w:rsidRDefault="009D46D8" w:rsidP="00655B04">
      <w:pPr>
        <w:rPr>
          <w:rFonts w:ascii="DengXian" w:eastAsia="DengXian" w:hAnsi="DengXian"/>
          <w:sz w:val="18"/>
          <w:szCs w:val="18"/>
        </w:rPr>
      </w:pPr>
    </w:p>
    <w:p w14:paraId="1EC6D71E" w14:textId="1835FE6A" w:rsidR="006B46B2" w:rsidRPr="00BF713A" w:rsidRDefault="006B46B2" w:rsidP="00230920">
      <w:pPr>
        <w:pStyle w:val="Heading2"/>
      </w:pPr>
      <w:bookmarkStart w:id="215" w:name="_Toc94267509"/>
      <w:r w:rsidRPr="00BF713A">
        <w:t>SCHEDULE 7</w:t>
      </w:r>
      <w:r w:rsidR="002742C7">
        <w:t xml:space="preserve"> – DATA PROTECTION</w:t>
      </w:r>
      <w:bookmarkEnd w:id="215"/>
    </w:p>
    <w:p w14:paraId="4D8E8976" w14:textId="6C0D9782" w:rsidR="00135186" w:rsidRDefault="00135186" w:rsidP="00135186">
      <w:pPr>
        <w:pStyle w:val="Part"/>
        <w:numPr>
          <w:ilvl w:val="0"/>
          <w:numId w:val="0"/>
        </w:numPr>
        <w:rPr>
          <w:rFonts w:ascii="DengXian" w:eastAsia="DengXian" w:hAnsi="DengXian"/>
          <w:sz w:val="18"/>
          <w:szCs w:val="18"/>
        </w:rPr>
      </w:pPr>
      <w:bookmarkStart w:id="216" w:name="_54dde0e4-9b25-42e4-a53f-97c10f59c609"/>
      <w:bookmarkStart w:id="217" w:name="_1487829366-9233126"/>
      <w:bookmarkStart w:id="218" w:name="_1487829366-9249126"/>
      <w:bookmarkStart w:id="219" w:name="_1487829366-9265126"/>
      <w:bookmarkStart w:id="220" w:name="_1487829366-9487126"/>
      <w:bookmarkStart w:id="221" w:name="_1487829366-9503126"/>
      <w:bookmarkStart w:id="222" w:name="_1487829366-9519126"/>
      <w:bookmarkStart w:id="223" w:name="_acc5a0f1-d067-4408-8514-a1f9b042ca29"/>
      <w:bookmarkStart w:id="224" w:name="_a8f8e858-bb99-411d-a585-51ca41ae5bdf"/>
      <w:bookmarkStart w:id="225" w:name="_102def4d-7218-4e37-8912-0a72e870ae60"/>
      <w:bookmarkEnd w:id="216"/>
      <w:bookmarkEnd w:id="217"/>
      <w:bookmarkEnd w:id="218"/>
      <w:bookmarkEnd w:id="219"/>
      <w:bookmarkEnd w:id="220"/>
      <w:bookmarkEnd w:id="221"/>
      <w:bookmarkEnd w:id="222"/>
      <w:bookmarkEnd w:id="223"/>
      <w:bookmarkEnd w:id="224"/>
      <w:bookmarkEnd w:id="225"/>
      <w:r w:rsidRPr="00135186">
        <w:rPr>
          <w:rFonts w:ascii="DengXian" w:eastAsia="DengXian" w:hAnsi="DengXian"/>
          <w:sz w:val="18"/>
          <w:szCs w:val="18"/>
        </w:rPr>
        <w:t xml:space="preserve"> </w:t>
      </w:r>
      <w:r>
        <w:rPr>
          <w:rFonts w:ascii="DengXian" w:eastAsia="DengXian" w:hAnsi="DengXian"/>
          <w:sz w:val="18"/>
          <w:szCs w:val="18"/>
        </w:rPr>
        <w:t>PART A</w:t>
      </w:r>
    </w:p>
    <w:p w14:paraId="703C44F0" w14:textId="77777777" w:rsidR="00135186" w:rsidRPr="00D15BB3" w:rsidRDefault="00135186" w:rsidP="00135186">
      <w:pPr>
        <w:pStyle w:val="Part"/>
        <w:numPr>
          <w:ilvl w:val="0"/>
          <w:numId w:val="0"/>
        </w:numPr>
        <w:rPr>
          <w:rFonts w:ascii="DengXian" w:eastAsia="DengXian" w:hAnsi="DengXian"/>
          <w:sz w:val="18"/>
          <w:szCs w:val="18"/>
        </w:rPr>
      </w:pPr>
      <w:r>
        <w:rPr>
          <w:rFonts w:ascii="DengXian" w:eastAsia="DengXian" w:hAnsi="DengXian"/>
          <w:sz w:val="18"/>
          <w:szCs w:val="18"/>
        </w:rPr>
        <w:t>Data Processing Obligations</w:t>
      </w:r>
      <w:r w:rsidRPr="00D15BB3">
        <w:rPr>
          <w:rFonts w:ascii="DengXian" w:eastAsia="DengXian" w:hAnsi="DengXian"/>
          <w:sz w:val="18"/>
          <w:szCs w:val="18"/>
        </w:rPr>
        <w:br/>
      </w:r>
      <w:bookmarkStart w:id="226" w:name="_OperativeProvisionsDefinitionsInThi-32F"/>
      <w:bookmarkEnd w:id="226"/>
    </w:p>
    <w:p w14:paraId="532D998E" w14:textId="77777777" w:rsidR="00135186" w:rsidRPr="00D15BB3" w:rsidRDefault="00135186" w:rsidP="00135186">
      <w:pPr>
        <w:pStyle w:val="Sch1Heading"/>
        <w:numPr>
          <w:ilvl w:val="0"/>
          <w:numId w:val="0"/>
        </w:numPr>
        <w:rPr>
          <w:rFonts w:ascii="DengXian" w:eastAsia="DengXian" w:hAnsi="DengXian"/>
          <w:sz w:val="18"/>
          <w:szCs w:val="18"/>
        </w:rPr>
      </w:pPr>
      <w:r>
        <w:rPr>
          <w:rFonts w:ascii="DengXian" w:eastAsia="DengXian" w:hAnsi="DengXian"/>
          <w:sz w:val="18"/>
          <w:szCs w:val="18"/>
        </w:rPr>
        <w:t>S7.1.</w:t>
      </w:r>
      <w:r>
        <w:rPr>
          <w:rFonts w:ascii="DengXian" w:eastAsia="DengXian" w:hAnsi="DengXian"/>
          <w:sz w:val="18"/>
          <w:szCs w:val="18"/>
        </w:rPr>
        <w:tab/>
      </w:r>
      <w:r w:rsidRPr="00D15BB3">
        <w:rPr>
          <w:rFonts w:ascii="DengXian" w:eastAsia="DengXian" w:hAnsi="DengXian"/>
          <w:sz w:val="18"/>
          <w:szCs w:val="18"/>
        </w:rPr>
        <w:t>Definitions</w:t>
      </w:r>
      <w:bookmarkStart w:id="227" w:name="_1487829366-3104126"/>
      <w:bookmarkEnd w:id="227"/>
    </w:p>
    <w:p w14:paraId="1768CBDB" w14:textId="77777777" w:rsidR="00135186" w:rsidRDefault="00135186" w:rsidP="00135186">
      <w:pPr>
        <w:pStyle w:val="Sch2Number"/>
        <w:numPr>
          <w:ilvl w:val="0"/>
          <w:numId w:val="0"/>
        </w:numPr>
        <w:ind w:left="720" w:hanging="720"/>
        <w:rPr>
          <w:rFonts w:ascii="DengXian" w:eastAsia="DengXian" w:hAnsi="DengXian"/>
          <w:sz w:val="18"/>
          <w:szCs w:val="18"/>
        </w:rPr>
      </w:pPr>
      <w:bookmarkStart w:id="228" w:name="_InThisScheduleTheFollowingTermsShal-32F"/>
      <w:bookmarkEnd w:id="228"/>
      <w:r>
        <w:rPr>
          <w:rFonts w:ascii="DengXian" w:eastAsia="DengXian" w:hAnsi="DengXian"/>
          <w:sz w:val="18"/>
          <w:szCs w:val="18"/>
        </w:rPr>
        <w:t>S7.1.1</w:t>
      </w:r>
      <w:r>
        <w:rPr>
          <w:rFonts w:ascii="DengXian" w:eastAsia="DengXian" w:hAnsi="DengXian"/>
          <w:sz w:val="18"/>
          <w:szCs w:val="18"/>
        </w:rPr>
        <w:tab/>
      </w:r>
      <w:r w:rsidRPr="00D15BB3">
        <w:rPr>
          <w:rFonts w:ascii="DengXian" w:eastAsia="DengXian" w:hAnsi="DengXian"/>
          <w:sz w:val="18"/>
          <w:szCs w:val="18"/>
        </w:rPr>
        <w:t xml:space="preserve">In </w:t>
      </w:r>
      <w:r>
        <w:rPr>
          <w:rFonts w:ascii="DengXian" w:eastAsia="DengXian" w:hAnsi="DengXian"/>
          <w:sz w:val="18"/>
          <w:szCs w:val="18"/>
        </w:rPr>
        <w:t xml:space="preserve">addition to terms defined in the Agreement, in </w:t>
      </w:r>
      <w:r w:rsidRPr="00D15BB3">
        <w:rPr>
          <w:rFonts w:ascii="DengXian" w:eastAsia="DengXian" w:hAnsi="DengXian"/>
          <w:sz w:val="18"/>
          <w:szCs w:val="18"/>
        </w:rPr>
        <w:t xml:space="preserve">this Schedule the terms </w:t>
      </w:r>
      <w:r w:rsidRPr="00D15BB3">
        <w:rPr>
          <w:rFonts w:ascii="DengXian" w:eastAsia="DengXian" w:hAnsi="DengXian"/>
          <w:b/>
          <w:bCs/>
          <w:sz w:val="18"/>
          <w:szCs w:val="18"/>
        </w:rPr>
        <w:t>“Controller”,</w:t>
      </w:r>
      <w:r w:rsidRPr="00D15BB3">
        <w:rPr>
          <w:rFonts w:ascii="DengXian" w:eastAsia="DengXian" w:hAnsi="DengXian"/>
          <w:sz w:val="18"/>
          <w:szCs w:val="18"/>
        </w:rPr>
        <w:t xml:space="preserve"> </w:t>
      </w:r>
      <w:r w:rsidRPr="00D15BB3">
        <w:rPr>
          <w:rFonts w:ascii="DengXian" w:eastAsia="DengXian" w:hAnsi="DengXian"/>
          <w:b/>
          <w:bCs/>
          <w:sz w:val="18"/>
          <w:szCs w:val="18"/>
        </w:rPr>
        <w:t xml:space="preserve">“Data Subject”, “International Organisation”, “Personal Data Breach”, “Processor”, </w:t>
      </w:r>
      <w:r w:rsidRPr="00D15BB3">
        <w:rPr>
          <w:rFonts w:ascii="DengXian" w:eastAsia="DengXian" w:hAnsi="DengXian"/>
          <w:sz w:val="18"/>
          <w:szCs w:val="18"/>
        </w:rPr>
        <w:t xml:space="preserve">and </w:t>
      </w:r>
      <w:r w:rsidRPr="00D15BB3">
        <w:rPr>
          <w:rFonts w:ascii="DengXian" w:eastAsia="DengXian" w:hAnsi="DengXian"/>
          <w:b/>
          <w:bCs/>
          <w:sz w:val="18"/>
          <w:szCs w:val="18"/>
        </w:rPr>
        <w:t>“Processing”</w:t>
      </w:r>
      <w:r w:rsidRPr="00D15BB3">
        <w:rPr>
          <w:rFonts w:ascii="DengXian" w:eastAsia="DengXian" w:hAnsi="DengXian"/>
          <w:sz w:val="18"/>
          <w:szCs w:val="18"/>
        </w:rPr>
        <w:t xml:space="preserve"> shall have the meaning given in applicable Data Protection Laws from time to time</w:t>
      </w:r>
      <w:r>
        <w:rPr>
          <w:rFonts w:ascii="DengXian" w:eastAsia="DengXian" w:hAnsi="DengXian"/>
          <w:sz w:val="18"/>
          <w:szCs w:val="18"/>
        </w:rPr>
        <w:t>,</w:t>
      </w:r>
      <w:r w:rsidRPr="00A764F6">
        <w:t xml:space="preserve"> </w:t>
      </w:r>
      <w:r w:rsidRPr="00A764F6">
        <w:rPr>
          <w:rFonts w:ascii="DengXian" w:eastAsia="DengXian" w:hAnsi="DengXian"/>
          <w:sz w:val="18"/>
          <w:szCs w:val="18"/>
        </w:rPr>
        <w:t xml:space="preserve">(and related expressions, including </w:t>
      </w:r>
      <w:r>
        <w:rPr>
          <w:rFonts w:ascii="DengXian" w:eastAsia="DengXian" w:hAnsi="DengXian"/>
          <w:sz w:val="18"/>
          <w:szCs w:val="18"/>
        </w:rPr>
        <w:t>“</w:t>
      </w:r>
      <w:r w:rsidRPr="00A764F6">
        <w:rPr>
          <w:rFonts w:ascii="DengXian" w:eastAsia="DengXian" w:hAnsi="DengXian"/>
          <w:b/>
          <w:sz w:val="18"/>
          <w:szCs w:val="18"/>
        </w:rPr>
        <w:t>process</w:t>
      </w:r>
      <w:r w:rsidRPr="00E4518F">
        <w:rPr>
          <w:rFonts w:ascii="DengXian" w:eastAsia="DengXian" w:hAnsi="DengXian"/>
          <w:bCs/>
          <w:sz w:val="18"/>
          <w:szCs w:val="18"/>
        </w:rPr>
        <w:t>”</w:t>
      </w:r>
      <w:r w:rsidRPr="00A764F6">
        <w:rPr>
          <w:rFonts w:ascii="DengXian" w:eastAsia="DengXian" w:hAnsi="DengXian"/>
          <w:sz w:val="18"/>
          <w:szCs w:val="18"/>
        </w:rPr>
        <w:t xml:space="preserve">, </w:t>
      </w:r>
      <w:r>
        <w:rPr>
          <w:rFonts w:ascii="DengXian" w:eastAsia="DengXian" w:hAnsi="DengXian"/>
          <w:sz w:val="18"/>
          <w:szCs w:val="18"/>
        </w:rPr>
        <w:t>“</w:t>
      </w:r>
      <w:r w:rsidRPr="00A764F6">
        <w:rPr>
          <w:rFonts w:ascii="DengXian" w:eastAsia="DengXian" w:hAnsi="DengXian"/>
          <w:b/>
          <w:sz w:val="18"/>
          <w:szCs w:val="18"/>
        </w:rPr>
        <w:t>processed</w:t>
      </w:r>
      <w:r w:rsidRPr="00E4518F">
        <w:rPr>
          <w:rFonts w:ascii="DengXian" w:eastAsia="DengXian" w:hAnsi="DengXian"/>
          <w:bCs/>
          <w:sz w:val="18"/>
          <w:szCs w:val="18"/>
        </w:rPr>
        <w:t>”</w:t>
      </w:r>
      <w:r w:rsidRPr="00A764F6">
        <w:rPr>
          <w:rFonts w:ascii="DengXian" w:eastAsia="DengXian" w:hAnsi="DengXian"/>
          <w:sz w:val="18"/>
          <w:szCs w:val="18"/>
        </w:rPr>
        <w:t xml:space="preserve"> and </w:t>
      </w:r>
      <w:r>
        <w:rPr>
          <w:rFonts w:ascii="DengXian" w:eastAsia="DengXian" w:hAnsi="DengXian"/>
          <w:sz w:val="18"/>
          <w:szCs w:val="18"/>
        </w:rPr>
        <w:t>“</w:t>
      </w:r>
      <w:r w:rsidRPr="00A764F6">
        <w:rPr>
          <w:rFonts w:ascii="DengXian" w:eastAsia="DengXian" w:hAnsi="DengXian"/>
          <w:b/>
          <w:sz w:val="18"/>
          <w:szCs w:val="18"/>
        </w:rPr>
        <w:t>processes</w:t>
      </w:r>
      <w:r w:rsidRPr="00E4518F">
        <w:rPr>
          <w:rFonts w:ascii="DengXian" w:eastAsia="DengXian" w:hAnsi="DengXian"/>
          <w:bCs/>
          <w:sz w:val="18"/>
          <w:szCs w:val="18"/>
        </w:rPr>
        <w:t>”</w:t>
      </w:r>
      <w:r w:rsidRPr="00A764F6">
        <w:rPr>
          <w:rFonts w:ascii="DengXian" w:eastAsia="DengXian" w:hAnsi="DengXian"/>
          <w:sz w:val="18"/>
          <w:szCs w:val="18"/>
        </w:rPr>
        <w:t xml:space="preserve"> shall be construed accordingly)</w:t>
      </w:r>
      <w:bookmarkStart w:id="229" w:name="_f29fdc3f-8b18-4481-b7b4-e3867194e483"/>
      <w:bookmarkEnd w:id="229"/>
      <w:r>
        <w:rPr>
          <w:rFonts w:ascii="DengXian" w:eastAsia="DengXian" w:hAnsi="DengXian"/>
          <w:sz w:val="18"/>
          <w:szCs w:val="18"/>
        </w:rPr>
        <w:t>;</w:t>
      </w:r>
    </w:p>
    <w:p w14:paraId="2A616049" w14:textId="77777777" w:rsidR="00135186" w:rsidRDefault="00135186" w:rsidP="00135186">
      <w:pPr>
        <w:pStyle w:val="Sch2Number"/>
        <w:numPr>
          <w:ilvl w:val="0"/>
          <w:numId w:val="0"/>
        </w:numPr>
        <w:ind w:left="720"/>
        <w:rPr>
          <w:rFonts w:ascii="DengXian" w:eastAsia="DengXian" w:hAnsi="DengXian"/>
          <w:sz w:val="18"/>
          <w:szCs w:val="18"/>
        </w:rPr>
      </w:pPr>
      <w:r>
        <w:rPr>
          <w:rFonts w:ascii="DengXian" w:eastAsia="DengXian" w:hAnsi="DengXian"/>
          <w:b/>
          <w:bCs/>
          <w:sz w:val="18"/>
          <w:szCs w:val="18"/>
        </w:rPr>
        <w:t>“</w:t>
      </w:r>
      <w:r w:rsidRPr="003F5961">
        <w:rPr>
          <w:rFonts w:ascii="DengXian" w:eastAsia="DengXian" w:hAnsi="DengXian"/>
          <w:b/>
          <w:bCs/>
          <w:sz w:val="18"/>
          <w:szCs w:val="18"/>
        </w:rPr>
        <w:t>Sub-Processor”</w:t>
      </w:r>
      <w:r>
        <w:rPr>
          <w:rFonts w:ascii="DengXian" w:eastAsia="DengXian" w:hAnsi="DengXian"/>
          <w:sz w:val="18"/>
          <w:szCs w:val="18"/>
        </w:rPr>
        <w:t xml:space="preserve"> </w:t>
      </w:r>
      <w:r w:rsidRPr="003F5961">
        <w:rPr>
          <w:rFonts w:ascii="DengXian" w:eastAsia="DengXian" w:hAnsi="DengXian"/>
          <w:sz w:val="18"/>
          <w:szCs w:val="18"/>
        </w:rPr>
        <w:t>means an</w:t>
      </w:r>
      <w:bookmarkStart w:id="230" w:name="ORIGHIT_45"/>
      <w:bookmarkStart w:id="231" w:name="HIT_45"/>
      <w:bookmarkEnd w:id="230"/>
      <w:bookmarkEnd w:id="231"/>
      <w:r>
        <w:rPr>
          <w:rFonts w:ascii="DengXian" w:eastAsia="DengXian" w:hAnsi="DengXian"/>
          <w:sz w:val="18"/>
          <w:szCs w:val="18"/>
        </w:rPr>
        <w:t>y party</w:t>
      </w:r>
      <w:r w:rsidRPr="003F5961">
        <w:rPr>
          <w:rFonts w:ascii="DengXian" w:eastAsia="DengXian" w:hAnsi="DengXian"/>
          <w:sz w:val="18"/>
          <w:szCs w:val="18"/>
        </w:rPr>
        <w:t xml:space="preserve"> engaged by the </w:t>
      </w:r>
      <w:r>
        <w:rPr>
          <w:rFonts w:ascii="DengXian" w:eastAsia="DengXian" w:hAnsi="DengXian"/>
          <w:sz w:val="18"/>
          <w:szCs w:val="18"/>
        </w:rPr>
        <w:t>Processor</w:t>
      </w:r>
      <w:r w:rsidRPr="003F5961">
        <w:rPr>
          <w:rFonts w:ascii="DengXian" w:eastAsia="DengXian" w:hAnsi="DengXian"/>
          <w:sz w:val="18"/>
          <w:szCs w:val="18"/>
        </w:rPr>
        <w:t xml:space="preserve"> (or by any other Sub-</w:t>
      </w:r>
      <w:bookmarkStart w:id="232" w:name="ORIGHIT_46"/>
      <w:bookmarkStart w:id="233" w:name="HIT_46"/>
      <w:bookmarkEnd w:id="232"/>
      <w:bookmarkEnd w:id="233"/>
      <w:r w:rsidRPr="00AA477F">
        <w:rPr>
          <w:rFonts w:ascii="DengXian" w:eastAsia="DengXian" w:hAnsi="DengXian"/>
          <w:sz w:val="18"/>
          <w:szCs w:val="18"/>
        </w:rPr>
        <w:t>Processor</w:t>
      </w:r>
      <w:r w:rsidRPr="003F5961">
        <w:rPr>
          <w:rFonts w:ascii="DengXian" w:eastAsia="DengXian" w:hAnsi="DengXian"/>
          <w:sz w:val="18"/>
          <w:szCs w:val="18"/>
        </w:rPr>
        <w:t>) for carrying out any </w:t>
      </w:r>
      <w:bookmarkStart w:id="234" w:name="ORIGHIT_47"/>
      <w:bookmarkStart w:id="235" w:name="HIT_47"/>
      <w:bookmarkEnd w:id="234"/>
      <w:bookmarkEnd w:id="235"/>
      <w:r>
        <w:rPr>
          <w:rFonts w:ascii="DengXian" w:eastAsia="DengXian" w:hAnsi="DengXian"/>
          <w:sz w:val="18"/>
          <w:szCs w:val="18"/>
        </w:rPr>
        <w:t>P</w:t>
      </w:r>
      <w:r w:rsidRPr="00AA477F">
        <w:rPr>
          <w:rFonts w:ascii="DengXian" w:eastAsia="DengXian" w:hAnsi="DengXian"/>
          <w:sz w:val="18"/>
          <w:szCs w:val="18"/>
        </w:rPr>
        <w:t>rocessing </w:t>
      </w:r>
      <w:r w:rsidRPr="003F5961">
        <w:rPr>
          <w:rFonts w:ascii="DengXian" w:eastAsia="DengXian" w:hAnsi="DengXian"/>
          <w:sz w:val="18"/>
          <w:szCs w:val="18"/>
        </w:rPr>
        <w:t>activities in respect of the Protected </w:t>
      </w:r>
      <w:bookmarkStart w:id="236" w:name="ORIGHIT_48"/>
      <w:bookmarkStart w:id="237" w:name="HIT_48"/>
      <w:bookmarkEnd w:id="236"/>
      <w:bookmarkEnd w:id="237"/>
      <w:r w:rsidRPr="003F5961">
        <w:rPr>
          <w:rFonts w:ascii="DengXian" w:eastAsia="DengXian" w:hAnsi="DengXian"/>
          <w:sz w:val="18"/>
          <w:szCs w:val="18"/>
        </w:rPr>
        <w:t xml:space="preserve">Data on behalf of the </w:t>
      </w:r>
      <w:r>
        <w:rPr>
          <w:rFonts w:ascii="DengXian" w:eastAsia="DengXian" w:hAnsi="DengXian"/>
          <w:sz w:val="18"/>
          <w:szCs w:val="18"/>
        </w:rPr>
        <w:t>Controller; and</w:t>
      </w:r>
    </w:p>
    <w:p w14:paraId="74B78E2F" w14:textId="661394E1" w:rsidR="00135186" w:rsidRPr="009A0CE1" w:rsidRDefault="00135186" w:rsidP="00135186">
      <w:pPr>
        <w:ind w:left="720"/>
        <w:rPr>
          <w:rFonts w:ascii="DengXian" w:eastAsia="DengXian" w:hAnsi="DengXian" w:cs="Times New Roman"/>
          <w:sz w:val="18"/>
          <w:szCs w:val="18"/>
        </w:rPr>
      </w:pPr>
      <w:r w:rsidRPr="009A0CE1">
        <w:rPr>
          <w:rFonts w:ascii="DengXian" w:eastAsia="DengXian" w:hAnsi="DengXian" w:cs="Times New Roman"/>
          <w:b/>
          <w:bCs/>
          <w:sz w:val="18"/>
          <w:szCs w:val="18"/>
        </w:rPr>
        <w:t>“Data Protection Supervisory Authority”</w:t>
      </w:r>
      <w:r w:rsidRPr="009A0CE1">
        <w:rPr>
          <w:rFonts w:ascii="DengXian" w:eastAsia="DengXian" w:hAnsi="DengXian" w:cs="Times New Roman"/>
          <w:sz w:val="18"/>
          <w:szCs w:val="18"/>
        </w:rPr>
        <w:t xml:space="preserve"> means the UK’s Information Commissioner’s Office or applicable statutory body in any other jurisdiction in which the Services are performed</w:t>
      </w:r>
      <w:r w:rsidR="00CB0C75">
        <w:rPr>
          <w:rFonts w:ascii="DengXian" w:eastAsia="DengXian" w:hAnsi="DengXian" w:cs="Times New Roman"/>
          <w:sz w:val="18"/>
          <w:szCs w:val="18"/>
        </w:rPr>
        <w:t>.</w:t>
      </w:r>
    </w:p>
    <w:p w14:paraId="40D68DB8" w14:textId="589E7815" w:rsidR="00135186" w:rsidRPr="00D15BB3" w:rsidRDefault="00135186" w:rsidP="00135186">
      <w:pPr>
        <w:pStyle w:val="Sch2Number"/>
        <w:numPr>
          <w:ilvl w:val="0"/>
          <w:numId w:val="0"/>
        </w:numPr>
        <w:ind w:left="720" w:hanging="720"/>
        <w:rPr>
          <w:rFonts w:ascii="DengXian" w:eastAsia="DengXian" w:hAnsi="DengXian"/>
          <w:sz w:val="18"/>
          <w:szCs w:val="18"/>
        </w:rPr>
      </w:pPr>
      <w:r w:rsidRPr="00E4518F">
        <w:rPr>
          <w:rFonts w:ascii="DengXian" w:eastAsia="DengXian" w:hAnsi="DengXian"/>
          <w:sz w:val="18"/>
          <w:szCs w:val="18"/>
        </w:rPr>
        <w:t>S7.1.2</w:t>
      </w:r>
      <w:r w:rsidRPr="00E4518F">
        <w:rPr>
          <w:rFonts w:ascii="DengXian" w:eastAsia="DengXian" w:hAnsi="DengXian"/>
          <w:sz w:val="18"/>
          <w:szCs w:val="18"/>
        </w:rPr>
        <w:tab/>
      </w:r>
      <w:r w:rsidRPr="00E4518F">
        <w:rPr>
          <w:rFonts w:ascii="DengXian" w:eastAsia="DengXian" w:hAnsi="DengXian"/>
          <w:sz w:val="18"/>
          <w:szCs w:val="18"/>
          <w:highlight w:val="yellow"/>
        </w:rPr>
        <w:t>[</w:t>
      </w:r>
      <w:r w:rsidRPr="009A471E">
        <w:rPr>
          <w:rFonts w:ascii="DengXian" w:eastAsia="DengXian" w:hAnsi="DengXian"/>
          <w:sz w:val="18"/>
          <w:szCs w:val="18"/>
          <w:highlight w:val="yellow"/>
        </w:rPr>
        <w:t>F</w:t>
      </w:r>
      <w:r w:rsidRPr="00D15BB3">
        <w:rPr>
          <w:rFonts w:ascii="DengXian" w:eastAsia="DengXian" w:hAnsi="DengXian"/>
          <w:sz w:val="18"/>
          <w:szCs w:val="18"/>
          <w:highlight w:val="yellow"/>
        </w:rPr>
        <w:t xml:space="preserve">or the purposes of </w:t>
      </w:r>
      <w:r>
        <w:rPr>
          <w:rFonts w:ascii="DengXian" w:eastAsia="DengXian" w:hAnsi="DengXian"/>
          <w:sz w:val="18"/>
          <w:szCs w:val="18"/>
          <w:highlight w:val="yellow"/>
        </w:rPr>
        <w:t>P</w:t>
      </w:r>
      <w:r w:rsidRPr="00D15BB3">
        <w:rPr>
          <w:rFonts w:ascii="DengXian" w:eastAsia="DengXian" w:hAnsi="DengXian"/>
          <w:sz w:val="18"/>
          <w:szCs w:val="18"/>
          <w:highlight w:val="yellow"/>
        </w:rPr>
        <w:t xml:space="preserve">rocessing Protected Data pursuant to this Agreement, the parties agree that the </w:t>
      </w:r>
      <w:r>
        <w:rPr>
          <w:rFonts w:ascii="DengXian" w:eastAsia="DengXian" w:hAnsi="DengXian"/>
          <w:sz w:val="18"/>
          <w:szCs w:val="18"/>
          <w:highlight w:val="yellow"/>
        </w:rPr>
        <w:t>Client</w:t>
      </w:r>
      <w:r w:rsidRPr="00D15BB3">
        <w:rPr>
          <w:rFonts w:ascii="DengXian" w:eastAsia="DengXian" w:hAnsi="DengXian"/>
          <w:sz w:val="18"/>
          <w:szCs w:val="18"/>
          <w:highlight w:val="yellow"/>
        </w:rPr>
        <w:t xml:space="preserve"> is the </w:t>
      </w:r>
      <w:r w:rsidRPr="00D15BB3">
        <w:rPr>
          <w:rStyle w:val="BodyDefinitionTerm"/>
          <w:rFonts w:ascii="DengXian" w:eastAsia="DengXian" w:hAnsi="DengXian"/>
          <w:sz w:val="18"/>
          <w:szCs w:val="18"/>
          <w:highlight w:val="yellow"/>
        </w:rPr>
        <w:t>Controller</w:t>
      </w:r>
      <w:r w:rsidRPr="00D15BB3">
        <w:rPr>
          <w:rFonts w:ascii="DengXian" w:eastAsia="DengXian" w:hAnsi="DengXian"/>
          <w:sz w:val="18"/>
          <w:szCs w:val="18"/>
          <w:highlight w:val="yellow"/>
        </w:rPr>
        <w:t xml:space="preserve"> and that the </w:t>
      </w:r>
      <w:r w:rsidRPr="00D05BC5">
        <w:rPr>
          <w:rFonts w:ascii="DengXian" w:eastAsia="DengXian" w:hAnsi="DengXian"/>
          <w:sz w:val="18"/>
          <w:szCs w:val="18"/>
          <w:highlight w:val="yellow"/>
        </w:rPr>
        <w:t>MSP</w:t>
      </w:r>
      <w:r w:rsidRPr="00D15BB3">
        <w:rPr>
          <w:rFonts w:ascii="DengXian" w:eastAsia="DengXian" w:hAnsi="DengXian"/>
          <w:sz w:val="18"/>
          <w:szCs w:val="18"/>
          <w:highlight w:val="yellow"/>
        </w:rPr>
        <w:t xml:space="preserve"> is the </w:t>
      </w:r>
      <w:commentRangeStart w:id="238"/>
      <w:r w:rsidRPr="00D15BB3">
        <w:rPr>
          <w:rStyle w:val="BodyDefinitionTerm"/>
          <w:rFonts w:ascii="DengXian" w:eastAsia="DengXian" w:hAnsi="DengXian"/>
          <w:sz w:val="18"/>
          <w:szCs w:val="18"/>
          <w:highlight w:val="yellow"/>
        </w:rPr>
        <w:t>Processor</w:t>
      </w:r>
      <w:commentRangeEnd w:id="238"/>
      <w:r w:rsidR="00CB0C75">
        <w:rPr>
          <w:rStyle w:val="BodyDefinitionTerm"/>
          <w:rFonts w:ascii="DengXian" w:eastAsia="DengXian" w:hAnsi="DengXian"/>
          <w:sz w:val="18"/>
          <w:szCs w:val="18"/>
        </w:rPr>
        <w:t>.</w:t>
      </w:r>
      <w:r>
        <w:rPr>
          <w:rStyle w:val="CommentReference"/>
        </w:rPr>
        <w:commentReference w:id="238"/>
      </w:r>
      <w:r w:rsidRPr="00D15BB3">
        <w:rPr>
          <w:rFonts w:ascii="DengXian" w:eastAsia="DengXian" w:hAnsi="DengXian"/>
          <w:sz w:val="18"/>
          <w:szCs w:val="18"/>
          <w:highlight w:val="yellow"/>
        </w:rPr>
        <w:t>]</w:t>
      </w:r>
    </w:p>
    <w:p w14:paraId="0207B45F" w14:textId="77777777" w:rsidR="00135186" w:rsidRPr="00D15BB3" w:rsidRDefault="00135186" w:rsidP="00135186">
      <w:pPr>
        <w:pStyle w:val="Sch1Heading"/>
        <w:numPr>
          <w:ilvl w:val="0"/>
          <w:numId w:val="0"/>
        </w:numPr>
        <w:rPr>
          <w:rFonts w:ascii="DengXian" w:eastAsia="DengXian" w:hAnsi="DengXian"/>
          <w:sz w:val="18"/>
          <w:szCs w:val="18"/>
        </w:rPr>
      </w:pPr>
      <w:r>
        <w:rPr>
          <w:rFonts w:ascii="DengXian" w:eastAsia="DengXian" w:hAnsi="DengXian"/>
          <w:sz w:val="18"/>
          <w:szCs w:val="18"/>
        </w:rPr>
        <w:t>S7.2.</w:t>
      </w:r>
      <w:r>
        <w:rPr>
          <w:rFonts w:ascii="DengXian" w:eastAsia="DengXian" w:hAnsi="DengXian"/>
          <w:sz w:val="18"/>
          <w:szCs w:val="18"/>
        </w:rPr>
        <w:tab/>
      </w:r>
      <w:r w:rsidRPr="00D15BB3">
        <w:rPr>
          <w:rFonts w:ascii="DengXian" w:eastAsia="DengXian" w:hAnsi="DengXian"/>
          <w:sz w:val="18"/>
          <w:szCs w:val="18"/>
        </w:rPr>
        <w:t xml:space="preserve">Controller’s </w:t>
      </w:r>
      <w:bookmarkStart w:id="239" w:name="_1487829366-3340126AG02"/>
      <w:bookmarkEnd w:id="239"/>
      <w:r w:rsidRPr="00D15BB3">
        <w:rPr>
          <w:rFonts w:ascii="DengXian" w:eastAsia="DengXian" w:hAnsi="DengXian"/>
          <w:sz w:val="18"/>
          <w:szCs w:val="18"/>
        </w:rPr>
        <w:t xml:space="preserve">obligations </w:t>
      </w:r>
    </w:p>
    <w:p w14:paraId="7C9F62E5" w14:textId="77777777" w:rsidR="00135186" w:rsidRDefault="00135186" w:rsidP="00135186">
      <w:pPr>
        <w:pStyle w:val="BodyText1"/>
        <w:ind w:left="0"/>
        <w:rPr>
          <w:rFonts w:ascii="DengXian" w:eastAsia="DengXian" w:hAnsi="DengXian"/>
          <w:sz w:val="18"/>
          <w:szCs w:val="18"/>
        </w:rPr>
      </w:pPr>
      <w:r>
        <w:rPr>
          <w:rFonts w:ascii="DengXian" w:eastAsia="DengXian" w:hAnsi="DengXian"/>
          <w:sz w:val="18"/>
          <w:szCs w:val="18"/>
        </w:rPr>
        <w:t>S7.2.1</w:t>
      </w:r>
      <w:r>
        <w:rPr>
          <w:rFonts w:ascii="DengXian" w:eastAsia="DengXian" w:hAnsi="DengXian"/>
          <w:sz w:val="18"/>
          <w:szCs w:val="18"/>
        </w:rPr>
        <w:tab/>
        <w:t>The Controller warrants, represents and undertakes that at all times:</w:t>
      </w:r>
    </w:p>
    <w:p w14:paraId="09A1E8DA" w14:textId="77777777" w:rsidR="00135186"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S7.2.1.1</w:t>
      </w:r>
      <w:r>
        <w:rPr>
          <w:rFonts w:ascii="DengXian" w:eastAsia="DengXian" w:hAnsi="DengXian"/>
          <w:sz w:val="18"/>
          <w:szCs w:val="18"/>
        </w:rPr>
        <w:tab/>
      </w:r>
      <w:r w:rsidRPr="00A04E9A">
        <w:rPr>
          <w:rFonts w:ascii="DengXian" w:eastAsia="DengXian" w:hAnsi="DengXian"/>
          <w:sz w:val="18"/>
          <w:szCs w:val="18"/>
        </w:rPr>
        <w:t xml:space="preserve">the </w:t>
      </w:r>
      <w:r>
        <w:rPr>
          <w:rFonts w:ascii="DengXian" w:eastAsia="DengXian" w:hAnsi="DengXian"/>
          <w:sz w:val="18"/>
          <w:szCs w:val="18"/>
        </w:rPr>
        <w:t>P</w:t>
      </w:r>
      <w:r w:rsidRPr="00A04E9A">
        <w:rPr>
          <w:rFonts w:ascii="DengXian" w:eastAsia="DengXian" w:hAnsi="DengXian"/>
          <w:sz w:val="18"/>
          <w:szCs w:val="18"/>
        </w:rPr>
        <w:t>rocessing of all Protected Data (if processed in accordance with this Agreement) shall comply in all respects with Data Protection Laws, including in terms of its collection, use and storage;</w:t>
      </w:r>
    </w:p>
    <w:p w14:paraId="236EAEC4" w14:textId="77777777" w:rsidR="00135186" w:rsidRPr="00A04E9A"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S7.2.1.2</w:t>
      </w:r>
      <w:r>
        <w:rPr>
          <w:rFonts w:ascii="DengXian" w:eastAsia="DengXian" w:hAnsi="DengXian"/>
          <w:sz w:val="18"/>
          <w:szCs w:val="18"/>
        </w:rPr>
        <w:tab/>
      </w:r>
      <w:r w:rsidRPr="00A04E9A">
        <w:rPr>
          <w:rFonts w:ascii="DengXian" w:eastAsia="DengXian" w:hAnsi="DengXian"/>
          <w:sz w:val="18"/>
          <w:szCs w:val="18"/>
        </w:rPr>
        <w:t xml:space="preserve">fair </w:t>
      </w:r>
      <w:r>
        <w:rPr>
          <w:rFonts w:ascii="DengXian" w:eastAsia="DengXian" w:hAnsi="DengXian"/>
          <w:sz w:val="18"/>
          <w:szCs w:val="18"/>
        </w:rPr>
        <w:t>P</w:t>
      </w:r>
      <w:r w:rsidRPr="00A04E9A">
        <w:rPr>
          <w:rFonts w:ascii="DengXian" w:eastAsia="DengXian" w:hAnsi="DengXian"/>
          <w:sz w:val="18"/>
          <w:szCs w:val="18"/>
        </w:rPr>
        <w:t xml:space="preserve">rocessing and all other appropriate notices have been provided to the Data Subjects of the Protected Data (and all necessary consents from such Data Subjects obtained and at all times maintained) to the extent required by Data Protection Laws in connection with all </w:t>
      </w:r>
      <w:r>
        <w:rPr>
          <w:rFonts w:ascii="DengXian" w:eastAsia="DengXian" w:hAnsi="DengXian"/>
          <w:sz w:val="18"/>
          <w:szCs w:val="18"/>
        </w:rPr>
        <w:t>P</w:t>
      </w:r>
      <w:r w:rsidRPr="00A04E9A">
        <w:rPr>
          <w:rFonts w:ascii="DengXian" w:eastAsia="DengXian" w:hAnsi="DengXian"/>
          <w:sz w:val="18"/>
          <w:szCs w:val="18"/>
        </w:rPr>
        <w:t xml:space="preserve">rocessing activities in respect of the Protected Data which may be undertaken by the </w:t>
      </w:r>
      <w:r>
        <w:rPr>
          <w:rFonts w:ascii="DengXian" w:eastAsia="DengXian" w:hAnsi="DengXian"/>
          <w:sz w:val="18"/>
          <w:szCs w:val="18"/>
        </w:rPr>
        <w:t>Processor</w:t>
      </w:r>
      <w:r w:rsidRPr="00A04E9A">
        <w:rPr>
          <w:rFonts w:ascii="DengXian" w:eastAsia="DengXian" w:hAnsi="DengXian"/>
          <w:sz w:val="18"/>
          <w:szCs w:val="18"/>
        </w:rPr>
        <w:t xml:space="preserve"> and its Sub-Processors in accordance with this Agreement;</w:t>
      </w:r>
    </w:p>
    <w:p w14:paraId="68335830" w14:textId="77777777" w:rsidR="00135186" w:rsidRPr="00A04E9A" w:rsidRDefault="00135186" w:rsidP="00135186">
      <w:pPr>
        <w:pStyle w:val="BodyText1"/>
        <w:rPr>
          <w:rFonts w:ascii="DengXian" w:eastAsia="DengXian" w:hAnsi="DengXian"/>
          <w:sz w:val="18"/>
          <w:szCs w:val="18"/>
        </w:rPr>
      </w:pPr>
      <w:r>
        <w:rPr>
          <w:rFonts w:ascii="DengXian" w:eastAsia="DengXian" w:hAnsi="DengXian"/>
          <w:sz w:val="18"/>
          <w:szCs w:val="18"/>
        </w:rPr>
        <w:t>S7.2.1.3</w:t>
      </w:r>
      <w:r>
        <w:rPr>
          <w:rFonts w:ascii="DengXian" w:eastAsia="DengXian" w:hAnsi="DengXian"/>
          <w:sz w:val="18"/>
          <w:szCs w:val="18"/>
        </w:rPr>
        <w:tab/>
      </w:r>
      <w:r w:rsidRPr="00A04E9A">
        <w:rPr>
          <w:rFonts w:ascii="DengXian" w:eastAsia="DengXian" w:hAnsi="DengXian"/>
          <w:sz w:val="18"/>
          <w:szCs w:val="18"/>
        </w:rPr>
        <w:t xml:space="preserve">the Protected Data is </w:t>
      </w:r>
      <w:r>
        <w:rPr>
          <w:rFonts w:ascii="DengXian" w:eastAsia="DengXian" w:hAnsi="DengXian"/>
          <w:sz w:val="18"/>
          <w:szCs w:val="18"/>
        </w:rPr>
        <w:t xml:space="preserve">complete, </w:t>
      </w:r>
      <w:r w:rsidRPr="00A04E9A">
        <w:rPr>
          <w:rFonts w:ascii="DengXian" w:eastAsia="DengXian" w:hAnsi="DengXian"/>
          <w:sz w:val="18"/>
          <w:szCs w:val="18"/>
        </w:rPr>
        <w:t>accurate and up to date;</w:t>
      </w:r>
    </w:p>
    <w:p w14:paraId="14CB121E"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S7.2.1.4</w:t>
      </w:r>
      <w:r>
        <w:rPr>
          <w:rFonts w:ascii="DengXian" w:eastAsia="DengXian" w:hAnsi="DengXian"/>
          <w:sz w:val="18"/>
          <w:szCs w:val="18"/>
        </w:rPr>
        <w:tab/>
      </w:r>
      <w:r w:rsidRPr="00A04E9A">
        <w:rPr>
          <w:rFonts w:ascii="DengXian" w:eastAsia="DengXian" w:hAnsi="DengXian"/>
          <w:sz w:val="18"/>
          <w:szCs w:val="18"/>
        </w:rPr>
        <w:t xml:space="preserve">except to the extent resulting from </w:t>
      </w:r>
      <w:r>
        <w:rPr>
          <w:rFonts w:ascii="DengXian" w:eastAsia="DengXian" w:hAnsi="DengXian"/>
          <w:sz w:val="18"/>
          <w:szCs w:val="18"/>
        </w:rPr>
        <w:t>t</w:t>
      </w:r>
      <w:r w:rsidRPr="00A04E9A">
        <w:rPr>
          <w:rFonts w:ascii="DengXian" w:eastAsia="DengXian" w:hAnsi="DengXian"/>
          <w:sz w:val="18"/>
          <w:szCs w:val="18"/>
        </w:rPr>
        <w:t xml:space="preserve">ransfers to </w:t>
      </w:r>
      <w:r>
        <w:rPr>
          <w:rFonts w:ascii="DengXian" w:eastAsia="DengXian" w:hAnsi="DengXian"/>
          <w:sz w:val="18"/>
          <w:szCs w:val="18"/>
        </w:rPr>
        <w:t>i</w:t>
      </w:r>
      <w:r w:rsidRPr="00A04E9A">
        <w:rPr>
          <w:rFonts w:ascii="DengXian" w:eastAsia="DengXian" w:hAnsi="DengXian"/>
          <w:sz w:val="18"/>
          <w:szCs w:val="18"/>
        </w:rPr>
        <w:t xml:space="preserve">nternational </w:t>
      </w:r>
      <w:r>
        <w:rPr>
          <w:rFonts w:ascii="DengXian" w:eastAsia="DengXian" w:hAnsi="DengXian"/>
          <w:sz w:val="18"/>
          <w:szCs w:val="18"/>
        </w:rPr>
        <w:t>r</w:t>
      </w:r>
      <w:r w:rsidRPr="00A04E9A">
        <w:rPr>
          <w:rFonts w:ascii="DengXian" w:eastAsia="DengXian" w:hAnsi="DengXian"/>
          <w:sz w:val="18"/>
          <w:szCs w:val="18"/>
        </w:rPr>
        <w:t xml:space="preserve">ecipients made by the </w:t>
      </w:r>
      <w:r>
        <w:rPr>
          <w:rFonts w:ascii="DengXian" w:eastAsia="DengXian" w:hAnsi="DengXian"/>
          <w:sz w:val="18"/>
          <w:szCs w:val="18"/>
        </w:rPr>
        <w:t>Processor</w:t>
      </w:r>
      <w:r w:rsidRPr="00A04E9A">
        <w:rPr>
          <w:rFonts w:ascii="DengXian" w:eastAsia="DengXian" w:hAnsi="DengXian"/>
          <w:sz w:val="18"/>
          <w:szCs w:val="18"/>
        </w:rPr>
        <w:t xml:space="preserve"> or any Sub-Processor, the Protected Data is not subject to the laws of any jurisdiction outside of the United Kingdom;</w:t>
      </w:r>
    </w:p>
    <w:p w14:paraId="4D82B2DC"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2.1.5</w:t>
      </w:r>
      <w:r w:rsidRPr="007E5D94">
        <w:rPr>
          <w:rFonts w:ascii="DengXian" w:eastAsia="DengXian" w:hAnsi="DengXian"/>
          <w:sz w:val="18"/>
          <w:szCs w:val="18"/>
        </w:rPr>
        <w:tab/>
        <w:t>it shall establish and maintain adequate security measures to safeguard the Protected Data in its possession or control (including from unauthorised or unlawful destruction, corruption, processing or disclosure);</w:t>
      </w:r>
    </w:p>
    <w:p w14:paraId="2A1470F9"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2.1.6</w:t>
      </w:r>
      <w:r w:rsidRPr="007E5D94">
        <w:rPr>
          <w:rFonts w:ascii="DengXian" w:eastAsia="DengXian" w:hAnsi="DengXian"/>
          <w:sz w:val="18"/>
          <w:szCs w:val="18"/>
        </w:rPr>
        <w:tab/>
        <w:t xml:space="preserve">it shall maintain complete and accurate backups of all Protected Data provided to the Processor (or anyone acting on its behalf) so as to be able to immediately recover and reconstitute such Protected Data in the event of loss, damage or corruption of such Protected Data by the Processor or any other person; </w:t>
      </w:r>
    </w:p>
    <w:p w14:paraId="6D3ECC22" w14:textId="77777777" w:rsidR="00135186" w:rsidRPr="007E5D94" w:rsidRDefault="00135186" w:rsidP="00135186">
      <w:pPr>
        <w:spacing w:after="240" w:line="276" w:lineRule="auto"/>
        <w:ind w:left="1440" w:hanging="720"/>
        <w:jc w:val="both"/>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2.1.7</w:t>
      </w:r>
      <w:r w:rsidRPr="007E5D94">
        <w:rPr>
          <w:rFonts w:ascii="DengXian" w:eastAsia="DengXian" w:hAnsi="DengXian"/>
          <w:sz w:val="18"/>
          <w:szCs w:val="18"/>
        </w:rPr>
        <w:tab/>
        <w:t xml:space="preserve">all instructions given by it to the Processor in respect of Personal Data shall at all times be in accordance with Data Protection Laws; </w:t>
      </w:r>
    </w:p>
    <w:p w14:paraId="1D2A1FBA" w14:textId="77777777" w:rsidR="00135186" w:rsidRPr="007E5D94" w:rsidRDefault="00135186" w:rsidP="00135186">
      <w:pPr>
        <w:spacing w:after="240"/>
        <w:ind w:left="1440" w:hanging="720"/>
        <w:jc w:val="both"/>
        <w:rPr>
          <w:rFonts w:ascii="DengXian" w:eastAsia="DengXian" w:hAnsi="DengXian" w:cs="Times New Roman"/>
          <w:sz w:val="18"/>
          <w:szCs w:val="18"/>
        </w:rPr>
      </w:pPr>
      <w:r>
        <w:rPr>
          <w:rFonts w:ascii="DengXian" w:eastAsia="DengXian" w:hAnsi="DengXian"/>
          <w:sz w:val="18"/>
          <w:szCs w:val="18"/>
        </w:rPr>
        <w:t>S7.</w:t>
      </w:r>
      <w:r w:rsidRPr="007E5D94">
        <w:rPr>
          <w:rFonts w:ascii="DengXian" w:eastAsia="DengXian" w:hAnsi="DengXian"/>
          <w:sz w:val="18"/>
          <w:szCs w:val="18"/>
        </w:rPr>
        <w:t>2.</w:t>
      </w:r>
      <w:r>
        <w:rPr>
          <w:rFonts w:ascii="DengXian" w:eastAsia="DengXian" w:hAnsi="DengXian"/>
          <w:sz w:val="18"/>
          <w:szCs w:val="18"/>
        </w:rPr>
        <w:t>1</w:t>
      </w:r>
      <w:r w:rsidRPr="007E5D94">
        <w:rPr>
          <w:rFonts w:ascii="DengXian" w:eastAsia="DengXian" w:hAnsi="DengXian"/>
          <w:sz w:val="18"/>
          <w:szCs w:val="18"/>
        </w:rPr>
        <w:t>.8</w:t>
      </w:r>
      <w:r w:rsidRPr="007E5D94">
        <w:rPr>
          <w:rFonts w:ascii="DengXian" w:eastAsia="DengXian" w:hAnsi="DengXian"/>
          <w:sz w:val="18"/>
          <w:szCs w:val="18"/>
        </w:rPr>
        <w:tab/>
      </w:r>
      <w:r w:rsidRPr="007E5D94">
        <w:rPr>
          <w:rFonts w:ascii="DengXian" w:eastAsia="DengXian" w:hAnsi="DengXian" w:cs="Times New Roman"/>
          <w:sz w:val="18"/>
          <w:szCs w:val="18"/>
        </w:rPr>
        <w:t xml:space="preserve">it will ensure that it has all necessary appropriate consents and/or notices in place to enable lawful transfer of Protected Data to the Processor (and its Sub-Processors) for the duration of this Agreement, and that it has a valid legal basis for the </w:t>
      </w:r>
      <w:r>
        <w:rPr>
          <w:rFonts w:ascii="DengXian" w:eastAsia="DengXian" w:hAnsi="DengXian" w:cs="Times New Roman"/>
          <w:sz w:val="18"/>
          <w:szCs w:val="18"/>
        </w:rPr>
        <w:t>P</w:t>
      </w:r>
      <w:r w:rsidRPr="007E5D94">
        <w:rPr>
          <w:rFonts w:ascii="DengXian" w:eastAsia="DengXian" w:hAnsi="DengXian" w:cs="Times New Roman"/>
          <w:sz w:val="18"/>
          <w:szCs w:val="18"/>
        </w:rPr>
        <w:t>rocessing of Protected Data in order that the Processor may lawfully process the Protected Data in accordance with this Agreement on the Processor’s behalf;</w:t>
      </w:r>
    </w:p>
    <w:p w14:paraId="740FE148" w14:textId="77777777" w:rsidR="00135186" w:rsidRPr="007E5D94" w:rsidRDefault="00135186" w:rsidP="00135186">
      <w:pPr>
        <w:spacing w:after="240" w:line="276" w:lineRule="auto"/>
        <w:ind w:left="1440" w:hanging="720"/>
        <w:jc w:val="both"/>
        <w:rPr>
          <w:rFonts w:ascii="DengXian" w:eastAsia="DengXian" w:hAnsi="DengXian" w:cs="Times New Roman"/>
          <w:sz w:val="18"/>
          <w:szCs w:val="18"/>
        </w:rPr>
      </w:pPr>
      <w:r>
        <w:rPr>
          <w:rFonts w:ascii="DengXian" w:eastAsia="DengXian" w:hAnsi="DengXian"/>
          <w:sz w:val="18"/>
          <w:szCs w:val="18"/>
        </w:rPr>
        <w:t>S7.</w:t>
      </w:r>
      <w:r w:rsidRPr="007E5D94">
        <w:rPr>
          <w:rFonts w:ascii="DengXian" w:eastAsia="DengXian" w:hAnsi="DengXian" w:cs="Times New Roman"/>
          <w:sz w:val="18"/>
          <w:szCs w:val="18"/>
        </w:rPr>
        <w:t>2.</w:t>
      </w:r>
      <w:r>
        <w:rPr>
          <w:rFonts w:ascii="DengXian" w:eastAsia="DengXian" w:hAnsi="DengXian" w:cs="Times New Roman"/>
          <w:sz w:val="18"/>
          <w:szCs w:val="18"/>
        </w:rPr>
        <w:t>1</w:t>
      </w:r>
      <w:r w:rsidRPr="007E5D94">
        <w:rPr>
          <w:rFonts w:ascii="DengXian" w:eastAsia="DengXian" w:hAnsi="DengXian" w:cs="Times New Roman"/>
          <w:sz w:val="18"/>
          <w:szCs w:val="18"/>
        </w:rPr>
        <w:t>.9</w:t>
      </w:r>
      <w:r w:rsidRPr="007E5D94">
        <w:rPr>
          <w:rFonts w:ascii="DengXian" w:eastAsia="DengXian" w:hAnsi="DengXian" w:cs="Times New Roman"/>
          <w:sz w:val="18"/>
          <w:szCs w:val="18"/>
        </w:rPr>
        <w:tab/>
        <w:t xml:space="preserve">the </w:t>
      </w:r>
      <w:r>
        <w:rPr>
          <w:rFonts w:ascii="DengXian" w:eastAsia="DengXian" w:hAnsi="DengXian" w:cs="Times New Roman"/>
          <w:sz w:val="18"/>
          <w:szCs w:val="18"/>
        </w:rPr>
        <w:t>P</w:t>
      </w:r>
      <w:r w:rsidRPr="007E5D94">
        <w:rPr>
          <w:rFonts w:ascii="DengXian" w:eastAsia="DengXian" w:hAnsi="DengXian" w:cs="Times New Roman"/>
          <w:sz w:val="18"/>
          <w:szCs w:val="18"/>
        </w:rPr>
        <w:t>rocessing (including transfer to the Processor) of Protected Data for the purposes of this Agreement does not violate any laws or rights of any third party, including without limitation any Intellectual Property rights, rights of privacy, or rights of publicity, and is not inconsistent with the terms of any applicable privacy policies; and</w:t>
      </w:r>
    </w:p>
    <w:p w14:paraId="204288A2"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2.</w:t>
      </w:r>
      <w:r>
        <w:rPr>
          <w:rFonts w:ascii="DengXian" w:eastAsia="DengXian" w:hAnsi="DengXian"/>
          <w:sz w:val="18"/>
          <w:szCs w:val="18"/>
        </w:rPr>
        <w:t>1.10</w:t>
      </w:r>
      <w:r w:rsidRPr="007E5D94">
        <w:rPr>
          <w:rFonts w:ascii="DengXian" w:eastAsia="DengXian" w:hAnsi="DengXian"/>
          <w:sz w:val="18"/>
          <w:szCs w:val="18"/>
        </w:rPr>
        <w:tab/>
        <w:t>it shall not unreasonably withhold, delay or condition its agreement to any Change requested by the Processor in order to ensure the Services and the Processor (and each Sub-Processor) can comply with Data Protection Laws.</w:t>
      </w:r>
    </w:p>
    <w:p w14:paraId="338083E5" w14:textId="77777777" w:rsidR="00135186" w:rsidRPr="007E5D94" w:rsidRDefault="00135186" w:rsidP="00135186">
      <w:pPr>
        <w:pStyle w:val="BodyText1"/>
        <w:ind w:left="0"/>
        <w:rPr>
          <w:rFonts w:ascii="DengXian" w:eastAsia="DengXian" w:hAnsi="DengXian"/>
          <w:b/>
          <w:bCs/>
          <w:sz w:val="18"/>
          <w:szCs w:val="18"/>
        </w:rPr>
      </w:pPr>
      <w:r w:rsidRPr="00E4518F">
        <w:rPr>
          <w:rFonts w:ascii="DengXian" w:eastAsia="DengXian" w:hAnsi="DengXian"/>
          <w:b/>
          <w:bCs/>
          <w:sz w:val="18"/>
          <w:szCs w:val="18"/>
        </w:rPr>
        <w:t>S7.</w:t>
      </w:r>
      <w:r w:rsidRPr="00E41803">
        <w:rPr>
          <w:rFonts w:ascii="DengXian" w:eastAsia="DengXian" w:hAnsi="DengXian"/>
          <w:b/>
          <w:bCs/>
          <w:sz w:val="18"/>
          <w:szCs w:val="18"/>
        </w:rPr>
        <w:t>3.</w:t>
      </w:r>
      <w:r w:rsidRPr="007E5D94">
        <w:rPr>
          <w:rFonts w:ascii="DengXian" w:eastAsia="DengXian" w:hAnsi="DengXian"/>
          <w:b/>
          <w:bCs/>
          <w:sz w:val="18"/>
          <w:szCs w:val="18"/>
        </w:rPr>
        <w:tab/>
        <w:t>Processor’s obligations</w:t>
      </w:r>
    </w:p>
    <w:p w14:paraId="6450C83F" w14:textId="77777777" w:rsidR="00135186" w:rsidRPr="007E5D94" w:rsidRDefault="00135186" w:rsidP="00135186">
      <w:pPr>
        <w:pStyle w:val="BodyText1"/>
        <w:ind w:left="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w:t>
      </w:r>
      <w:r w:rsidRPr="007E5D94">
        <w:rPr>
          <w:rFonts w:ascii="DengXian" w:eastAsia="DengXian" w:hAnsi="DengXian"/>
          <w:sz w:val="18"/>
          <w:szCs w:val="18"/>
        </w:rPr>
        <w:tab/>
        <w:t>Insofar as the Processor processes Protected Data on behalf of the Controller, the Processor</w:t>
      </w:r>
      <w:r>
        <w:rPr>
          <w:rFonts w:ascii="DengXian" w:eastAsia="DengXian" w:hAnsi="DengXian"/>
          <w:sz w:val="18"/>
          <w:szCs w:val="18"/>
        </w:rPr>
        <w:t xml:space="preserve"> shall</w:t>
      </w:r>
      <w:r w:rsidRPr="007E5D94">
        <w:rPr>
          <w:rFonts w:ascii="DengXian" w:eastAsia="DengXian" w:hAnsi="DengXian"/>
          <w:sz w:val="18"/>
          <w:szCs w:val="18"/>
        </w:rPr>
        <w:t>:</w:t>
      </w:r>
    </w:p>
    <w:p w14:paraId="0A1F13D9"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3.1.1</w:t>
      </w:r>
      <w:r w:rsidRPr="007E5D94">
        <w:rPr>
          <w:rFonts w:ascii="DengXian" w:eastAsia="DengXian" w:hAnsi="DengXian"/>
          <w:sz w:val="18"/>
          <w:szCs w:val="18"/>
        </w:rPr>
        <w:tab/>
        <w:t>Process Protected Data in compliance with the obligations placed on it under Data Protection Laws and the terms of this Agreement;</w:t>
      </w:r>
    </w:p>
    <w:p w14:paraId="65492214"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3.1.2</w:t>
      </w:r>
      <w:r w:rsidRPr="007E5D94">
        <w:rPr>
          <w:rFonts w:ascii="DengXian" w:eastAsia="DengXian" w:hAnsi="DengXian"/>
          <w:sz w:val="18"/>
          <w:szCs w:val="18"/>
        </w:rPr>
        <w:tab/>
      </w:r>
      <w:r w:rsidRPr="00F92589">
        <w:rPr>
          <w:rFonts w:ascii="DengXian" w:eastAsia="DengXian" w:hAnsi="DengXian"/>
          <w:sz w:val="18"/>
          <w:szCs w:val="18"/>
        </w:rPr>
        <w:t>unless required to do otherwise by Applicable Law, Process in accordance with Part B of this Schedule (and shall ensure Processor Personnel only Process) the Protected Data except to the extent that alternative Processing instructions are agreed between the parties in writing or otherwise required by Applicable Law;</w:t>
      </w:r>
    </w:p>
    <w:p w14:paraId="41AD4696"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3.1.3</w:t>
      </w:r>
      <w:r w:rsidRPr="007E5D94">
        <w:rPr>
          <w:rFonts w:ascii="DengXian" w:eastAsia="DengXian" w:hAnsi="DengXian"/>
          <w:sz w:val="18"/>
          <w:szCs w:val="18"/>
        </w:rPr>
        <w:tab/>
        <w:t xml:space="preserve">taking into account the nature of the </w:t>
      </w:r>
      <w:r>
        <w:rPr>
          <w:rFonts w:ascii="DengXian" w:eastAsia="DengXian" w:hAnsi="DengXian"/>
          <w:sz w:val="18"/>
          <w:szCs w:val="18"/>
        </w:rPr>
        <w:t>P</w:t>
      </w:r>
      <w:r w:rsidRPr="007E5D94">
        <w:rPr>
          <w:rFonts w:ascii="DengXian" w:eastAsia="DengXian" w:hAnsi="DengXian"/>
          <w:sz w:val="18"/>
          <w:szCs w:val="18"/>
        </w:rPr>
        <w:t>rocessing, provide reasonable assistance to the Controller to enable the Controller to respond to requests from a Data Subjects seeking to exercise their rights under Data Protection Laws. In the event that such request is made directly to the Processor, the Processor shall promptly inform the Controller of the same</w:t>
      </w:r>
      <w:r>
        <w:rPr>
          <w:rFonts w:ascii="DengXian" w:eastAsia="DengXian" w:hAnsi="DengXian"/>
          <w:sz w:val="18"/>
          <w:szCs w:val="18"/>
        </w:rPr>
        <w:t>;</w:t>
      </w:r>
    </w:p>
    <w:p w14:paraId="2F79C2DB"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3.1.4</w:t>
      </w:r>
      <w:r w:rsidRPr="007E5D94">
        <w:rPr>
          <w:rFonts w:ascii="DengXian" w:eastAsia="DengXian" w:hAnsi="DengXian"/>
          <w:sz w:val="18"/>
          <w:szCs w:val="18"/>
        </w:rPr>
        <w:tab/>
        <w:t xml:space="preserve">to the extent required by Data Protection Laws, taking into account the nature of the </w:t>
      </w:r>
      <w:r>
        <w:rPr>
          <w:rFonts w:ascii="DengXian" w:eastAsia="DengXian" w:hAnsi="DengXian"/>
          <w:sz w:val="18"/>
          <w:szCs w:val="18"/>
        </w:rPr>
        <w:t>P</w:t>
      </w:r>
      <w:r w:rsidRPr="007E5D94">
        <w:rPr>
          <w:rFonts w:ascii="DengXian" w:eastAsia="DengXian" w:hAnsi="DengXian"/>
          <w:sz w:val="18"/>
          <w:szCs w:val="18"/>
        </w:rPr>
        <w:t>rocessing and the information available to the Processor, provide the Controller with commercially reasonable assistance with data protection impact assessments (as such term is defined in Data Protection Laws) or prior consultations with any Data Protection Supervisory Authority that the Controller is required to carry out under Data Protection Laws</w:t>
      </w:r>
      <w:r>
        <w:rPr>
          <w:rFonts w:ascii="DengXian" w:eastAsia="DengXian" w:hAnsi="DengXian"/>
          <w:sz w:val="18"/>
          <w:szCs w:val="18"/>
        </w:rPr>
        <w:t>;</w:t>
      </w:r>
    </w:p>
    <w:p w14:paraId="6D3527A5"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3.1.5</w:t>
      </w:r>
      <w:r w:rsidRPr="007E5D94">
        <w:rPr>
          <w:rFonts w:ascii="DengXian" w:eastAsia="DengXian" w:hAnsi="DengXian"/>
          <w:sz w:val="18"/>
          <w:szCs w:val="18"/>
        </w:rPr>
        <w:tab/>
        <w:t xml:space="preserve">record and promptly (and in any event within </w:t>
      </w:r>
      <w:r w:rsidRPr="00E4518F">
        <w:rPr>
          <w:rFonts w:ascii="DengXian" w:eastAsia="DengXian" w:hAnsi="DengXian"/>
          <w:sz w:val="18"/>
          <w:szCs w:val="18"/>
          <w:highlight w:val="yellow"/>
        </w:rPr>
        <w:t>[</w:t>
      </w:r>
      <w:r w:rsidRPr="009A471E">
        <w:rPr>
          <w:rFonts w:ascii="DengXian" w:eastAsia="DengXian" w:hAnsi="DengXian"/>
          <w:sz w:val="18"/>
          <w:szCs w:val="18"/>
          <w:highlight w:val="yellow"/>
        </w:rPr>
        <w:t>five (5)</w:t>
      </w:r>
      <w:r w:rsidRPr="00E4518F">
        <w:rPr>
          <w:rFonts w:ascii="DengXian" w:eastAsia="DengXian" w:hAnsi="DengXian"/>
          <w:sz w:val="18"/>
          <w:szCs w:val="18"/>
          <w:highlight w:val="yellow"/>
        </w:rPr>
        <w:t xml:space="preserve"> Business Days]</w:t>
      </w:r>
      <w:r w:rsidRPr="007E5D94">
        <w:rPr>
          <w:rFonts w:ascii="DengXian" w:eastAsia="DengXian" w:hAnsi="DengXian"/>
          <w:sz w:val="18"/>
          <w:szCs w:val="18"/>
        </w:rPr>
        <w:t xml:space="preserve"> of receipt) refer all requests and communications received from Data Subjects or any Data Protection Supervisory Authority to the Controller which relate (or which may relate) to any Protected Data. The Processor will not respond to any requests or communications without the Controller’s express written approval and strictly in accordance with the Controller’s instructions unless and to the extent required by law</w:t>
      </w:r>
      <w:r>
        <w:rPr>
          <w:rFonts w:ascii="DengXian" w:eastAsia="DengXian" w:hAnsi="DengXian"/>
          <w:sz w:val="18"/>
          <w:szCs w:val="18"/>
        </w:rPr>
        <w:t>;</w:t>
      </w:r>
    </w:p>
    <w:p w14:paraId="2B3EC7D9"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3.1.6</w:t>
      </w:r>
      <w:r w:rsidRPr="007E5D94">
        <w:rPr>
          <w:rFonts w:ascii="DengXian" w:eastAsia="DengXian" w:hAnsi="DengXian"/>
          <w:sz w:val="18"/>
          <w:szCs w:val="18"/>
        </w:rPr>
        <w:tab/>
        <w:t xml:space="preserve">promptly (and in any event within </w:t>
      </w:r>
      <w:r w:rsidRPr="00E4518F">
        <w:rPr>
          <w:rFonts w:ascii="DengXian" w:eastAsia="DengXian" w:hAnsi="DengXian"/>
          <w:sz w:val="18"/>
          <w:szCs w:val="18"/>
          <w:highlight w:val="yellow"/>
        </w:rPr>
        <w:t>[</w:t>
      </w:r>
      <w:r w:rsidRPr="009A471E">
        <w:rPr>
          <w:rFonts w:ascii="DengXian" w:eastAsia="DengXian" w:hAnsi="DengXian"/>
          <w:sz w:val="18"/>
          <w:szCs w:val="18"/>
          <w:highlight w:val="yellow"/>
        </w:rPr>
        <w:t>forty eight (48) hours</w:t>
      </w:r>
      <w:r w:rsidRPr="00E4518F">
        <w:rPr>
          <w:rFonts w:ascii="DengXian" w:eastAsia="DengXian" w:hAnsi="DengXian"/>
          <w:sz w:val="18"/>
          <w:szCs w:val="18"/>
          <w:highlight w:val="yellow"/>
        </w:rPr>
        <w:t>]</w:t>
      </w:r>
      <w:r w:rsidRPr="007E5D94">
        <w:rPr>
          <w:rFonts w:ascii="DengXian" w:eastAsia="DengXian" w:hAnsi="DengXian"/>
          <w:sz w:val="18"/>
          <w:szCs w:val="18"/>
        </w:rPr>
        <w:t>) notify the Controller if it (or any of its Sub-Processors or the Processor Personnel) suspects or becomes aware of any suspected, actual or threatened occurrence of any Personal Data Breach (howsoever caused) in respect of any Protected Data</w:t>
      </w:r>
      <w:r>
        <w:rPr>
          <w:rFonts w:ascii="DengXian" w:eastAsia="DengXian" w:hAnsi="DengXian"/>
          <w:sz w:val="18"/>
          <w:szCs w:val="18"/>
        </w:rPr>
        <w:t>; and</w:t>
      </w:r>
    </w:p>
    <w:p w14:paraId="2285A0AF" w14:textId="77777777" w:rsidR="00135186" w:rsidRPr="007E5D94"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7E5D94">
        <w:rPr>
          <w:rFonts w:ascii="DengXian" w:eastAsia="DengXian" w:hAnsi="DengXian"/>
          <w:sz w:val="18"/>
          <w:szCs w:val="18"/>
        </w:rPr>
        <w:t>3.1.</w:t>
      </w:r>
      <w:r>
        <w:rPr>
          <w:rFonts w:ascii="DengXian" w:eastAsia="DengXian" w:hAnsi="DengXian"/>
          <w:sz w:val="18"/>
          <w:szCs w:val="18"/>
        </w:rPr>
        <w:t>7</w:t>
      </w:r>
      <w:r>
        <w:rPr>
          <w:rFonts w:ascii="DengXian" w:eastAsia="DengXian" w:hAnsi="DengXian"/>
          <w:sz w:val="18"/>
          <w:szCs w:val="18"/>
        </w:rPr>
        <w:tab/>
      </w:r>
      <w:r w:rsidRPr="007E5D94">
        <w:rPr>
          <w:rFonts w:ascii="DengXian" w:eastAsia="DengXian" w:hAnsi="DengXian"/>
          <w:sz w:val="18"/>
          <w:szCs w:val="18"/>
        </w:rPr>
        <w:t xml:space="preserve">provide, at the Controller’s cost, all reasonable assistance and information as the Controller requires to report the circumstances referred to in </w:t>
      </w:r>
      <w:r>
        <w:rPr>
          <w:rFonts w:ascii="DengXian" w:eastAsia="DengXian" w:hAnsi="DengXian"/>
          <w:sz w:val="18"/>
          <w:szCs w:val="18"/>
        </w:rPr>
        <w:t>paragraph S7.</w:t>
      </w:r>
      <w:r w:rsidRPr="007E5D94">
        <w:rPr>
          <w:rFonts w:ascii="DengXian" w:eastAsia="DengXian" w:hAnsi="DengXian"/>
          <w:sz w:val="18"/>
          <w:szCs w:val="18"/>
        </w:rPr>
        <w:t xml:space="preserve">3.1.6 to a Data Protection </w:t>
      </w:r>
      <w:r>
        <w:rPr>
          <w:rFonts w:ascii="DengXian" w:eastAsia="DengXian" w:hAnsi="DengXian"/>
          <w:sz w:val="18"/>
          <w:szCs w:val="18"/>
        </w:rPr>
        <w:t>S</w:t>
      </w:r>
      <w:r w:rsidRPr="007E5D94">
        <w:rPr>
          <w:rFonts w:ascii="DengXian" w:eastAsia="DengXian" w:hAnsi="DengXian"/>
          <w:sz w:val="18"/>
          <w:szCs w:val="18"/>
        </w:rPr>
        <w:t xml:space="preserve">upervisory </w:t>
      </w:r>
      <w:r>
        <w:rPr>
          <w:rFonts w:ascii="DengXian" w:eastAsia="DengXian" w:hAnsi="DengXian"/>
          <w:sz w:val="18"/>
          <w:szCs w:val="18"/>
        </w:rPr>
        <w:t>A</w:t>
      </w:r>
      <w:r w:rsidRPr="007E5D94">
        <w:rPr>
          <w:rFonts w:ascii="DengXian" w:eastAsia="DengXian" w:hAnsi="DengXian"/>
          <w:sz w:val="18"/>
          <w:szCs w:val="18"/>
        </w:rPr>
        <w:t>uthority and to notify affected Data Subjects under Data Protection Laws.</w:t>
      </w:r>
    </w:p>
    <w:p w14:paraId="7B720CAC" w14:textId="77777777" w:rsidR="00135186" w:rsidRPr="00D15BB3" w:rsidRDefault="00135186" w:rsidP="00135186">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S7.4.</w:t>
      </w:r>
      <w:r>
        <w:rPr>
          <w:rFonts w:ascii="DengXian" w:eastAsia="DengXian" w:hAnsi="DengXian"/>
          <w:sz w:val="18"/>
          <w:szCs w:val="18"/>
        </w:rPr>
        <w:tab/>
      </w:r>
      <w:r w:rsidRPr="00D15BB3">
        <w:rPr>
          <w:rFonts w:ascii="DengXian" w:eastAsia="DengXian" w:hAnsi="DengXian"/>
          <w:sz w:val="18"/>
          <w:szCs w:val="18"/>
        </w:rPr>
        <w:t>Security</w:t>
      </w:r>
      <w:bookmarkStart w:id="240" w:name="_TheSupplierShallImplementAndMaintai-F00"/>
      <w:bookmarkEnd w:id="240"/>
    </w:p>
    <w:p w14:paraId="615D1E0A" w14:textId="77777777" w:rsidR="00135186" w:rsidRPr="00BB1B04" w:rsidRDefault="00135186" w:rsidP="00135186">
      <w:pPr>
        <w:pStyle w:val="Sch2Number"/>
        <w:numPr>
          <w:ilvl w:val="0"/>
          <w:numId w:val="0"/>
        </w:numPr>
        <w:ind w:left="720" w:hanging="720"/>
        <w:rPr>
          <w:rFonts w:ascii="DengXian" w:eastAsia="DengXian" w:hAnsi="DengXian"/>
          <w:sz w:val="18"/>
          <w:szCs w:val="18"/>
        </w:rPr>
      </w:pPr>
      <w:r>
        <w:rPr>
          <w:rFonts w:ascii="DengXian" w:eastAsia="DengXian" w:hAnsi="DengXian"/>
          <w:sz w:val="18"/>
          <w:szCs w:val="18"/>
        </w:rPr>
        <w:t>S7.4.1</w:t>
      </w:r>
      <w:r>
        <w:rPr>
          <w:rFonts w:ascii="DengXian" w:eastAsia="DengXian" w:hAnsi="DengXian"/>
          <w:sz w:val="18"/>
          <w:szCs w:val="18"/>
        </w:rPr>
        <w:tab/>
      </w:r>
      <w:r w:rsidRPr="00A955B3">
        <w:rPr>
          <w:rFonts w:ascii="DengXian" w:eastAsia="DengXian" w:hAnsi="DengXian"/>
          <w:sz w:val="18"/>
          <w:szCs w:val="18"/>
        </w:rPr>
        <w:t xml:space="preserve">The Processor shall implement and maintain the technical and organisational measures set out in </w:t>
      </w:r>
      <w:r w:rsidRPr="00A955B3">
        <w:rPr>
          <w:rFonts w:ascii="DengXian" w:eastAsia="DengXian" w:hAnsi="DengXian"/>
          <w:sz w:val="18"/>
          <w:szCs w:val="18"/>
        </w:rPr>
        <w:fldChar w:fldCharType="begin"/>
      </w:r>
      <w:r w:rsidRPr="00A955B3">
        <w:rPr>
          <w:rFonts w:ascii="DengXian" w:eastAsia="DengXian" w:hAnsi="DengXian"/>
          <w:sz w:val="18"/>
          <w:szCs w:val="18"/>
        </w:rPr>
        <w:instrText xml:space="preserve"> REF _DataProcessingAndSecurityDetailsSec-32F6F7E9  \d " " \h \n   \* MERGEFORMAT </w:instrText>
      </w:r>
      <w:r w:rsidRPr="00A955B3">
        <w:rPr>
          <w:rFonts w:ascii="DengXian" w:eastAsia="DengXian" w:hAnsi="DengXian"/>
          <w:sz w:val="18"/>
          <w:szCs w:val="18"/>
        </w:rPr>
      </w:r>
      <w:r w:rsidRPr="00A955B3">
        <w:rPr>
          <w:rFonts w:ascii="DengXian" w:eastAsia="DengXian" w:hAnsi="DengXian"/>
          <w:sz w:val="18"/>
          <w:szCs w:val="18"/>
        </w:rPr>
        <w:fldChar w:fldCharType="separate"/>
      </w:r>
      <w:r w:rsidRPr="00A955B3">
        <w:rPr>
          <w:rFonts w:ascii="DengXian" w:eastAsia="DengXian" w:hAnsi="DengXian"/>
          <w:sz w:val="18"/>
          <w:szCs w:val="18"/>
        </w:rPr>
        <w:t xml:space="preserve">Part </w:t>
      </w:r>
      <w:r>
        <w:rPr>
          <w:rFonts w:ascii="DengXian" w:eastAsia="DengXian" w:hAnsi="DengXian"/>
          <w:sz w:val="18"/>
          <w:szCs w:val="18"/>
        </w:rPr>
        <w:t>C</w:t>
      </w:r>
      <w:r w:rsidRPr="00A955B3">
        <w:rPr>
          <w:rFonts w:ascii="DengXian" w:eastAsia="DengXian" w:hAnsi="DengXian"/>
          <w:sz w:val="18"/>
          <w:szCs w:val="18"/>
        </w:rPr>
        <w:fldChar w:fldCharType="end"/>
      </w:r>
      <w:r w:rsidRPr="00A955B3">
        <w:rPr>
          <w:rFonts w:ascii="DengXian" w:eastAsia="DengXian" w:hAnsi="DengXian"/>
          <w:sz w:val="18"/>
          <w:szCs w:val="18"/>
        </w:rPr>
        <w:t xml:space="preserve"> of this Schedule to protect the </w:t>
      </w:r>
      <w:r w:rsidRPr="00A955B3">
        <w:rPr>
          <w:rFonts w:ascii="DengXian" w:hAnsi="DengXian"/>
          <w:sz w:val="18"/>
          <w:szCs w:val="18"/>
        </w:rPr>
        <w:t>Protected Data</w:t>
      </w:r>
      <w:r w:rsidRPr="00A955B3">
        <w:rPr>
          <w:rFonts w:ascii="DengXian" w:eastAsia="DengXian" w:hAnsi="DengXian"/>
          <w:sz w:val="18"/>
          <w:szCs w:val="18"/>
        </w:rPr>
        <w:t xml:space="preserve"> against accidental, unauthorised or unlawful destruction, loss, alteration, disclosure or access.</w:t>
      </w:r>
      <w:bookmarkStart w:id="241" w:name="_TheSupplierShallImplementAndMaintai-4C8"/>
      <w:bookmarkEnd w:id="241"/>
    </w:p>
    <w:p w14:paraId="4C5653B4" w14:textId="77777777" w:rsidR="00135186" w:rsidRPr="00D15BB3" w:rsidRDefault="00135186" w:rsidP="00135186">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S7.5.</w:t>
      </w:r>
      <w:r>
        <w:rPr>
          <w:rFonts w:ascii="DengXian" w:eastAsia="DengXian" w:hAnsi="DengXian"/>
          <w:sz w:val="18"/>
          <w:szCs w:val="18"/>
        </w:rPr>
        <w:tab/>
      </w:r>
      <w:r w:rsidRPr="00D15BB3">
        <w:rPr>
          <w:rFonts w:ascii="DengXian" w:eastAsia="DengXian" w:hAnsi="DengXian"/>
          <w:sz w:val="18"/>
          <w:szCs w:val="18"/>
        </w:rPr>
        <w:t>Sub-processing and personnel</w:t>
      </w:r>
      <w:bookmarkStart w:id="242" w:name="_TheSupplierShallnotPermitAnyProcess-F01"/>
      <w:bookmarkEnd w:id="242"/>
    </w:p>
    <w:p w14:paraId="26D5F3B6" w14:textId="77777777" w:rsidR="00135186" w:rsidRPr="00A955B3" w:rsidRDefault="00135186" w:rsidP="00135186">
      <w:pPr>
        <w:pStyle w:val="Sch2Number"/>
        <w:numPr>
          <w:ilvl w:val="0"/>
          <w:numId w:val="0"/>
        </w:numPr>
        <w:ind w:left="720" w:hanging="720"/>
        <w:rPr>
          <w:rFonts w:ascii="DengXian" w:eastAsia="DengXian" w:hAnsi="DengXian"/>
          <w:sz w:val="18"/>
          <w:szCs w:val="18"/>
        </w:rPr>
      </w:pPr>
      <w:r>
        <w:rPr>
          <w:rFonts w:ascii="DengXian" w:eastAsia="DengXian" w:hAnsi="DengXian"/>
          <w:sz w:val="18"/>
          <w:szCs w:val="18"/>
        </w:rPr>
        <w:t>S7.5.1</w:t>
      </w:r>
      <w:r>
        <w:rPr>
          <w:rFonts w:ascii="DengXian" w:eastAsia="DengXian" w:hAnsi="DengXian"/>
          <w:sz w:val="18"/>
          <w:szCs w:val="18"/>
        </w:rPr>
        <w:tab/>
      </w:r>
      <w:r w:rsidRPr="00D15BB3">
        <w:rPr>
          <w:rFonts w:ascii="DengXian" w:eastAsia="DengXian" w:hAnsi="DengXian"/>
          <w:sz w:val="18"/>
          <w:szCs w:val="18"/>
        </w:rPr>
        <w:t>The Processor shall:</w:t>
      </w:r>
      <w:bookmarkStart w:id="243" w:name="_1516637802-41391171"/>
      <w:bookmarkEnd w:id="243"/>
    </w:p>
    <w:p w14:paraId="78F3665B" w14:textId="77777777" w:rsidR="00135186" w:rsidRPr="00A955B3"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A955B3">
        <w:rPr>
          <w:rFonts w:ascii="DengXian" w:eastAsia="DengXian" w:hAnsi="DengXian"/>
          <w:sz w:val="18"/>
          <w:szCs w:val="18"/>
        </w:rPr>
        <w:t>5.1.1</w:t>
      </w:r>
      <w:r w:rsidRPr="00A955B3">
        <w:rPr>
          <w:rFonts w:ascii="DengXian" w:eastAsia="DengXian" w:hAnsi="DengXian"/>
          <w:sz w:val="18"/>
          <w:szCs w:val="18"/>
        </w:rPr>
        <w:tab/>
        <w:t xml:space="preserve">not permit any </w:t>
      </w:r>
      <w:r>
        <w:rPr>
          <w:rFonts w:ascii="DengXian" w:hAnsi="DengXian"/>
          <w:sz w:val="18"/>
          <w:szCs w:val="18"/>
        </w:rPr>
        <w:t>P</w:t>
      </w:r>
      <w:r w:rsidRPr="00A955B3">
        <w:rPr>
          <w:rFonts w:ascii="DengXian" w:hAnsi="DengXian"/>
          <w:sz w:val="18"/>
          <w:szCs w:val="18"/>
        </w:rPr>
        <w:t>rocessing</w:t>
      </w:r>
      <w:r w:rsidRPr="00A955B3">
        <w:rPr>
          <w:rFonts w:ascii="DengXian" w:eastAsia="DengXian" w:hAnsi="DengXian"/>
          <w:sz w:val="18"/>
          <w:szCs w:val="18"/>
        </w:rPr>
        <w:t xml:space="preserve"> of </w:t>
      </w:r>
      <w:r w:rsidRPr="00A955B3">
        <w:rPr>
          <w:rFonts w:ascii="DengXian" w:hAnsi="DengXian"/>
          <w:sz w:val="18"/>
          <w:szCs w:val="18"/>
        </w:rPr>
        <w:t>Protected Data</w:t>
      </w:r>
      <w:r w:rsidRPr="00A955B3">
        <w:rPr>
          <w:rFonts w:ascii="DengXian" w:eastAsia="DengXian" w:hAnsi="DengXian"/>
          <w:sz w:val="18"/>
          <w:szCs w:val="18"/>
        </w:rPr>
        <w:t xml:space="preserve"> by any </w:t>
      </w:r>
      <w:r w:rsidRPr="00A955B3">
        <w:rPr>
          <w:rFonts w:ascii="DengXian" w:hAnsi="DengXian"/>
          <w:sz w:val="18"/>
          <w:szCs w:val="18"/>
        </w:rPr>
        <w:t>Sub-Processor</w:t>
      </w:r>
      <w:r w:rsidRPr="00A955B3">
        <w:rPr>
          <w:rFonts w:ascii="DengXian" w:eastAsia="DengXian" w:hAnsi="DengXian"/>
          <w:sz w:val="18"/>
          <w:szCs w:val="18"/>
        </w:rPr>
        <w:t xml:space="preserve"> without the prior specific written authorisation of the Controller;</w:t>
      </w:r>
      <w:bookmarkStart w:id="244" w:name="_70bf1f69-fa3c-4958-8f9c-177db6baf751AG0"/>
      <w:bookmarkEnd w:id="244"/>
    </w:p>
    <w:p w14:paraId="2CAA97B6" w14:textId="77777777" w:rsidR="00135186" w:rsidRPr="00A955B3"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A955B3">
        <w:rPr>
          <w:rFonts w:ascii="DengXian" w:eastAsia="DengXian" w:hAnsi="DengXian"/>
          <w:sz w:val="18"/>
          <w:szCs w:val="18"/>
        </w:rPr>
        <w:t>5.1.2</w:t>
      </w:r>
      <w:r w:rsidRPr="00A955B3">
        <w:rPr>
          <w:rFonts w:ascii="DengXian" w:eastAsia="DengXian" w:hAnsi="DengXian"/>
          <w:sz w:val="18"/>
          <w:szCs w:val="18"/>
        </w:rPr>
        <w:tab/>
        <w:t xml:space="preserve">prior to the relevant </w:t>
      </w:r>
      <w:r w:rsidRPr="00A955B3">
        <w:rPr>
          <w:rFonts w:ascii="DengXian" w:hAnsi="DengXian"/>
          <w:sz w:val="18"/>
          <w:szCs w:val="18"/>
        </w:rPr>
        <w:t>Sub-Processor</w:t>
      </w:r>
      <w:r w:rsidRPr="00A955B3">
        <w:rPr>
          <w:rFonts w:ascii="DengXian" w:eastAsia="DengXian" w:hAnsi="DengXian"/>
          <w:sz w:val="18"/>
          <w:szCs w:val="18"/>
        </w:rPr>
        <w:t xml:space="preserve"> carrying out any </w:t>
      </w:r>
      <w:r>
        <w:rPr>
          <w:rFonts w:ascii="DengXian" w:hAnsi="DengXian"/>
          <w:sz w:val="18"/>
          <w:szCs w:val="18"/>
        </w:rPr>
        <w:t>P</w:t>
      </w:r>
      <w:r w:rsidRPr="00A955B3">
        <w:rPr>
          <w:rFonts w:ascii="DengXian" w:hAnsi="DengXian"/>
          <w:sz w:val="18"/>
          <w:szCs w:val="18"/>
        </w:rPr>
        <w:t>rocessing</w:t>
      </w:r>
      <w:r w:rsidRPr="00A955B3">
        <w:rPr>
          <w:rFonts w:ascii="DengXian" w:eastAsia="DengXian" w:hAnsi="DengXian"/>
          <w:sz w:val="18"/>
          <w:szCs w:val="18"/>
        </w:rPr>
        <w:t xml:space="preserve"> activities in respect of the </w:t>
      </w:r>
      <w:r w:rsidRPr="00A955B3">
        <w:rPr>
          <w:rFonts w:ascii="DengXian" w:hAnsi="DengXian"/>
          <w:sz w:val="18"/>
          <w:szCs w:val="18"/>
        </w:rPr>
        <w:t>Protected Data</w:t>
      </w:r>
      <w:r w:rsidRPr="00A955B3">
        <w:rPr>
          <w:rFonts w:ascii="DengXian" w:eastAsia="DengXian" w:hAnsi="DengXian"/>
          <w:sz w:val="18"/>
          <w:szCs w:val="18"/>
        </w:rPr>
        <w:t xml:space="preserve">, ensure each </w:t>
      </w:r>
      <w:r w:rsidRPr="00A955B3">
        <w:rPr>
          <w:rFonts w:ascii="DengXian" w:hAnsi="DengXian"/>
          <w:sz w:val="18"/>
          <w:szCs w:val="18"/>
        </w:rPr>
        <w:t>Sub-Processor</w:t>
      </w:r>
      <w:r w:rsidRPr="00A955B3">
        <w:rPr>
          <w:rFonts w:ascii="DengXian" w:eastAsia="DengXian" w:hAnsi="DengXian"/>
          <w:sz w:val="18"/>
          <w:szCs w:val="18"/>
        </w:rPr>
        <w:t xml:space="preserve"> is appointed under a binding written contract containing materially the same obligations as under this Schedule (including those relating to sufficient guarantees to implement appropriate technical and organisational measures) and ensure each such </w:t>
      </w:r>
      <w:r w:rsidRPr="00A955B3">
        <w:rPr>
          <w:rFonts w:ascii="DengXian" w:hAnsi="DengXian"/>
          <w:sz w:val="18"/>
          <w:szCs w:val="18"/>
        </w:rPr>
        <w:t>Sub-Processor</w:t>
      </w:r>
      <w:r w:rsidRPr="00A955B3">
        <w:rPr>
          <w:rFonts w:ascii="DengXian" w:eastAsia="DengXian" w:hAnsi="DengXian"/>
          <w:sz w:val="18"/>
          <w:szCs w:val="18"/>
        </w:rPr>
        <w:t xml:space="preserve"> complies with all such obligations;</w:t>
      </w:r>
      <w:bookmarkStart w:id="245" w:name="_57985b26-a303-45c8-a588-559d70c0b176AG0"/>
      <w:bookmarkEnd w:id="245"/>
    </w:p>
    <w:p w14:paraId="278AF543" w14:textId="77777777" w:rsidR="00135186" w:rsidRPr="00A955B3"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A955B3">
        <w:rPr>
          <w:rFonts w:ascii="DengXian" w:eastAsia="DengXian" w:hAnsi="DengXian"/>
          <w:sz w:val="18"/>
          <w:szCs w:val="18"/>
        </w:rPr>
        <w:t>5.1.3</w:t>
      </w:r>
      <w:r w:rsidRPr="00A955B3">
        <w:rPr>
          <w:rFonts w:ascii="DengXian" w:eastAsia="DengXian" w:hAnsi="DengXian"/>
          <w:sz w:val="18"/>
          <w:szCs w:val="18"/>
        </w:rPr>
        <w:tab/>
        <w:t xml:space="preserve">remain liable to the Controller under this Agreement for all the acts and omissions of each </w:t>
      </w:r>
      <w:r w:rsidRPr="00A955B3">
        <w:rPr>
          <w:rFonts w:ascii="DengXian" w:hAnsi="DengXian"/>
          <w:sz w:val="18"/>
          <w:szCs w:val="18"/>
        </w:rPr>
        <w:t>Sub-Processor</w:t>
      </w:r>
      <w:r w:rsidRPr="00A955B3">
        <w:rPr>
          <w:rFonts w:ascii="DengXian" w:eastAsia="DengXian" w:hAnsi="DengXian"/>
          <w:sz w:val="18"/>
          <w:szCs w:val="18"/>
        </w:rPr>
        <w:t xml:space="preserve"> as if they were its own; and</w:t>
      </w:r>
      <w:bookmarkStart w:id="246" w:name="_8aeb8df6-1a56-4099-879c-7cdaaa89a4f6AG0"/>
      <w:bookmarkEnd w:id="246"/>
    </w:p>
    <w:p w14:paraId="18EFE482" w14:textId="77777777" w:rsidR="00135186" w:rsidRPr="00A955B3" w:rsidRDefault="00135186" w:rsidP="00135186">
      <w:pPr>
        <w:pStyle w:val="BodyText1"/>
        <w:ind w:left="1440" w:hanging="720"/>
        <w:rPr>
          <w:rFonts w:ascii="DengXian" w:eastAsia="DengXian" w:hAnsi="DengXian"/>
          <w:sz w:val="18"/>
          <w:szCs w:val="18"/>
        </w:rPr>
      </w:pPr>
      <w:r>
        <w:rPr>
          <w:rFonts w:ascii="DengXian" w:eastAsia="DengXian" w:hAnsi="DengXian"/>
          <w:sz w:val="18"/>
          <w:szCs w:val="18"/>
        </w:rPr>
        <w:t>S7.</w:t>
      </w:r>
      <w:r w:rsidRPr="00A955B3">
        <w:rPr>
          <w:rFonts w:ascii="DengXian" w:eastAsia="DengXian" w:hAnsi="DengXian"/>
          <w:sz w:val="18"/>
          <w:szCs w:val="18"/>
        </w:rPr>
        <w:t>5.1.4</w:t>
      </w:r>
      <w:r w:rsidRPr="00A955B3">
        <w:rPr>
          <w:rFonts w:ascii="DengXian" w:eastAsia="DengXian" w:hAnsi="DengXian"/>
          <w:sz w:val="18"/>
          <w:szCs w:val="18"/>
        </w:rPr>
        <w:tab/>
        <w:t xml:space="preserve">ensure that all persons authorised by the Processor or any </w:t>
      </w:r>
      <w:r w:rsidRPr="00A955B3">
        <w:rPr>
          <w:rFonts w:ascii="DengXian" w:hAnsi="DengXian"/>
          <w:sz w:val="18"/>
          <w:szCs w:val="18"/>
        </w:rPr>
        <w:t>Sub-Processor</w:t>
      </w:r>
      <w:r w:rsidRPr="00A955B3">
        <w:rPr>
          <w:rFonts w:ascii="DengXian" w:eastAsia="DengXian" w:hAnsi="DengXian"/>
          <w:sz w:val="18"/>
          <w:szCs w:val="18"/>
        </w:rPr>
        <w:t xml:space="preserve"> to </w:t>
      </w:r>
      <w:r w:rsidRPr="00A955B3">
        <w:rPr>
          <w:rFonts w:ascii="DengXian" w:hAnsi="DengXian"/>
          <w:sz w:val="18"/>
          <w:szCs w:val="18"/>
        </w:rPr>
        <w:t>process</w:t>
      </w:r>
      <w:r w:rsidRPr="00A955B3">
        <w:rPr>
          <w:rFonts w:ascii="DengXian" w:eastAsia="DengXian" w:hAnsi="DengXian"/>
          <w:sz w:val="18"/>
          <w:szCs w:val="18"/>
        </w:rPr>
        <w:t xml:space="preserve"> </w:t>
      </w:r>
      <w:r w:rsidRPr="00A955B3">
        <w:rPr>
          <w:rFonts w:ascii="DengXian" w:hAnsi="DengXian"/>
          <w:sz w:val="18"/>
          <w:szCs w:val="18"/>
        </w:rPr>
        <w:t>Protected Data</w:t>
      </w:r>
      <w:r w:rsidRPr="00A955B3">
        <w:rPr>
          <w:rFonts w:ascii="DengXian" w:eastAsia="DengXian" w:hAnsi="DengXian"/>
          <w:sz w:val="18"/>
          <w:szCs w:val="18"/>
        </w:rPr>
        <w:t xml:space="preserve"> are subject to a binding written contractual obligation to keep the </w:t>
      </w:r>
      <w:r w:rsidRPr="00A955B3">
        <w:rPr>
          <w:rFonts w:ascii="DengXian" w:hAnsi="DengXian"/>
          <w:sz w:val="18"/>
          <w:szCs w:val="18"/>
        </w:rPr>
        <w:t>Protected Data</w:t>
      </w:r>
      <w:r w:rsidRPr="00A955B3">
        <w:rPr>
          <w:rFonts w:ascii="DengXian" w:eastAsia="DengXian" w:hAnsi="DengXian"/>
          <w:sz w:val="18"/>
          <w:szCs w:val="18"/>
        </w:rPr>
        <w:t xml:space="preserve"> confidential.</w:t>
      </w:r>
      <w:bookmarkStart w:id="247" w:name="_dd21b92b-0d10-4a7a-88c7-7213e43bf3c5AG0"/>
      <w:bookmarkEnd w:id="247"/>
    </w:p>
    <w:p w14:paraId="461E088C" w14:textId="77777777" w:rsidR="00135186" w:rsidRPr="00D15BB3" w:rsidRDefault="00135186" w:rsidP="00135186">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S7.6.</w:t>
      </w:r>
      <w:r>
        <w:rPr>
          <w:rFonts w:ascii="DengXian" w:eastAsia="DengXian" w:hAnsi="DengXian"/>
          <w:sz w:val="18"/>
          <w:szCs w:val="18"/>
        </w:rPr>
        <w:tab/>
      </w:r>
      <w:r w:rsidRPr="00D15BB3">
        <w:rPr>
          <w:rFonts w:ascii="DengXian" w:eastAsia="DengXian" w:hAnsi="DengXian"/>
          <w:sz w:val="18"/>
          <w:szCs w:val="18"/>
        </w:rPr>
        <w:t>List of authorised Sub-Processors</w:t>
      </w:r>
      <w:bookmarkStart w:id="248" w:name="_151f7d88-309f-4f96-a0a4-e6e232132232AG0"/>
      <w:bookmarkEnd w:id="248"/>
    </w:p>
    <w:p w14:paraId="093ABAFB" w14:textId="77777777" w:rsidR="00135186" w:rsidRPr="00D15BB3" w:rsidRDefault="00135186" w:rsidP="00135186">
      <w:pPr>
        <w:pStyle w:val="BodyText1"/>
        <w:ind w:left="0"/>
        <w:rPr>
          <w:rFonts w:ascii="DengXian" w:eastAsia="DengXian" w:hAnsi="DengXian"/>
          <w:sz w:val="18"/>
          <w:szCs w:val="18"/>
        </w:rPr>
      </w:pPr>
      <w:r>
        <w:rPr>
          <w:rFonts w:ascii="DengXian" w:eastAsia="DengXian" w:hAnsi="DengXian"/>
          <w:sz w:val="18"/>
          <w:szCs w:val="18"/>
        </w:rPr>
        <w:t>S7.6.1</w:t>
      </w:r>
      <w:r>
        <w:rPr>
          <w:rFonts w:ascii="DengXian" w:eastAsia="DengXian" w:hAnsi="DengXian"/>
          <w:sz w:val="18"/>
          <w:szCs w:val="18"/>
        </w:rPr>
        <w:tab/>
      </w:r>
      <w:r w:rsidRPr="00D15BB3">
        <w:rPr>
          <w:rFonts w:ascii="DengXian" w:eastAsia="DengXian" w:hAnsi="DengXian"/>
          <w:sz w:val="18"/>
          <w:szCs w:val="18"/>
        </w:rPr>
        <w:t xml:space="preserve">The Controller authorises the appointment of the </w:t>
      </w:r>
      <w:r w:rsidRPr="00D15BB3">
        <w:rPr>
          <w:rStyle w:val="BodyDefinitionTerm"/>
          <w:rFonts w:ascii="DengXian" w:eastAsia="DengXian" w:hAnsi="DengXian"/>
          <w:sz w:val="18"/>
          <w:szCs w:val="18"/>
        </w:rPr>
        <w:t>Sub-Processor</w:t>
      </w:r>
      <w:r w:rsidRPr="00D15BB3">
        <w:rPr>
          <w:rFonts w:ascii="DengXian" w:eastAsia="DengXian" w:hAnsi="DengXian"/>
          <w:sz w:val="18"/>
          <w:szCs w:val="18"/>
        </w:rPr>
        <w:t xml:space="preserve">s listed </w:t>
      </w:r>
      <w:r>
        <w:rPr>
          <w:rFonts w:ascii="DengXian" w:eastAsia="DengXian" w:hAnsi="DengXian"/>
          <w:sz w:val="18"/>
          <w:szCs w:val="18"/>
        </w:rPr>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3804"/>
      </w:tblGrid>
      <w:tr w:rsidR="00135186" w:rsidRPr="00A95E85" w14:paraId="076C8E70" w14:textId="77777777" w:rsidTr="009058F6">
        <w:trPr>
          <w:trHeight w:val="552"/>
          <w:jc w:val="center"/>
        </w:trPr>
        <w:tc>
          <w:tcPr>
            <w:tcW w:w="3804" w:type="dxa"/>
            <w:tcBorders>
              <w:top w:val="single" w:sz="4" w:space="0" w:color="auto"/>
              <w:left w:val="single" w:sz="4" w:space="0" w:color="auto"/>
              <w:bottom w:val="single" w:sz="4" w:space="0" w:color="auto"/>
              <w:right w:val="single" w:sz="4" w:space="0" w:color="auto"/>
            </w:tcBorders>
            <w:shd w:val="clear" w:color="auto" w:fill="auto"/>
          </w:tcPr>
          <w:p w14:paraId="2D23D3AD" w14:textId="77777777" w:rsidR="00135186" w:rsidRPr="00A95E85" w:rsidRDefault="00135186" w:rsidP="009058F6">
            <w:pPr>
              <w:pStyle w:val="BodyText"/>
              <w:rPr>
                <w:rFonts w:ascii="DengXian" w:eastAsia="DengXian" w:hAnsi="DengXian"/>
                <w:sz w:val="18"/>
                <w:szCs w:val="18"/>
              </w:rPr>
            </w:pPr>
            <w:r w:rsidRPr="00A95E85">
              <w:rPr>
                <w:rStyle w:val="Strong"/>
                <w:rFonts w:ascii="DengXian" w:eastAsia="DengXian" w:hAnsi="DengXian"/>
                <w:sz w:val="18"/>
                <w:szCs w:val="18"/>
              </w:rPr>
              <w:t>Sub-Processor</w:t>
            </w:r>
          </w:p>
        </w:tc>
        <w:tc>
          <w:tcPr>
            <w:tcW w:w="3804" w:type="dxa"/>
            <w:tcBorders>
              <w:top w:val="single" w:sz="4" w:space="0" w:color="auto"/>
              <w:bottom w:val="single" w:sz="4" w:space="0" w:color="auto"/>
              <w:right w:val="single" w:sz="4" w:space="0" w:color="auto"/>
            </w:tcBorders>
            <w:shd w:val="clear" w:color="auto" w:fill="auto"/>
          </w:tcPr>
          <w:p w14:paraId="527C58EE" w14:textId="77777777" w:rsidR="00135186" w:rsidRPr="00A95E85" w:rsidRDefault="00135186" w:rsidP="009058F6">
            <w:pPr>
              <w:pStyle w:val="BodyText"/>
              <w:rPr>
                <w:rFonts w:ascii="DengXian" w:eastAsia="DengXian" w:hAnsi="DengXian"/>
                <w:sz w:val="18"/>
                <w:szCs w:val="18"/>
              </w:rPr>
            </w:pPr>
            <w:r w:rsidRPr="00A95E85">
              <w:rPr>
                <w:rStyle w:val="Strong"/>
                <w:rFonts w:ascii="DengXian" w:eastAsia="DengXian" w:hAnsi="DengXian"/>
                <w:sz w:val="18"/>
                <w:szCs w:val="18"/>
              </w:rPr>
              <w:t>Processing this Sub-Processor is authorised to undertake</w:t>
            </w:r>
          </w:p>
        </w:tc>
      </w:tr>
      <w:tr w:rsidR="00135186" w:rsidRPr="00A95E85" w14:paraId="6A02A22C" w14:textId="77777777" w:rsidTr="009058F6">
        <w:trPr>
          <w:jc w:val="center"/>
        </w:trPr>
        <w:tc>
          <w:tcPr>
            <w:tcW w:w="3804" w:type="dxa"/>
            <w:tcBorders>
              <w:left w:val="single" w:sz="4" w:space="0" w:color="auto"/>
              <w:bottom w:val="single" w:sz="4" w:space="0" w:color="auto"/>
              <w:right w:val="single" w:sz="4" w:space="0" w:color="auto"/>
            </w:tcBorders>
            <w:shd w:val="clear" w:color="auto" w:fill="auto"/>
          </w:tcPr>
          <w:p w14:paraId="6AA10858" w14:textId="77777777" w:rsidR="00135186" w:rsidRPr="00A95E85" w:rsidRDefault="00135186" w:rsidP="009058F6">
            <w:pPr>
              <w:pStyle w:val="BodyText"/>
              <w:rPr>
                <w:rFonts w:ascii="DengXian" w:eastAsia="DengXian" w:hAnsi="DengXian"/>
                <w:sz w:val="18"/>
                <w:szCs w:val="18"/>
              </w:rPr>
            </w:pPr>
            <w:r w:rsidRPr="00E4518F">
              <w:rPr>
                <w:rFonts w:ascii="DengXian" w:eastAsia="DengXian" w:hAnsi="DengXian"/>
                <w:sz w:val="18"/>
                <w:szCs w:val="18"/>
                <w:highlight w:val="yellow"/>
              </w:rPr>
              <w:t>[</w:t>
            </w:r>
            <w:r w:rsidRPr="00D158E1">
              <w:rPr>
                <w:rStyle w:val="InsertText"/>
                <w:rFonts w:ascii="DengXian" w:eastAsia="DengXian" w:hAnsi="DengXian"/>
                <w:sz w:val="18"/>
                <w:szCs w:val="18"/>
                <w:highlight w:val="yellow"/>
              </w:rPr>
              <w:t xml:space="preserve">Insert legal name of Sub-Processor </w:t>
            </w:r>
            <w:r w:rsidRPr="00A95E85">
              <w:rPr>
                <w:rStyle w:val="InsertText"/>
                <w:rFonts w:ascii="DengXian" w:eastAsia="DengXian" w:hAnsi="DengXian"/>
                <w:sz w:val="18"/>
                <w:szCs w:val="18"/>
                <w:highlight w:val="yellow"/>
              </w:rPr>
              <w:t>1</w:t>
            </w:r>
            <w:r w:rsidRPr="00A95E85">
              <w:rPr>
                <w:rFonts w:ascii="DengXian" w:eastAsia="DengXian" w:hAnsi="DengXian"/>
                <w:sz w:val="18"/>
                <w:szCs w:val="18"/>
                <w:highlight w:val="yellow"/>
              </w:rPr>
              <w:t>]</w:t>
            </w:r>
            <w:r w:rsidRPr="00E4518F">
              <w:rPr>
                <w:rFonts w:ascii="DengXian" w:eastAsia="DengXian" w:hAnsi="DengXian"/>
                <w:sz w:val="18"/>
                <w:szCs w:val="18"/>
              </w:rPr>
              <w:t>,</w:t>
            </w:r>
            <w:r w:rsidRPr="00A95E85">
              <w:rPr>
                <w:rFonts w:ascii="DengXian" w:eastAsia="DengXian" w:hAnsi="DengXian"/>
                <w:sz w:val="18"/>
                <w:szCs w:val="18"/>
              </w:rPr>
              <w:t xml:space="preserve"> a company incorporated in [</w:t>
            </w:r>
            <w:r w:rsidRPr="00A95E85">
              <w:rPr>
                <w:rStyle w:val="InsertText"/>
                <w:rFonts w:ascii="DengXian" w:eastAsia="DengXian" w:hAnsi="DengXian"/>
                <w:sz w:val="18"/>
                <w:szCs w:val="18"/>
              </w:rPr>
              <w:t>England and Wales</w:t>
            </w:r>
            <w:r w:rsidRPr="00A95E85">
              <w:rPr>
                <w:rFonts w:ascii="DengXian" w:eastAsia="DengXian" w:hAnsi="DengXian"/>
                <w:sz w:val="18"/>
                <w:szCs w:val="18"/>
              </w:rPr>
              <w:t xml:space="preserve">] under number </w:t>
            </w: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 registered number</w:t>
            </w:r>
            <w:r w:rsidRPr="00A95E85">
              <w:rPr>
                <w:rFonts w:ascii="DengXian" w:eastAsia="DengXian" w:hAnsi="DengXian"/>
                <w:sz w:val="18"/>
                <w:szCs w:val="18"/>
                <w:highlight w:val="yellow"/>
              </w:rPr>
              <w:t>]</w:t>
            </w:r>
            <w:r w:rsidRPr="00A95E85">
              <w:rPr>
                <w:rFonts w:ascii="DengXian" w:eastAsia="DengXian" w:hAnsi="DengXian"/>
                <w:sz w:val="18"/>
                <w:szCs w:val="18"/>
              </w:rPr>
              <w:t xml:space="preserve"> whose registered office is at </w:t>
            </w:r>
            <w:r w:rsidRPr="00E4518F">
              <w:rPr>
                <w:rFonts w:ascii="DengXian" w:eastAsia="DengXian" w:hAnsi="DengXian"/>
                <w:sz w:val="18"/>
                <w:szCs w:val="18"/>
                <w:highlight w:val="yellow"/>
              </w:rPr>
              <w:t>[</w:t>
            </w:r>
            <w:r w:rsidRPr="00D158E1">
              <w:rPr>
                <w:rStyle w:val="InsertText"/>
                <w:rFonts w:ascii="DengXian" w:eastAsia="DengXian" w:hAnsi="DengXian"/>
                <w:sz w:val="18"/>
                <w:szCs w:val="18"/>
                <w:highlight w:val="yellow"/>
              </w:rPr>
              <w:t>i</w:t>
            </w:r>
            <w:r w:rsidRPr="00A95E85">
              <w:rPr>
                <w:rStyle w:val="InsertText"/>
                <w:rFonts w:ascii="DengXian" w:eastAsia="DengXian" w:hAnsi="DengXian"/>
                <w:sz w:val="18"/>
                <w:szCs w:val="18"/>
                <w:highlight w:val="yellow"/>
              </w:rPr>
              <w:t>nsert addres</w:t>
            </w:r>
            <w:r w:rsidRPr="00D158E1">
              <w:rPr>
                <w:rStyle w:val="InsertText"/>
                <w:rFonts w:ascii="DengXian" w:eastAsia="DengXian" w:hAnsi="DengXian"/>
                <w:sz w:val="18"/>
                <w:szCs w:val="18"/>
                <w:highlight w:val="yellow"/>
              </w:rPr>
              <w:t>s</w:t>
            </w:r>
            <w:r w:rsidRPr="00E4518F">
              <w:rPr>
                <w:rFonts w:ascii="DengXian" w:eastAsia="DengXian" w:hAnsi="DengXian"/>
                <w:sz w:val="18"/>
                <w:szCs w:val="18"/>
                <w:highlight w:val="yellow"/>
              </w:rPr>
              <w:t>]</w:t>
            </w:r>
            <w:r>
              <w:rPr>
                <w:rFonts w:ascii="DengXian" w:eastAsia="DengXian" w:hAnsi="DengXian"/>
                <w:sz w:val="18"/>
                <w:szCs w:val="18"/>
              </w:rPr>
              <w:t>.</w:t>
            </w:r>
          </w:p>
        </w:tc>
        <w:tc>
          <w:tcPr>
            <w:tcW w:w="3804" w:type="dxa"/>
            <w:tcBorders>
              <w:bottom w:val="single" w:sz="4" w:space="0" w:color="auto"/>
              <w:right w:val="single" w:sz="4" w:space="0" w:color="auto"/>
            </w:tcBorders>
            <w:shd w:val="clear" w:color="auto" w:fill="auto"/>
          </w:tcPr>
          <w:p w14:paraId="3ECA17DF" w14:textId="77777777" w:rsidR="00135186" w:rsidRPr="00A95E85" w:rsidRDefault="00135186" w:rsidP="009058F6">
            <w:pPr>
              <w:pStyle w:val="BodyText"/>
              <w:rPr>
                <w:rFonts w:ascii="DengXian" w:eastAsia="DengXian" w:hAnsi="DengXian"/>
                <w:sz w:val="18"/>
                <w:szCs w:val="18"/>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w:t>
            </w:r>
            <w:r w:rsidRPr="00A95E85">
              <w:rPr>
                <w:rFonts w:ascii="DengXian" w:eastAsia="DengXian" w:hAnsi="DengXian"/>
                <w:sz w:val="18"/>
                <w:szCs w:val="18"/>
                <w:highlight w:val="yellow"/>
              </w:rPr>
              <w:t>]</w:t>
            </w:r>
          </w:p>
        </w:tc>
      </w:tr>
      <w:tr w:rsidR="00135186" w:rsidRPr="00A95E85" w14:paraId="54086125" w14:textId="77777777" w:rsidTr="009058F6">
        <w:trPr>
          <w:jc w:val="center"/>
        </w:trPr>
        <w:tc>
          <w:tcPr>
            <w:tcW w:w="3804" w:type="dxa"/>
            <w:tcBorders>
              <w:left w:val="single" w:sz="4" w:space="0" w:color="auto"/>
              <w:right w:val="single" w:sz="4" w:space="0" w:color="auto"/>
            </w:tcBorders>
            <w:shd w:val="clear" w:color="auto" w:fill="auto"/>
          </w:tcPr>
          <w:p w14:paraId="02145BDD" w14:textId="77777777" w:rsidR="00135186" w:rsidRPr="00A95E85" w:rsidRDefault="00135186" w:rsidP="009058F6">
            <w:pPr>
              <w:pStyle w:val="BodyText"/>
              <w:rPr>
                <w:rFonts w:ascii="DengXian" w:eastAsia="DengXian" w:hAnsi="DengXian"/>
                <w:sz w:val="18"/>
                <w:szCs w:val="18"/>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 legal name of Sub-Processor 2</w:t>
            </w:r>
            <w:r w:rsidRPr="00A95E85">
              <w:rPr>
                <w:rFonts w:ascii="DengXian" w:eastAsia="DengXian" w:hAnsi="DengXian"/>
                <w:sz w:val="18"/>
                <w:szCs w:val="18"/>
                <w:highlight w:val="yellow"/>
              </w:rPr>
              <w:t>]</w:t>
            </w:r>
            <w:r w:rsidRPr="00E4518F">
              <w:rPr>
                <w:rFonts w:ascii="DengXian" w:eastAsia="DengXian" w:hAnsi="DengXian"/>
                <w:sz w:val="18"/>
                <w:szCs w:val="18"/>
              </w:rPr>
              <w:t>,</w:t>
            </w:r>
            <w:r w:rsidRPr="00A95E85">
              <w:rPr>
                <w:rFonts w:ascii="DengXian" w:eastAsia="DengXian" w:hAnsi="DengXian"/>
                <w:sz w:val="18"/>
                <w:szCs w:val="18"/>
              </w:rPr>
              <w:t xml:space="preserve"> a company incorporated in [</w:t>
            </w:r>
            <w:r w:rsidRPr="00A95E85">
              <w:rPr>
                <w:rStyle w:val="InsertText"/>
                <w:rFonts w:ascii="DengXian" w:eastAsia="DengXian" w:hAnsi="DengXian"/>
                <w:sz w:val="18"/>
                <w:szCs w:val="18"/>
              </w:rPr>
              <w:t>England and Wales</w:t>
            </w:r>
            <w:r w:rsidRPr="00A95E85">
              <w:rPr>
                <w:rFonts w:ascii="DengXian" w:eastAsia="DengXian" w:hAnsi="DengXian"/>
                <w:sz w:val="18"/>
                <w:szCs w:val="18"/>
              </w:rPr>
              <w:t>] under number [</w:t>
            </w:r>
            <w:r w:rsidRPr="00A95E85">
              <w:rPr>
                <w:rStyle w:val="InsertText"/>
                <w:rFonts w:ascii="DengXian" w:eastAsia="DengXian" w:hAnsi="DengXian"/>
                <w:sz w:val="18"/>
                <w:szCs w:val="18"/>
              </w:rPr>
              <w:t>insert registered number</w:t>
            </w:r>
            <w:r w:rsidRPr="00A95E85">
              <w:rPr>
                <w:rFonts w:ascii="DengXian" w:eastAsia="DengXian" w:hAnsi="DengXian"/>
                <w:sz w:val="18"/>
                <w:szCs w:val="18"/>
              </w:rPr>
              <w:t xml:space="preserve">] whose registered office is at </w:t>
            </w:r>
            <w:r w:rsidRPr="00E4518F">
              <w:rPr>
                <w:rFonts w:ascii="DengXian" w:eastAsia="DengXian" w:hAnsi="DengXian"/>
                <w:sz w:val="18"/>
                <w:szCs w:val="18"/>
                <w:highlight w:val="yellow"/>
              </w:rPr>
              <w:t>[</w:t>
            </w:r>
            <w:r w:rsidRPr="00D158E1">
              <w:rPr>
                <w:rStyle w:val="InsertText"/>
                <w:rFonts w:ascii="DengXian" w:eastAsia="DengXian" w:hAnsi="DengXian"/>
                <w:sz w:val="18"/>
                <w:szCs w:val="18"/>
                <w:highlight w:val="yellow"/>
              </w:rPr>
              <w:t>insert address</w:t>
            </w:r>
            <w:r w:rsidRPr="00E4518F">
              <w:rPr>
                <w:rFonts w:ascii="DengXian" w:eastAsia="DengXian" w:hAnsi="DengXian"/>
                <w:sz w:val="18"/>
                <w:szCs w:val="18"/>
                <w:highlight w:val="yellow"/>
              </w:rPr>
              <w:t>]</w:t>
            </w:r>
            <w:r>
              <w:rPr>
                <w:rFonts w:ascii="DengXian" w:eastAsia="DengXian" w:hAnsi="DengXian"/>
                <w:sz w:val="18"/>
                <w:szCs w:val="18"/>
              </w:rPr>
              <w:t>.</w:t>
            </w:r>
          </w:p>
        </w:tc>
        <w:tc>
          <w:tcPr>
            <w:tcW w:w="3804" w:type="dxa"/>
            <w:tcBorders>
              <w:right w:val="single" w:sz="4" w:space="0" w:color="auto"/>
            </w:tcBorders>
            <w:shd w:val="clear" w:color="auto" w:fill="auto"/>
          </w:tcPr>
          <w:p w14:paraId="6214D3A6" w14:textId="77777777" w:rsidR="00135186" w:rsidRPr="00A95E85" w:rsidRDefault="00135186" w:rsidP="009058F6">
            <w:pPr>
              <w:pStyle w:val="BodyText"/>
              <w:rPr>
                <w:rFonts w:ascii="DengXian" w:eastAsia="DengXian" w:hAnsi="DengXian"/>
                <w:sz w:val="18"/>
                <w:szCs w:val="18"/>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w:t>
            </w:r>
            <w:r w:rsidRPr="00A95E85">
              <w:rPr>
                <w:rFonts w:ascii="DengXian" w:eastAsia="DengXian" w:hAnsi="DengXian"/>
                <w:sz w:val="18"/>
                <w:szCs w:val="18"/>
                <w:highlight w:val="yellow"/>
              </w:rPr>
              <w:t>]</w:t>
            </w:r>
          </w:p>
        </w:tc>
      </w:tr>
      <w:tr w:rsidR="00135186" w:rsidRPr="00A95E85" w14:paraId="122C05C2" w14:textId="77777777" w:rsidTr="009058F6">
        <w:trPr>
          <w:jc w:val="center"/>
        </w:trPr>
        <w:tc>
          <w:tcPr>
            <w:tcW w:w="3804" w:type="dxa"/>
            <w:tcBorders>
              <w:left w:val="single" w:sz="4" w:space="0" w:color="auto"/>
              <w:bottom w:val="single" w:sz="4" w:space="0" w:color="auto"/>
              <w:right w:val="single" w:sz="4" w:space="0" w:color="auto"/>
            </w:tcBorders>
            <w:shd w:val="clear" w:color="auto" w:fill="auto"/>
          </w:tcPr>
          <w:p w14:paraId="6083B11D" w14:textId="77777777" w:rsidR="00135186" w:rsidRPr="00A95E85" w:rsidRDefault="00135186" w:rsidP="009058F6">
            <w:pPr>
              <w:pStyle w:val="BodyText"/>
              <w:rPr>
                <w:rFonts w:ascii="DengXian" w:eastAsia="DengXian" w:hAnsi="DengXian"/>
                <w:sz w:val="18"/>
                <w:szCs w:val="18"/>
                <w:highlight w:val="yellow"/>
              </w:rPr>
            </w:pPr>
            <w:r w:rsidRPr="009968D5">
              <w:rPr>
                <w:rFonts w:ascii="DengXian" w:eastAsia="DengXian" w:hAnsi="DengXian"/>
                <w:sz w:val="18"/>
                <w:szCs w:val="18"/>
                <w:highlight w:val="yellow"/>
              </w:rPr>
              <w:t>[</w:t>
            </w:r>
            <w:r w:rsidRPr="00D158E1">
              <w:rPr>
                <w:rStyle w:val="InsertText"/>
                <w:rFonts w:ascii="DengXian" w:eastAsia="DengXian" w:hAnsi="DengXian"/>
                <w:sz w:val="18"/>
                <w:szCs w:val="18"/>
                <w:highlight w:val="yellow"/>
              </w:rPr>
              <w:t xml:space="preserve">Insert legal name of Sub-Processor </w:t>
            </w:r>
            <w:r>
              <w:rPr>
                <w:rStyle w:val="InsertText"/>
                <w:rFonts w:ascii="DengXian" w:eastAsia="DengXian" w:hAnsi="DengXian"/>
                <w:sz w:val="18"/>
                <w:szCs w:val="18"/>
                <w:highlight w:val="yellow"/>
              </w:rPr>
              <w:t>3</w:t>
            </w:r>
            <w:r w:rsidRPr="00A95E85">
              <w:rPr>
                <w:rFonts w:ascii="DengXian" w:eastAsia="DengXian" w:hAnsi="DengXian"/>
                <w:sz w:val="18"/>
                <w:szCs w:val="18"/>
                <w:highlight w:val="yellow"/>
              </w:rPr>
              <w:t>]</w:t>
            </w:r>
            <w:r w:rsidRPr="009968D5">
              <w:rPr>
                <w:rFonts w:ascii="DengXian" w:eastAsia="DengXian" w:hAnsi="DengXian"/>
                <w:sz w:val="18"/>
                <w:szCs w:val="18"/>
              </w:rPr>
              <w:t>,</w:t>
            </w:r>
            <w:r w:rsidRPr="00A95E85">
              <w:rPr>
                <w:rFonts w:ascii="DengXian" w:eastAsia="DengXian" w:hAnsi="DengXian"/>
                <w:sz w:val="18"/>
                <w:szCs w:val="18"/>
              </w:rPr>
              <w:t xml:space="preserve"> a company incorporated in [</w:t>
            </w:r>
            <w:r w:rsidRPr="00A95E85">
              <w:rPr>
                <w:rStyle w:val="InsertText"/>
                <w:rFonts w:ascii="DengXian" w:eastAsia="DengXian" w:hAnsi="DengXian"/>
                <w:sz w:val="18"/>
                <w:szCs w:val="18"/>
              </w:rPr>
              <w:t>England and Wales</w:t>
            </w:r>
            <w:r w:rsidRPr="00A95E85">
              <w:rPr>
                <w:rFonts w:ascii="DengXian" w:eastAsia="DengXian" w:hAnsi="DengXian"/>
                <w:sz w:val="18"/>
                <w:szCs w:val="18"/>
              </w:rPr>
              <w:t xml:space="preserve">] under number </w:t>
            </w: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 registered number</w:t>
            </w:r>
            <w:r w:rsidRPr="00A95E85">
              <w:rPr>
                <w:rFonts w:ascii="DengXian" w:eastAsia="DengXian" w:hAnsi="DengXian"/>
                <w:sz w:val="18"/>
                <w:szCs w:val="18"/>
                <w:highlight w:val="yellow"/>
              </w:rPr>
              <w:t>]</w:t>
            </w:r>
            <w:r w:rsidRPr="00A95E85">
              <w:rPr>
                <w:rFonts w:ascii="DengXian" w:eastAsia="DengXian" w:hAnsi="DengXian"/>
                <w:sz w:val="18"/>
                <w:szCs w:val="18"/>
              </w:rPr>
              <w:t xml:space="preserve"> whose registered office is at </w:t>
            </w:r>
            <w:r w:rsidRPr="009968D5">
              <w:rPr>
                <w:rFonts w:ascii="DengXian" w:eastAsia="DengXian" w:hAnsi="DengXian"/>
                <w:sz w:val="18"/>
                <w:szCs w:val="18"/>
                <w:highlight w:val="yellow"/>
              </w:rPr>
              <w:t>[</w:t>
            </w:r>
            <w:r w:rsidRPr="00D158E1">
              <w:rPr>
                <w:rStyle w:val="InsertText"/>
                <w:rFonts w:ascii="DengXian" w:eastAsia="DengXian" w:hAnsi="DengXian"/>
                <w:sz w:val="18"/>
                <w:szCs w:val="18"/>
                <w:highlight w:val="yellow"/>
              </w:rPr>
              <w:t>i</w:t>
            </w:r>
            <w:r w:rsidRPr="00A95E85">
              <w:rPr>
                <w:rStyle w:val="InsertText"/>
                <w:rFonts w:ascii="DengXian" w:eastAsia="DengXian" w:hAnsi="DengXian"/>
                <w:sz w:val="18"/>
                <w:szCs w:val="18"/>
                <w:highlight w:val="yellow"/>
              </w:rPr>
              <w:t>nsert addres</w:t>
            </w:r>
            <w:r w:rsidRPr="00D158E1">
              <w:rPr>
                <w:rStyle w:val="InsertText"/>
                <w:rFonts w:ascii="DengXian" w:eastAsia="DengXian" w:hAnsi="DengXian"/>
                <w:sz w:val="18"/>
                <w:szCs w:val="18"/>
                <w:highlight w:val="yellow"/>
              </w:rPr>
              <w:t>s</w:t>
            </w:r>
            <w:r w:rsidRPr="009968D5">
              <w:rPr>
                <w:rFonts w:ascii="DengXian" w:eastAsia="DengXian" w:hAnsi="DengXian"/>
                <w:sz w:val="18"/>
                <w:szCs w:val="18"/>
                <w:highlight w:val="yellow"/>
              </w:rPr>
              <w:t>]</w:t>
            </w:r>
            <w:r>
              <w:rPr>
                <w:rFonts w:ascii="DengXian" w:eastAsia="DengXian" w:hAnsi="DengXian"/>
                <w:sz w:val="18"/>
                <w:szCs w:val="18"/>
              </w:rPr>
              <w:t>.</w:t>
            </w:r>
          </w:p>
        </w:tc>
        <w:tc>
          <w:tcPr>
            <w:tcW w:w="3804" w:type="dxa"/>
            <w:tcBorders>
              <w:bottom w:val="single" w:sz="4" w:space="0" w:color="auto"/>
              <w:right w:val="single" w:sz="4" w:space="0" w:color="auto"/>
            </w:tcBorders>
            <w:shd w:val="clear" w:color="auto" w:fill="auto"/>
          </w:tcPr>
          <w:p w14:paraId="372E9C39" w14:textId="77777777" w:rsidR="00135186" w:rsidRPr="00A95E85" w:rsidRDefault="00135186" w:rsidP="009058F6">
            <w:pPr>
              <w:pStyle w:val="BodyText"/>
              <w:rPr>
                <w:rFonts w:ascii="DengXian" w:eastAsia="DengXian" w:hAnsi="DengXian"/>
                <w:sz w:val="18"/>
                <w:szCs w:val="18"/>
                <w:highlight w:val="yellow"/>
              </w:rPr>
            </w:pPr>
            <w:r w:rsidRPr="00A95E85">
              <w:rPr>
                <w:rFonts w:ascii="DengXian" w:eastAsia="DengXian" w:hAnsi="DengXian"/>
                <w:sz w:val="18"/>
                <w:szCs w:val="18"/>
                <w:highlight w:val="yellow"/>
              </w:rPr>
              <w:t>[</w:t>
            </w:r>
            <w:r w:rsidRPr="00A95E85">
              <w:rPr>
                <w:rStyle w:val="InsertText"/>
                <w:rFonts w:ascii="DengXian" w:eastAsia="DengXian" w:hAnsi="DengXian"/>
                <w:sz w:val="18"/>
                <w:szCs w:val="18"/>
                <w:highlight w:val="yellow"/>
              </w:rPr>
              <w:t>insert</w:t>
            </w:r>
            <w:r w:rsidRPr="00A95E85">
              <w:rPr>
                <w:rFonts w:ascii="DengXian" w:eastAsia="DengXian" w:hAnsi="DengXian"/>
                <w:sz w:val="18"/>
                <w:szCs w:val="18"/>
                <w:highlight w:val="yellow"/>
              </w:rPr>
              <w:t>]</w:t>
            </w:r>
          </w:p>
        </w:tc>
      </w:tr>
    </w:tbl>
    <w:p w14:paraId="3DE5AF28" w14:textId="77777777" w:rsidR="00135186" w:rsidRPr="00D15BB3" w:rsidRDefault="00135186" w:rsidP="00135186">
      <w:pPr>
        <w:pStyle w:val="Sch1Heading"/>
        <w:numPr>
          <w:ilvl w:val="0"/>
          <w:numId w:val="0"/>
        </w:numPr>
        <w:ind w:left="720"/>
        <w:rPr>
          <w:rFonts w:ascii="DengXian" w:eastAsia="DengXian" w:hAnsi="DengXian"/>
          <w:sz w:val="18"/>
          <w:szCs w:val="18"/>
        </w:rPr>
      </w:pPr>
    </w:p>
    <w:p w14:paraId="2F7D568B" w14:textId="77777777" w:rsidR="00135186" w:rsidRPr="00BB1B04" w:rsidRDefault="00135186" w:rsidP="00135186">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S7.7.</w:t>
      </w:r>
      <w:r>
        <w:rPr>
          <w:rFonts w:ascii="DengXian" w:eastAsia="DengXian" w:hAnsi="DengXian"/>
          <w:sz w:val="18"/>
          <w:szCs w:val="18"/>
        </w:rPr>
        <w:tab/>
      </w:r>
      <w:r w:rsidRPr="00BB1B04">
        <w:rPr>
          <w:rFonts w:ascii="DengXian" w:eastAsia="DengXian" w:hAnsi="DengXian"/>
          <w:sz w:val="18"/>
          <w:szCs w:val="18"/>
        </w:rPr>
        <w:t>Further Sub-Processors</w:t>
      </w:r>
      <w:bookmarkStart w:id="249" w:name="_TheCustomerShallReplyToAnyCommunica-4C9"/>
      <w:bookmarkEnd w:id="249"/>
    </w:p>
    <w:p w14:paraId="766DD122" w14:textId="77777777" w:rsidR="00135186" w:rsidRPr="00D15BB3" w:rsidRDefault="00135186" w:rsidP="00135186">
      <w:pPr>
        <w:pStyle w:val="BodyText1"/>
        <w:ind w:hanging="720"/>
        <w:rPr>
          <w:rFonts w:ascii="DengXian" w:eastAsia="DengXian" w:hAnsi="DengXian"/>
          <w:sz w:val="18"/>
          <w:szCs w:val="18"/>
        </w:rPr>
      </w:pPr>
      <w:r>
        <w:rPr>
          <w:rFonts w:ascii="DengXian" w:eastAsia="DengXian" w:hAnsi="DengXian"/>
          <w:sz w:val="18"/>
          <w:szCs w:val="18"/>
        </w:rPr>
        <w:t>S7.7.1</w:t>
      </w:r>
      <w:r>
        <w:rPr>
          <w:rFonts w:ascii="DengXian" w:eastAsia="DengXian" w:hAnsi="DengXian"/>
          <w:sz w:val="18"/>
          <w:szCs w:val="18"/>
        </w:rPr>
        <w:tab/>
      </w:r>
      <w:r w:rsidRPr="00D15BB3">
        <w:rPr>
          <w:rFonts w:ascii="DengXian" w:eastAsia="DengXian" w:hAnsi="DengXian"/>
          <w:sz w:val="18"/>
          <w:szCs w:val="18"/>
        </w:rPr>
        <w:t>The Controller shall reply to any communication from the P</w:t>
      </w:r>
      <w:r>
        <w:rPr>
          <w:rFonts w:ascii="DengXian" w:eastAsia="DengXian" w:hAnsi="DengXian"/>
          <w:sz w:val="18"/>
          <w:szCs w:val="18"/>
        </w:rPr>
        <w:t>rocessor</w:t>
      </w:r>
      <w:r w:rsidRPr="00D15BB3">
        <w:rPr>
          <w:rFonts w:ascii="DengXian" w:eastAsia="DengXian" w:hAnsi="DengXian"/>
          <w:sz w:val="18"/>
          <w:szCs w:val="18"/>
        </w:rPr>
        <w:t xml:space="preserve"> requesting any further prior specific authorisation of a </w:t>
      </w:r>
      <w:r w:rsidRPr="00D15BB3">
        <w:rPr>
          <w:rStyle w:val="BodyDefinitionTerm"/>
          <w:rFonts w:ascii="DengXian" w:eastAsia="DengXian" w:hAnsi="DengXian"/>
          <w:sz w:val="18"/>
          <w:szCs w:val="18"/>
        </w:rPr>
        <w:t>Sub-Processor</w:t>
      </w:r>
      <w:r w:rsidRPr="00D15BB3">
        <w:rPr>
          <w:rFonts w:ascii="DengXian" w:eastAsia="DengXian" w:hAnsi="DengXian"/>
          <w:sz w:val="18"/>
          <w:szCs w:val="18"/>
        </w:rPr>
        <w:t xml:space="preserve"> pursuant to </w:t>
      </w:r>
      <w:r w:rsidRPr="007D72C0">
        <w:rPr>
          <w:rFonts w:ascii="DengXian" w:eastAsia="DengXian" w:hAnsi="DengXian"/>
          <w:sz w:val="18"/>
          <w:szCs w:val="18"/>
        </w:rPr>
        <w:t>paragraph</w:t>
      </w:r>
      <w:r w:rsidRPr="00D15BB3">
        <w:rPr>
          <w:rFonts w:ascii="DengXian" w:eastAsia="DengXian" w:hAnsi="DengXian"/>
          <w:sz w:val="18"/>
          <w:szCs w:val="18"/>
        </w:rPr>
        <w:t xml:space="preserve"> </w:t>
      </w:r>
      <w:r w:rsidRPr="007D72C0">
        <w:rPr>
          <w:rFonts w:ascii="DengXian" w:eastAsia="DengXian" w:hAnsi="DengXian"/>
          <w:sz w:val="18"/>
          <w:szCs w:val="18"/>
        </w:rPr>
        <w:t>S7.5.1.1</w:t>
      </w:r>
      <w:r w:rsidRPr="00D15BB3">
        <w:rPr>
          <w:rFonts w:ascii="DengXian" w:eastAsia="DengXian" w:hAnsi="DengXian"/>
          <w:sz w:val="18"/>
          <w:szCs w:val="18"/>
        </w:rPr>
        <w:t xml:space="preserve"> of this </w:t>
      </w:r>
      <w:r w:rsidRPr="00D15BB3">
        <w:rPr>
          <w:rFonts w:ascii="DengXian" w:eastAsia="DengXian" w:hAnsi="DengXian"/>
          <w:sz w:val="18"/>
          <w:szCs w:val="18"/>
        </w:rPr>
        <w:fldChar w:fldCharType="begin"/>
      </w:r>
      <w:r w:rsidRPr="00D15BB3">
        <w:rPr>
          <w:rFonts w:ascii="DengXian" w:eastAsia="DengXian" w:hAnsi="DengXian"/>
          <w:sz w:val="18"/>
          <w:szCs w:val="18"/>
        </w:rPr>
        <w:instrText xml:space="preserve"> REF _OperativeProvisionsDefinitionsInThi-32F6F278  \d " " \h \n   \* MERGEFORMAT </w:instrText>
      </w:r>
      <w:r w:rsidRPr="00D15BB3">
        <w:rPr>
          <w:rFonts w:ascii="DengXian" w:eastAsia="DengXian" w:hAnsi="DengXian"/>
          <w:sz w:val="18"/>
          <w:szCs w:val="18"/>
        </w:rPr>
      </w:r>
      <w:r w:rsidRPr="00D15BB3">
        <w:rPr>
          <w:rFonts w:ascii="DengXian" w:eastAsia="DengXian" w:hAnsi="DengXian"/>
          <w:sz w:val="18"/>
          <w:szCs w:val="18"/>
        </w:rPr>
        <w:fldChar w:fldCharType="separate"/>
      </w:r>
      <w:r w:rsidRPr="00D15BB3">
        <w:rPr>
          <w:rFonts w:ascii="DengXian" w:eastAsia="DengXian" w:hAnsi="DengXian"/>
          <w:sz w:val="18"/>
          <w:szCs w:val="18"/>
        </w:rPr>
        <w:t>Part A</w:t>
      </w:r>
      <w:r w:rsidRPr="00D15BB3">
        <w:rPr>
          <w:rFonts w:ascii="DengXian" w:eastAsia="DengXian" w:hAnsi="DengXian"/>
          <w:sz w:val="18"/>
          <w:szCs w:val="18"/>
        </w:rPr>
        <w:fldChar w:fldCharType="end"/>
      </w:r>
      <w:r w:rsidRPr="00D15BB3">
        <w:rPr>
          <w:rFonts w:ascii="DengXian" w:eastAsia="DengXian" w:hAnsi="DengXian"/>
          <w:sz w:val="18"/>
          <w:szCs w:val="18"/>
        </w:rPr>
        <w:t xml:space="preserve"> promptly and in any event within </w:t>
      </w:r>
      <w:r w:rsidRPr="008A6BA1">
        <w:rPr>
          <w:rFonts w:ascii="DengXian" w:eastAsia="DengXian" w:hAnsi="DengXian"/>
          <w:sz w:val="18"/>
          <w:szCs w:val="18"/>
          <w:highlight w:val="yellow"/>
        </w:rPr>
        <w:t>[ten (10) Business Days]</w:t>
      </w:r>
      <w:r w:rsidRPr="00D15BB3">
        <w:rPr>
          <w:rFonts w:ascii="DengXian" w:eastAsia="DengXian" w:hAnsi="DengXian"/>
          <w:sz w:val="18"/>
          <w:szCs w:val="18"/>
        </w:rPr>
        <w:t xml:space="preserve"> of request from time to time. The Controller shall not unreasonably withhold, delay or condition any such authorisation.</w:t>
      </w:r>
    </w:p>
    <w:p w14:paraId="6DFCFFDB" w14:textId="77777777" w:rsidR="00135186" w:rsidRPr="00D15BB3" w:rsidRDefault="00135186" w:rsidP="00135186">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S7.8.</w:t>
      </w:r>
      <w:r>
        <w:rPr>
          <w:rFonts w:ascii="DengXian" w:eastAsia="DengXian" w:hAnsi="DengXian"/>
          <w:sz w:val="18"/>
          <w:szCs w:val="18"/>
        </w:rPr>
        <w:tab/>
      </w:r>
      <w:r w:rsidRPr="00D15BB3">
        <w:rPr>
          <w:rFonts w:ascii="DengXian" w:eastAsia="DengXian" w:hAnsi="DengXian"/>
          <w:sz w:val="18"/>
          <w:szCs w:val="18"/>
        </w:rPr>
        <w:t>International transfers</w:t>
      </w:r>
      <w:bookmarkStart w:id="250" w:name="_TheSupplierShallNotProcessInAndorTr-F01"/>
      <w:bookmarkEnd w:id="250"/>
    </w:p>
    <w:p w14:paraId="1DF0742A" w14:textId="77777777" w:rsidR="00135186" w:rsidRPr="00D15BB3" w:rsidRDefault="00135186" w:rsidP="00135186">
      <w:pPr>
        <w:pStyle w:val="BodyText1"/>
        <w:ind w:hanging="720"/>
        <w:rPr>
          <w:rFonts w:ascii="DengXian" w:eastAsia="DengXian" w:hAnsi="DengXian"/>
          <w:sz w:val="18"/>
          <w:szCs w:val="18"/>
        </w:rPr>
      </w:pPr>
      <w:r>
        <w:rPr>
          <w:rFonts w:ascii="DengXian" w:eastAsia="DengXian" w:hAnsi="DengXian"/>
          <w:sz w:val="18"/>
          <w:szCs w:val="18"/>
        </w:rPr>
        <w:t>S7.8.1</w:t>
      </w:r>
      <w:r>
        <w:rPr>
          <w:rFonts w:ascii="DengXian" w:eastAsia="DengXian" w:hAnsi="DengXian"/>
          <w:sz w:val="18"/>
          <w:szCs w:val="18"/>
        </w:rPr>
        <w:tab/>
      </w:r>
      <w:r w:rsidRPr="00D15BB3">
        <w:rPr>
          <w:rFonts w:ascii="DengXian" w:eastAsia="DengXian" w:hAnsi="DengXian"/>
          <w:sz w:val="18"/>
          <w:szCs w:val="18"/>
        </w:rPr>
        <w:t xml:space="preserve">The Processor shall not </w:t>
      </w:r>
      <w:r w:rsidRPr="00D15BB3">
        <w:rPr>
          <w:rStyle w:val="BodyDefinitionTerm"/>
          <w:rFonts w:ascii="DengXian" w:eastAsia="DengXian" w:hAnsi="DengXian"/>
          <w:sz w:val="18"/>
          <w:szCs w:val="18"/>
        </w:rPr>
        <w:t>process</w:t>
      </w:r>
      <w:r w:rsidRPr="00D15BB3">
        <w:rPr>
          <w:rFonts w:ascii="DengXian" w:eastAsia="DengXian" w:hAnsi="DengXian"/>
          <w:sz w:val="18"/>
          <w:szCs w:val="18"/>
        </w:rPr>
        <w:t xml:space="preserve"> and/or transfer, or otherwise directly or indirectly disclose, any </w:t>
      </w:r>
      <w:r w:rsidRPr="00D15BB3">
        <w:rPr>
          <w:rStyle w:val="BodyDefinitionTerm"/>
          <w:rFonts w:ascii="DengXian" w:eastAsia="DengXian" w:hAnsi="DengXian"/>
          <w:sz w:val="18"/>
          <w:szCs w:val="18"/>
        </w:rPr>
        <w:t>Protected Data</w:t>
      </w:r>
      <w:r w:rsidRPr="00D15BB3">
        <w:rPr>
          <w:rFonts w:ascii="DengXian" w:eastAsia="DengXian" w:hAnsi="DengXian"/>
          <w:sz w:val="18"/>
          <w:szCs w:val="18"/>
        </w:rPr>
        <w:t xml:space="preserve"> in or to any country or territory outside the United Kingdom or to any </w:t>
      </w:r>
      <w:r w:rsidRPr="00D15BB3">
        <w:rPr>
          <w:rStyle w:val="BodyDefinitionTerm"/>
          <w:rFonts w:ascii="DengXian" w:eastAsia="DengXian" w:hAnsi="DengXian"/>
          <w:sz w:val="18"/>
          <w:szCs w:val="18"/>
        </w:rPr>
        <w:t>International Organisation</w:t>
      </w:r>
      <w:r w:rsidRPr="00D15BB3">
        <w:rPr>
          <w:rFonts w:ascii="DengXian" w:eastAsia="DengXian" w:hAnsi="DengXian"/>
          <w:sz w:val="18"/>
          <w:szCs w:val="18"/>
        </w:rPr>
        <w:t xml:space="preserve"> without the prior written authorisation of the Controller except where required by Applicable Law. </w:t>
      </w:r>
    </w:p>
    <w:p w14:paraId="2CA52F9F" w14:textId="77777777" w:rsidR="00135186" w:rsidRPr="00D15BB3" w:rsidRDefault="00135186" w:rsidP="00135186">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S7.9.</w:t>
      </w:r>
      <w:r>
        <w:rPr>
          <w:rFonts w:ascii="DengXian" w:eastAsia="DengXian" w:hAnsi="DengXian"/>
          <w:sz w:val="18"/>
          <w:szCs w:val="18"/>
        </w:rPr>
        <w:tab/>
      </w:r>
      <w:r w:rsidRPr="00D15BB3">
        <w:rPr>
          <w:rFonts w:ascii="DengXian" w:eastAsia="DengXian" w:hAnsi="DengXian"/>
          <w:sz w:val="18"/>
          <w:szCs w:val="18"/>
        </w:rPr>
        <w:t xml:space="preserve">Audits </w:t>
      </w:r>
      <w:bookmarkStart w:id="251" w:name="_TheSupplierShallInAccordanceWithDat-F01"/>
      <w:bookmarkEnd w:id="251"/>
    </w:p>
    <w:p w14:paraId="5820C1B9" w14:textId="77777777" w:rsidR="00135186" w:rsidRPr="00D15BB3" w:rsidRDefault="00135186" w:rsidP="00135186">
      <w:pPr>
        <w:pStyle w:val="BodyText1"/>
        <w:ind w:hanging="720"/>
        <w:rPr>
          <w:rFonts w:ascii="DengXian" w:eastAsia="DengXian" w:hAnsi="DengXian"/>
          <w:sz w:val="18"/>
          <w:szCs w:val="18"/>
        </w:rPr>
      </w:pPr>
      <w:r>
        <w:rPr>
          <w:rFonts w:ascii="DengXian" w:eastAsia="DengXian" w:hAnsi="DengXian"/>
          <w:sz w:val="18"/>
          <w:szCs w:val="18"/>
        </w:rPr>
        <w:t>S7.9.1</w:t>
      </w:r>
      <w:r>
        <w:rPr>
          <w:rFonts w:ascii="DengXian" w:eastAsia="DengXian" w:hAnsi="DengXian"/>
          <w:sz w:val="18"/>
          <w:szCs w:val="18"/>
        </w:rPr>
        <w:tab/>
      </w:r>
      <w:r w:rsidRPr="00D15BB3">
        <w:rPr>
          <w:rFonts w:ascii="DengXian" w:eastAsia="DengXian" w:hAnsi="DengXian"/>
          <w:sz w:val="18"/>
          <w:szCs w:val="18"/>
        </w:rPr>
        <w:t xml:space="preserve">The Processor shall, in accordance with </w:t>
      </w:r>
      <w:r w:rsidRPr="00D15BB3">
        <w:rPr>
          <w:rStyle w:val="BodyDefinitionTerm"/>
          <w:rFonts w:ascii="DengXian" w:eastAsia="DengXian" w:hAnsi="DengXian"/>
          <w:sz w:val="18"/>
          <w:szCs w:val="18"/>
        </w:rPr>
        <w:t>Data Protection Laws</w:t>
      </w:r>
      <w:r w:rsidRPr="00D15BB3">
        <w:rPr>
          <w:rFonts w:ascii="DengXian" w:eastAsia="DengXian" w:hAnsi="DengXian"/>
          <w:sz w:val="18"/>
          <w:szCs w:val="18"/>
        </w:rPr>
        <w:t xml:space="preserve">, make available to the Controller on request such information that is in its possession or control as is necessary to demonstrate the Processor’s compliance with the obligations placed on it under this Schedule and to demonstrate compliance with the obligations on each party imposed by Article 28 of </w:t>
      </w:r>
      <w:r>
        <w:rPr>
          <w:rFonts w:ascii="DengXian" w:eastAsia="DengXian" w:hAnsi="DengXian"/>
          <w:sz w:val="18"/>
          <w:szCs w:val="18"/>
        </w:rPr>
        <w:t>UK</w:t>
      </w:r>
      <w:r w:rsidRPr="00D15BB3">
        <w:rPr>
          <w:rFonts w:ascii="DengXian" w:eastAsia="DengXian" w:hAnsi="DengXian"/>
          <w:sz w:val="18"/>
          <w:szCs w:val="18"/>
        </w:rPr>
        <w:t xml:space="preserve"> </w:t>
      </w:r>
      <w:r w:rsidRPr="00D15BB3">
        <w:rPr>
          <w:rStyle w:val="BodyDefinitionTerm"/>
          <w:rFonts w:ascii="DengXian" w:eastAsia="DengXian" w:hAnsi="DengXian"/>
          <w:sz w:val="18"/>
          <w:szCs w:val="18"/>
        </w:rPr>
        <w:t>GDPR</w:t>
      </w:r>
      <w:r w:rsidRPr="00D15BB3">
        <w:rPr>
          <w:rFonts w:ascii="DengXian" w:eastAsia="DengXian" w:hAnsi="DengXian"/>
          <w:sz w:val="18"/>
          <w:szCs w:val="18"/>
        </w:rPr>
        <w:t xml:space="preserve">, and allow for and contribute to audits, including inspections, by the Controller for this purpose (subject to a maximum of </w:t>
      </w:r>
      <w:r w:rsidRPr="00E4518F">
        <w:rPr>
          <w:rFonts w:ascii="DengXian" w:eastAsia="DengXian" w:hAnsi="DengXian"/>
          <w:sz w:val="18"/>
          <w:szCs w:val="18"/>
          <w:highlight w:val="yellow"/>
        </w:rPr>
        <w:t>[</w:t>
      </w:r>
      <w:r w:rsidRPr="00E4518F">
        <w:rPr>
          <w:rStyle w:val="InsertText"/>
          <w:rFonts w:ascii="DengXian" w:eastAsia="DengXian" w:hAnsi="DengXian"/>
          <w:iCs/>
          <w:sz w:val="18"/>
          <w:szCs w:val="18"/>
          <w:highlight w:val="yellow"/>
        </w:rPr>
        <w:t>one (1)</w:t>
      </w:r>
      <w:r w:rsidRPr="00E4518F">
        <w:rPr>
          <w:rFonts w:ascii="DengXian" w:eastAsia="DengXian" w:hAnsi="DengXian"/>
          <w:sz w:val="18"/>
          <w:szCs w:val="18"/>
          <w:highlight w:val="yellow"/>
        </w:rPr>
        <w:t>]</w:t>
      </w:r>
      <w:r w:rsidRPr="00D15BB3">
        <w:rPr>
          <w:rFonts w:ascii="DengXian" w:eastAsia="DengXian" w:hAnsi="DengXian"/>
          <w:sz w:val="18"/>
          <w:szCs w:val="18"/>
        </w:rPr>
        <w:t xml:space="preserve"> audit request in any 12 month period under this </w:t>
      </w:r>
      <w:r w:rsidRPr="00D131C9">
        <w:rPr>
          <w:rFonts w:ascii="DengXian" w:eastAsia="DengXian" w:hAnsi="DengXian"/>
          <w:sz w:val="18"/>
          <w:szCs w:val="18"/>
        </w:rPr>
        <w:t>paragraph</w:t>
      </w:r>
      <w:r w:rsidRPr="00D15BB3">
        <w:rPr>
          <w:rFonts w:ascii="DengXian" w:eastAsia="DengXian" w:hAnsi="DengXian"/>
          <w:sz w:val="18"/>
          <w:szCs w:val="18"/>
        </w:rPr>
        <w:t xml:space="preserve"> </w:t>
      </w:r>
      <w:r>
        <w:rPr>
          <w:rFonts w:ascii="DengXian" w:eastAsia="DengXian" w:hAnsi="DengXian"/>
          <w:sz w:val="18"/>
          <w:szCs w:val="18"/>
        </w:rPr>
        <w:t>S7.9.1</w:t>
      </w:r>
      <w:r w:rsidRPr="00D15BB3">
        <w:rPr>
          <w:rFonts w:ascii="DengXian" w:eastAsia="DengXian" w:hAnsi="DengXian"/>
          <w:sz w:val="18"/>
          <w:szCs w:val="18"/>
        </w:rPr>
        <w:t xml:space="preserve">). </w:t>
      </w:r>
      <w:r w:rsidRPr="00E4518F">
        <w:rPr>
          <w:rFonts w:ascii="DengXian" w:eastAsia="DengXian" w:hAnsi="DengXian"/>
          <w:sz w:val="18"/>
          <w:szCs w:val="18"/>
          <w:highlight w:val="yellow"/>
        </w:rPr>
        <w:t>[</w:t>
      </w:r>
      <w:r w:rsidRPr="005734F4">
        <w:rPr>
          <w:rStyle w:val="OptionalText"/>
          <w:rFonts w:ascii="DengXian" w:eastAsia="DengXian" w:hAnsi="DengXian"/>
          <w:sz w:val="18"/>
          <w:szCs w:val="18"/>
          <w:highlight w:val="yellow"/>
        </w:rPr>
        <w:t xml:space="preserve">To the extent consistent with the forgoing, </w:t>
      </w:r>
      <w:r w:rsidRPr="005734F4">
        <w:rPr>
          <w:rFonts w:ascii="DengXian" w:eastAsia="DengXian" w:hAnsi="DengXian"/>
          <w:sz w:val="18"/>
          <w:szCs w:val="18"/>
          <w:highlight w:val="yellow"/>
        </w:rPr>
        <w:t>the Processor shall, however, be entitled to withhold [</w:t>
      </w:r>
      <w:r w:rsidRPr="005734F4">
        <w:rPr>
          <w:rStyle w:val="InsertText"/>
          <w:rFonts w:ascii="DengXian" w:eastAsia="DengXian" w:hAnsi="DengXian"/>
          <w:sz w:val="18"/>
          <w:szCs w:val="18"/>
          <w:highlight w:val="yellow"/>
        </w:rPr>
        <w:t xml:space="preserve">insert, </w:t>
      </w:r>
      <w:proofErr w:type="spellStart"/>
      <w:r w:rsidRPr="005734F4">
        <w:rPr>
          <w:rStyle w:val="InsertText"/>
          <w:rFonts w:ascii="DengXian" w:eastAsia="DengXian" w:hAnsi="DengXian"/>
          <w:sz w:val="18"/>
          <w:szCs w:val="18"/>
          <w:highlight w:val="yellow"/>
        </w:rPr>
        <w:t>eg</w:t>
      </w:r>
      <w:proofErr w:type="spellEnd"/>
      <w:r w:rsidRPr="005734F4">
        <w:rPr>
          <w:rStyle w:val="InsertText"/>
          <w:rFonts w:ascii="DengXian" w:eastAsia="DengXian" w:hAnsi="DengXian"/>
          <w:sz w:val="18"/>
          <w:szCs w:val="18"/>
          <w:highlight w:val="yellow"/>
        </w:rPr>
        <w:t xml:space="preserve"> information where it is commercially sensitive or confidential to it or its other Controllers</w:t>
      </w:r>
      <w:r w:rsidRPr="00E4518F">
        <w:rPr>
          <w:rStyle w:val="InsertText"/>
          <w:rFonts w:ascii="DengXian" w:eastAsia="DengXian" w:hAnsi="DengXian"/>
          <w:iCs/>
          <w:sz w:val="18"/>
          <w:szCs w:val="18"/>
          <w:highlight w:val="yellow"/>
        </w:rPr>
        <w:t>]</w:t>
      </w:r>
      <w:r w:rsidRPr="00E4518F">
        <w:rPr>
          <w:rFonts w:ascii="DengXian" w:eastAsia="DengXian" w:hAnsi="DengXian"/>
          <w:sz w:val="18"/>
          <w:szCs w:val="18"/>
          <w:highlight w:val="yellow"/>
        </w:rPr>
        <w:t>]</w:t>
      </w:r>
      <w:r w:rsidRPr="00D15BB3">
        <w:rPr>
          <w:rFonts w:ascii="DengXian" w:eastAsia="DengXian" w:hAnsi="DengXian"/>
          <w:sz w:val="18"/>
          <w:szCs w:val="18"/>
        </w:rPr>
        <w:t>.</w:t>
      </w:r>
    </w:p>
    <w:p w14:paraId="7BB4C3AD" w14:textId="77777777" w:rsidR="00135186" w:rsidRPr="00BA1500" w:rsidRDefault="00135186" w:rsidP="00135186">
      <w:pPr>
        <w:pStyle w:val="Sch1Heading"/>
        <w:numPr>
          <w:ilvl w:val="0"/>
          <w:numId w:val="0"/>
        </w:numPr>
        <w:ind w:left="720" w:hanging="720"/>
        <w:rPr>
          <w:rFonts w:ascii="DengXian" w:eastAsia="DengXian" w:hAnsi="DengXian"/>
          <w:sz w:val="18"/>
          <w:szCs w:val="18"/>
        </w:rPr>
      </w:pPr>
      <w:bookmarkStart w:id="252" w:name="_OnTheEndOfTheProvisionOfTheServices-F01"/>
      <w:bookmarkEnd w:id="252"/>
      <w:r>
        <w:rPr>
          <w:rFonts w:ascii="DengXian" w:eastAsia="DengXian" w:hAnsi="DengXian"/>
          <w:sz w:val="18"/>
          <w:szCs w:val="18"/>
        </w:rPr>
        <w:t>S7.10.</w:t>
      </w:r>
      <w:r>
        <w:rPr>
          <w:rFonts w:ascii="DengXian" w:eastAsia="DengXian" w:hAnsi="DengXian"/>
          <w:sz w:val="18"/>
          <w:szCs w:val="18"/>
        </w:rPr>
        <w:tab/>
      </w:r>
      <w:r w:rsidRPr="00D15BB3">
        <w:rPr>
          <w:rFonts w:ascii="DengXian" w:eastAsia="DengXian" w:hAnsi="DengXian"/>
          <w:sz w:val="18"/>
          <w:szCs w:val="18"/>
        </w:rPr>
        <w:t>Return of Protected Data</w:t>
      </w:r>
    </w:p>
    <w:p w14:paraId="60C3AC25" w14:textId="77777777" w:rsidR="00135186" w:rsidRPr="00967126" w:rsidRDefault="00135186" w:rsidP="00135186">
      <w:pPr>
        <w:pStyle w:val="BodyText1"/>
        <w:ind w:hanging="720"/>
        <w:rPr>
          <w:rFonts w:ascii="DengXian" w:eastAsia="DengXian" w:hAnsi="DengXian"/>
          <w:sz w:val="18"/>
          <w:szCs w:val="18"/>
        </w:rPr>
      </w:pPr>
      <w:r>
        <w:rPr>
          <w:rFonts w:ascii="DengXian" w:eastAsia="DengXian" w:hAnsi="DengXian"/>
          <w:sz w:val="18"/>
          <w:szCs w:val="18"/>
        </w:rPr>
        <w:t>S7.</w:t>
      </w:r>
      <w:r w:rsidRPr="00BA1500">
        <w:rPr>
          <w:rFonts w:ascii="DengXian" w:eastAsia="DengXian" w:hAnsi="DengXian"/>
          <w:sz w:val="18"/>
          <w:szCs w:val="18"/>
        </w:rPr>
        <w:t>10.1</w:t>
      </w:r>
      <w:r w:rsidRPr="00BA1500">
        <w:rPr>
          <w:rFonts w:ascii="DengXian" w:eastAsia="DengXian" w:hAnsi="DengXian"/>
          <w:sz w:val="18"/>
          <w:szCs w:val="18"/>
        </w:rPr>
        <w:tab/>
        <w:t xml:space="preserve">At the Controller’s cost, expense and option, upon the termination of the </w:t>
      </w:r>
      <w:r w:rsidRPr="00BA1500">
        <w:rPr>
          <w:rFonts w:ascii="DengXian" w:hAnsi="DengXian"/>
          <w:sz w:val="18"/>
          <w:szCs w:val="18"/>
        </w:rPr>
        <w:t>Service</w:t>
      </w:r>
      <w:r w:rsidRPr="00BA1500">
        <w:rPr>
          <w:rFonts w:ascii="DengXian" w:eastAsia="DengXian" w:hAnsi="DengXian"/>
          <w:sz w:val="18"/>
          <w:szCs w:val="18"/>
        </w:rPr>
        <w:t xml:space="preserve">s relating to the </w:t>
      </w:r>
      <w:r>
        <w:rPr>
          <w:rFonts w:ascii="DengXian" w:hAnsi="DengXian"/>
          <w:sz w:val="18"/>
          <w:szCs w:val="18"/>
        </w:rPr>
        <w:t>P</w:t>
      </w:r>
      <w:r w:rsidRPr="00BA1500">
        <w:rPr>
          <w:rFonts w:ascii="DengXian" w:hAnsi="DengXian"/>
          <w:sz w:val="18"/>
          <w:szCs w:val="18"/>
        </w:rPr>
        <w:t>rocessing</w:t>
      </w:r>
      <w:r w:rsidRPr="00BA1500">
        <w:rPr>
          <w:rFonts w:ascii="DengXian" w:eastAsia="DengXian" w:hAnsi="DengXian"/>
          <w:sz w:val="18"/>
          <w:szCs w:val="18"/>
        </w:rPr>
        <w:t xml:space="preserve"> of </w:t>
      </w:r>
      <w:r w:rsidRPr="00BA1500">
        <w:rPr>
          <w:rFonts w:ascii="DengXian" w:hAnsi="DengXian"/>
          <w:sz w:val="18"/>
          <w:szCs w:val="18"/>
        </w:rPr>
        <w:t>Protected Data</w:t>
      </w:r>
      <w:r w:rsidRPr="00BA1500">
        <w:rPr>
          <w:rFonts w:ascii="DengXian" w:eastAsia="DengXian" w:hAnsi="DengXian"/>
          <w:sz w:val="18"/>
          <w:szCs w:val="18"/>
        </w:rPr>
        <w:t xml:space="preserve"> (the </w:t>
      </w:r>
      <w:r w:rsidRPr="00E4518F">
        <w:rPr>
          <w:rFonts w:ascii="DengXian" w:eastAsia="DengXian" w:hAnsi="DengXian"/>
          <w:b/>
          <w:bCs/>
          <w:sz w:val="18"/>
          <w:szCs w:val="18"/>
        </w:rPr>
        <w:t>“</w:t>
      </w:r>
      <w:r w:rsidRPr="005C1704">
        <w:rPr>
          <w:rFonts w:ascii="DengXian" w:hAnsi="DengXian"/>
          <w:b/>
          <w:bCs/>
          <w:sz w:val="18"/>
          <w:szCs w:val="18"/>
        </w:rPr>
        <w:t>Processing End Date”</w:t>
      </w:r>
      <w:r w:rsidRPr="00BA1500">
        <w:rPr>
          <w:rFonts w:ascii="DengXian" w:eastAsia="DengXian" w:hAnsi="DengXian"/>
          <w:sz w:val="18"/>
          <w:szCs w:val="18"/>
        </w:rPr>
        <w:t xml:space="preserve">), the Processor shall either return all of the </w:t>
      </w:r>
      <w:r w:rsidRPr="00BA1500">
        <w:rPr>
          <w:rFonts w:ascii="DengXian" w:hAnsi="DengXian"/>
          <w:sz w:val="18"/>
          <w:szCs w:val="18"/>
        </w:rPr>
        <w:t>Protected Data</w:t>
      </w:r>
      <w:r w:rsidRPr="00BA1500">
        <w:rPr>
          <w:rFonts w:ascii="DengXian" w:eastAsia="DengXian" w:hAnsi="DengXian"/>
          <w:sz w:val="18"/>
          <w:szCs w:val="18"/>
        </w:rPr>
        <w:t xml:space="preserve"> to the Controller or securely dispose of the </w:t>
      </w:r>
      <w:r w:rsidRPr="00BA1500">
        <w:rPr>
          <w:rFonts w:ascii="DengXian" w:hAnsi="DengXian"/>
          <w:sz w:val="18"/>
          <w:szCs w:val="18"/>
        </w:rPr>
        <w:t>Protected Data</w:t>
      </w:r>
      <w:r w:rsidRPr="00BA1500">
        <w:rPr>
          <w:rFonts w:ascii="DengXian" w:eastAsia="DengXian" w:hAnsi="DengXian"/>
          <w:sz w:val="18"/>
          <w:szCs w:val="18"/>
        </w:rPr>
        <w:t xml:space="preserve"> (and thereafter promptly delete all existing copies of it) except to the extent that any Applicable Law requires the Processor to store such </w:t>
      </w:r>
      <w:r w:rsidRPr="00BA1500">
        <w:rPr>
          <w:rFonts w:ascii="DengXian" w:hAnsi="DengXian"/>
          <w:sz w:val="18"/>
          <w:szCs w:val="18"/>
        </w:rPr>
        <w:t>Protected Data</w:t>
      </w:r>
      <w:r w:rsidRPr="00BA1500">
        <w:rPr>
          <w:rFonts w:ascii="DengXian" w:eastAsia="DengXian" w:hAnsi="DengXian"/>
          <w:sz w:val="18"/>
          <w:szCs w:val="18"/>
        </w:rPr>
        <w:t xml:space="preserve">. To the extent the Controller has not notified the Processor within </w:t>
      </w:r>
      <w:r w:rsidRPr="00967126">
        <w:rPr>
          <w:rFonts w:ascii="DengXian" w:eastAsia="DengXian" w:hAnsi="DengXian"/>
          <w:sz w:val="18"/>
          <w:szCs w:val="18"/>
          <w:highlight w:val="yellow"/>
        </w:rPr>
        <w:t>[</w:t>
      </w:r>
      <w:r w:rsidRPr="00967126">
        <w:rPr>
          <w:rFonts w:ascii="DengXian" w:hAnsi="DengXian"/>
          <w:i/>
          <w:sz w:val="18"/>
          <w:szCs w:val="18"/>
          <w:highlight w:val="yellow"/>
        </w:rPr>
        <w:t>insert period</w:t>
      </w:r>
      <w:r w:rsidRPr="00967126">
        <w:rPr>
          <w:rFonts w:ascii="DengXian" w:eastAsia="DengXian" w:hAnsi="DengXian"/>
          <w:sz w:val="18"/>
          <w:szCs w:val="18"/>
          <w:highlight w:val="yellow"/>
        </w:rPr>
        <w:t>]</w:t>
      </w:r>
      <w:r w:rsidRPr="00BA1500">
        <w:rPr>
          <w:rFonts w:ascii="DengXian" w:eastAsia="DengXian" w:hAnsi="DengXian"/>
          <w:sz w:val="18"/>
          <w:szCs w:val="18"/>
        </w:rPr>
        <w:t xml:space="preserve"> of the </w:t>
      </w:r>
      <w:r w:rsidRPr="00BA1500">
        <w:rPr>
          <w:rFonts w:ascii="DengXian" w:hAnsi="DengXian"/>
          <w:sz w:val="18"/>
          <w:szCs w:val="18"/>
        </w:rPr>
        <w:t>Processing End Date</w:t>
      </w:r>
      <w:r w:rsidRPr="00BA1500">
        <w:rPr>
          <w:rFonts w:ascii="DengXian" w:eastAsia="DengXian" w:hAnsi="DengXian"/>
          <w:sz w:val="18"/>
          <w:szCs w:val="18"/>
        </w:rPr>
        <w:t xml:space="preserve"> that it requires the return of any </w:t>
      </w:r>
      <w:r w:rsidRPr="00BA1500">
        <w:rPr>
          <w:rFonts w:ascii="DengXian" w:hAnsi="DengXian"/>
          <w:sz w:val="18"/>
          <w:szCs w:val="18"/>
        </w:rPr>
        <w:t>Protected Data</w:t>
      </w:r>
      <w:r w:rsidRPr="00BA1500">
        <w:rPr>
          <w:rFonts w:ascii="DengXian" w:eastAsia="DengXian" w:hAnsi="DengXian"/>
          <w:sz w:val="18"/>
          <w:szCs w:val="18"/>
        </w:rPr>
        <w:t xml:space="preserve"> the Processor</w:t>
      </w:r>
      <w:r>
        <w:rPr>
          <w:rFonts w:ascii="DengXian" w:eastAsia="DengXian" w:hAnsi="DengXian"/>
          <w:sz w:val="18"/>
          <w:szCs w:val="18"/>
        </w:rPr>
        <w:t xml:space="preserve"> </w:t>
      </w:r>
      <w:r w:rsidRPr="00967126">
        <w:rPr>
          <w:rFonts w:ascii="DengXian" w:hAnsi="DengXian"/>
          <w:sz w:val="18"/>
          <w:szCs w:val="18"/>
        </w:rPr>
        <w:t>is irrevocably authorised to securely dispose of the Protected Data at the Controller’s cost and expense</w:t>
      </w:r>
      <w:r w:rsidRPr="00967126">
        <w:rPr>
          <w:rFonts w:ascii="DengXian" w:eastAsia="DengXian" w:hAnsi="DengXian"/>
          <w:sz w:val="18"/>
          <w:szCs w:val="18"/>
        </w:rPr>
        <w:t>.</w:t>
      </w:r>
      <w:bookmarkStart w:id="253" w:name="_OnTheEndOfTheProvisionOfTheServices-4C8"/>
      <w:bookmarkEnd w:id="253"/>
    </w:p>
    <w:p w14:paraId="4DB001A6" w14:textId="77777777" w:rsidR="00135186" w:rsidRPr="00BA1500" w:rsidRDefault="00135186" w:rsidP="00135186">
      <w:pPr>
        <w:pStyle w:val="BodyText1"/>
        <w:ind w:hanging="720"/>
        <w:rPr>
          <w:rFonts w:ascii="DengXian" w:eastAsia="DengXian" w:hAnsi="DengXian"/>
          <w:sz w:val="18"/>
          <w:szCs w:val="18"/>
        </w:rPr>
      </w:pPr>
      <w:r>
        <w:rPr>
          <w:rFonts w:ascii="DengXian" w:eastAsia="DengXian" w:hAnsi="DengXian"/>
          <w:sz w:val="18"/>
          <w:szCs w:val="18"/>
        </w:rPr>
        <w:t>S7.</w:t>
      </w:r>
      <w:r w:rsidRPr="00BA1500">
        <w:rPr>
          <w:rFonts w:ascii="DengXian" w:hAnsi="DengXian"/>
          <w:bCs/>
          <w:sz w:val="18"/>
          <w:szCs w:val="18"/>
        </w:rPr>
        <w:t>10.2</w:t>
      </w:r>
      <w:r w:rsidRPr="00BA1500">
        <w:rPr>
          <w:rFonts w:ascii="DengXian" w:hAnsi="DengXian"/>
          <w:bCs/>
          <w:sz w:val="18"/>
          <w:szCs w:val="18"/>
        </w:rPr>
        <w:tab/>
      </w:r>
      <w:r w:rsidRPr="00E4518F">
        <w:rPr>
          <w:rFonts w:ascii="DengXian" w:hAnsi="DengXian"/>
          <w:bCs/>
          <w:sz w:val="18"/>
          <w:szCs w:val="18"/>
          <w:highlight w:val="yellow"/>
        </w:rPr>
        <w:t>[</w:t>
      </w:r>
      <w:r w:rsidRPr="005734F4">
        <w:rPr>
          <w:rFonts w:ascii="DengXian" w:eastAsia="DengXian" w:hAnsi="DengXian"/>
          <w:bCs/>
          <w:sz w:val="18"/>
          <w:szCs w:val="18"/>
          <w:highlight w:val="yellow"/>
        </w:rPr>
        <w:t xml:space="preserve">On request from the Controller the Processor shall confirm in writing whether or not it has complied with its obligations to dispose of the </w:t>
      </w:r>
      <w:r w:rsidRPr="005734F4">
        <w:rPr>
          <w:rFonts w:ascii="DengXian" w:hAnsi="DengXian"/>
          <w:bCs/>
          <w:sz w:val="18"/>
          <w:szCs w:val="18"/>
          <w:highlight w:val="yellow"/>
        </w:rPr>
        <w:t>Protected Data</w:t>
      </w:r>
      <w:r w:rsidRPr="005734F4">
        <w:rPr>
          <w:rFonts w:ascii="DengXian" w:eastAsia="DengXian" w:hAnsi="DengXian"/>
          <w:bCs/>
          <w:sz w:val="18"/>
          <w:szCs w:val="18"/>
          <w:highlight w:val="yellow"/>
        </w:rPr>
        <w:t xml:space="preserve"> under paragraph S</w:t>
      </w:r>
      <w:r w:rsidRPr="005734F4">
        <w:rPr>
          <w:rFonts w:ascii="DengXian" w:eastAsia="DengXian" w:hAnsi="DengXian"/>
          <w:bCs/>
          <w:sz w:val="18"/>
          <w:szCs w:val="18"/>
          <w:highlight w:val="yellow"/>
        </w:rPr>
        <w:fldChar w:fldCharType="begin"/>
      </w:r>
      <w:r w:rsidRPr="005734F4">
        <w:rPr>
          <w:rFonts w:ascii="DengXian" w:eastAsia="DengXian" w:hAnsi="DengXian"/>
          <w:bCs/>
          <w:sz w:val="18"/>
          <w:szCs w:val="18"/>
          <w:highlight w:val="yellow"/>
        </w:rPr>
        <w:instrText xml:space="preserve"> REF _OnTheEndOfTheProvisionOfTheServices-4C874369  \d " " \h \n   \* MERGEFORMAT </w:instrText>
      </w:r>
      <w:r w:rsidRPr="005734F4">
        <w:rPr>
          <w:rFonts w:ascii="DengXian" w:eastAsia="DengXian" w:hAnsi="DengXian"/>
          <w:bCs/>
          <w:sz w:val="18"/>
          <w:szCs w:val="18"/>
          <w:highlight w:val="yellow"/>
        </w:rPr>
      </w:r>
      <w:r w:rsidRPr="005734F4">
        <w:rPr>
          <w:rFonts w:ascii="DengXian" w:eastAsia="DengXian" w:hAnsi="DengXian"/>
          <w:bCs/>
          <w:sz w:val="18"/>
          <w:szCs w:val="18"/>
          <w:highlight w:val="yellow"/>
        </w:rPr>
        <w:fldChar w:fldCharType="separate"/>
      </w:r>
      <w:r w:rsidRPr="005734F4">
        <w:rPr>
          <w:rFonts w:ascii="DengXian" w:eastAsia="DengXian" w:hAnsi="DengXian"/>
          <w:bCs/>
          <w:sz w:val="18"/>
          <w:szCs w:val="18"/>
          <w:highlight w:val="yellow"/>
        </w:rPr>
        <w:t>10.1</w:t>
      </w:r>
      <w:r w:rsidRPr="005734F4">
        <w:rPr>
          <w:rFonts w:ascii="DengXian" w:eastAsia="DengXian" w:hAnsi="DengXian"/>
          <w:bCs/>
          <w:sz w:val="18"/>
          <w:szCs w:val="18"/>
          <w:highlight w:val="yellow"/>
        </w:rPr>
        <w:fldChar w:fldCharType="end"/>
      </w:r>
      <w:r w:rsidRPr="005734F4">
        <w:rPr>
          <w:rFonts w:ascii="DengXian" w:eastAsia="DengXian" w:hAnsi="DengXian"/>
          <w:bCs/>
          <w:sz w:val="18"/>
          <w:szCs w:val="18"/>
          <w:highlight w:val="yellow"/>
        </w:rPr>
        <w:t xml:space="preserve"> of this </w:t>
      </w:r>
      <w:r w:rsidRPr="005734F4">
        <w:rPr>
          <w:rFonts w:ascii="DengXian" w:eastAsia="DengXian" w:hAnsi="DengXian"/>
          <w:bCs/>
          <w:sz w:val="18"/>
          <w:szCs w:val="18"/>
          <w:highlight w:val="yellow"/>
        </w:rPr>
        <w:fldChar w:fldCharType="begin"/>
      </w:r>
      <w:r w:rsidRPr="005734F4">
        <w:rPr>
          <w:rFonts w:ascii="DengXian" w:eastAsia="DengXian" w:hAnsi="DengXian"/>
          <w:bCs/>
          <w:sz w:val="18"/>
          <w:szCs w:val="18"/>
          <w:highlight w:val="yellow"/>
        </w:rPr>
        <w:instrText xml:space="preserve"> REF _OperativeProvisionsDefinitionsInThi-32F6F278  \d " " \h \n   \* MERGEFORMAT </w:instrText>
      </w:r>
      <w:r w:rsidRPr="005734F4">
        <w:rPr>
          <w:rFonts w:ascii="DengXian" w:eastAsia="DengXian" w:hAnsi="DengXian"/>
          <w:bCs/>
          <w:sz w:val="18"/>
          <w:szCs w:val="18"/>
          <w:highlight w:val="yellow"/>
        </w:rPr>
      </w:r>
      <w:r w:rsidRPr="005734F4">
        <w:rPr>
          <w:rFonts w:ascii="DengXian" w:eastAsia="DengXian" w:hAnsi="DengXian"/>
          <w:bCs/>
          <w:sz w:val="18"/>
          <w:szCs w:val="18"/>
          <w:highlight w:val="yellow"/>
        </w:rPr>
        <w:fldChar w:fldCharType="separate"/>
      </w:r>
      <w:r w:rsidRPr="005734F4">
        <w:rPr>
          <w:rFonts w:ascii="DengXian" w:eastAsia="DengXian" w:hAnsi="DengXian"/>
          <w:bCs/>
          <w:sz w:val="18"/>
          <w:szCs w:val="18"/>
          <w:highlight w:val="yellow"/>
        </w:rPr>
        <w:t>Part A</w:t>
      </w:r>
      <w:r w:rsidRPr="005734F4">
        <w:rPr>
          <w:rFonts w:ascii="DengXian" w:eastAsia="DengXian" w:hAnsi="DengXian"/>
          <w:bCs/>
          <w:sz w:val="18"/>
          <w:szCs w:val="18"/>
          <w:highlight w:val="yellow"/>
        </w:rPr>
        <w:fldChar w:fldCharType="end"/>
      </w:r>
      <w:r w:rsidRPr="005734F4">
        <w:rPr>
          <w:rFonts w:ascii="DengXian" w:eastAsia="DengXian" w:hAnsi="DengXian"/>
          <w:bCs/>
          <w:sz w:val="18"/>
          <w:szCs w:val="18"/>
          <w:highlight w:val="yellow"/>
        </w:rPr>
        <w:t>.</w:t>
      </w:r>
      <w:r w:rsidRPr="00E4518F">
        <w:rPr>
          <w:rFonts w:ascii="DengXian" w:hAnsi="DengXian"/>
          <w:bCs/>
          <w:sz w:val="18"/>
          <w:szCs w:val="18"/>
          <w:highlight w:val="yellow"/>
        </w:rPr>
        <w:t>]</w:t>
      </w:r>
      <w:bookmarkStart w:id="254" w:name="_1601912683-130672360"/>
      <w:bookmarkEnd w:id="254"/>
    </w:p>
    <w:p w14:paraId="743C20F5" w14:textId="77777777" w:rsidR="00135186" w:rsidRPr="00CC070C" w:rsidRDefault="00135186" w:rsidP="00135186">
      <w:pPr>
        <w:pStyle w:val="Sch1Heading"/>
        <w:numPr>
          <w:ilvl w:val="0"/>
          <w:numId w:val="0"/>
        </w:numPr>
        <w:ind w:left="720" w:hanging="720"/>
        <w:rPr>
          <w:rFonts w:ascii="DengXian" w:eastAsia="DengXian" w:hAnsi="DengXian"/>
          <w:sz w:val="18"/>
          <w:szCs w:val="18"/>
        </w:rPr>
      </w:pPr>
      <w:r>
        <w:rPr>
          <w:rFonts w:ascii="DengXian" w:eastAsia="DengXian" w:hAnsi="DengXian"/>
          <w:sz w:val="18"/>
          <w:szCs w:val="18"/>
        </w:rPr>
        <w:t>S7.</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ab/>
        <w:t>Survival</w:t>
      </w:r>
      <w:bookmarkStart w:id="255" w:name="_1602066188-212495142"/>
      <w:bookmarkEnd w:id="255"/>
    </w:p>
    <w:p w14:paraId="41C9472C" w14:textId="77777777" w:rsidR="00135186" w:rsidRPr="00CC070C" w:rsidRDefault="00135186" w:rsidP="00135186">
      <w:pPr>
        <w:pStyle w:val="BodyText1"/>
        <w:ind w:left="0"/>
        <w:rPr>
          <w:rFonts w:ascii="DengXian" w:eastAsia="DengXian" w:hAnsi="DengXian"/>
          <w:sz w:val="18"/>
          <w:szCs w:val="18"/>
        </w:rPr>
      </w:pPr>
      <w:r>
        <w:rPr>
          <w:rFonts w:ascii="DengXian" w:eastAsia="DengXian" w:hAnsi="DengXian"/>
          <w:sz w:val="18"/>
          <w:szCs w:val="18"/>
        </w:rPr>
        <w:t>S7.</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.1</w:t>
      </w:r>
      <w:r w:rsidRPr="00CC070C">
        <w:rPr>
          <w:rFonts w:ascii="DengXian" w:eastAsia="DengXian" w:hAnsi="DengXian"/>
          <w:sz w:val="18"/>
          <w:szCs w:val="18"/>
        </w:rPr>
        <w:tab/>
        <w:t xml:space="preserve">This Schedule shall survive termination or expiry of this Agreement: </w:t>
      </w:r>
      <w:bookmarkStart w:id="256" w:name="_1602066188-189888142"/>
      <w:bookmarkEnd w:id="256"/>
    </w:p>
    <w:p w14:paraId="61BC39AD" w14:textId="77777777" w:rsidR="00135186" w:rsidRPr="00CC070C" w:rsidRDefault="00135186" w:rsidP="00135186">
      <w:pPr>
        <w:pStyle w:val="BodyText1"/>
        <w:rPr>
          <w:rFonts w:ascii="DengXian" w:eastAsia="DengXian" w:hAnsi="DengXian"/>
          <w:sz w:val="18"/>
          <w:szCs w:val="18"/>
        </w:rPr>
      </w:pPr>
      <w:r>
        <w:rPr>
          <w:rFonts w:ascii="DengXian" w:eastAsia="DengXian" w:hAnsi="DengXian"/>
          <w:sz w:val="18"/>
          <w:szCs w:val="18"/>
        </w:rPr>
        <w:t>S7.</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.1.1</w:t>
      </w:r>
      <w:r w:rsidRPr="00CC070C">
        <w:rPr>
          <w:rFonts w:ascii="DengXian" w:eastAsia="DengXian" w:hAnsi="DengXian"/>
          <w:sz w:val="18"/>
          <w:szCs w:val="18"/>
        </w:rPr>
        <w:tab/>
        <w:t xml:space="preserve">indefinitely in the case of </w:t>
      </w:r>
      <w:r w:rsidRPr="00D131C9">
        <w:rPr>
          <w:rFonts w:ascii="DengXian" w:eastAsia="DengXian" w:hAnsi="DengXian"/>
          <w:sz w:val="18"/>
          <w:szCs w:val="18"/>
        </w:rPr>
        <w:t>paragraph</w:t>
      </w:r>
      <w:r>
        <w:rPr>
          <w:rFonts w:ascii="DengXian" w:eastAsia="DengXian" w:hAnsi="DengXian"/>
          <w:sz w:val="18"/>
          <w:szCs w:val="18"/>
        </w:rPr>
        <w:t xml:space="preserve"> S7.10 </w:t>
      </w:r>
      <w:r w:rsidRPr="00CC070C">
        <w:rPr>
          <w:rFonts w:ascii="DengXian" w:eastAsia="DengXian" w:hAnsi="DengXian"/>
          <w:sz w:val="18"/>
          <w:szCs w:val="18"/>
        </w:rPr>
        <w:t xml:space="preserve">of this </w:t>
      </w:r>
      <w:r w:rsidRPr="00CC070C">
        <w:rPr>
          <w:rFonts w:ascii="DengXian" w:eastAsia="DengXian" w:hAnsi="DengXian"/>
          <w:sz w:val="18"/>
          <w:szCs w:val="18"/>
        </w:rPr>
        <w:fldChar w:fldCharType="begin"/>
      </w:r>
      <w:r w:rsidRPr="00CC070C">
        <w:rPr>
          <w:rFonts w:ascii="DengXian" w:eastAsia="DengXian" w:hAnsi="DengXian"/>
          <w:sz w:val="18"/>
          <w:szCs w:val="18"/>
        </w:rPr>
        <w:instrText xml:space="preserve"> REF _OperativeProvisionsDefinitionsInThi-32F6F278  \d " " \h \n   \* MERGEFORMAT </w:instrText>
      </w:r>
      <w:r w:rsidRPr="00CC070C">
        <w:rPr>
          <w:rFonts w:ascii="DengXian" w:eastAsia="DengXian" w:hAnsi="DengXian"/>
          <w:sz w:val="18"/>
          <w:szCs w:val="18"/>
        </w:rPr>
      </w:r>
      <w:r w:rsidRPr="00CC070C">
        <w:rPr>
          <w:rFonts w:ascii="DengXian" w:eastAsia="DengXian" w:hAnsi="DengXian"/>
          <w:sz w:val="18"/>
          <w:szCs w:val="18"/>
        </w:rPr>
        <w:fldChar w:fldCharType="separate"/>
      </w:r>
      <w:r w:rsidRPr="00CC070C">
        <w:rPr>
          <w:rFonts w:ascii="DengXian" w:eastAsia="DengXian" w:hAnsi="DengXian"/>
          <w:sz w:val="18"/>
          <w:szCs w:val="18"/>
        </w:rPr>
        <w:t>Part A</w:t>
      </w:r>
      <w:r w:rsidRPr="00CC070C">
        <w:rPr>
          <w:rFonts w:ascii="DengXian" w:eastAsia="DengXian" w:hAnsi="DengXian"/>
          <w:sz w:val="18"/>
          <w:szCs w:val="18"/>
        </w:rPr>
        <w:fldChar w:fldCharType="end"/>
      </w:r>
      <w:r w:rsidRPr="00CC070C">
        <w:rPr>
          <w:rFonts w:ascii="DengXian" w:eastAsia="DengXian" w:hAnsi="DengXian"/>
          <w:sz w:val="18"/>
          <w:szCs w:val="18"/>
        </w:rPr>
        <w:t xml:space="preserve">; and </w:t>
      </w:r>
      <w:bookmarkStart w:id="257" w:name="_1602066188-212751142"/>
      <w:bookmarkEnd w:id="257"/>
    </w:p>
    <w:p w14:paraId="0CFD81C2" w14:textId="77777777" w:rsidR="00135186" w:rsidRDefault="00135186" w:rsidP="00135186">
      <w:pPr>
        <w:pStyle w:val="BodyText"/>
        <w:ind w:left="1440" w:hanging="720"/>
      </w:pPr>
      <w:r>
        <w:rPr>
          <w:rFonts w:ascii="DengXian" w:eastAsia="DengXian" w:hAnsi="DengXian"/>
          <w:sz w:val="18"/>
          <w:szCs w:val="18"/>
        </w:rPr>
        <w:t>S7.</w:t>
      </w:r>
      <w:r w:rsidRPr="00CC070C">
        <w:rPr>
          <w:rFonts w:ascii="DengXian" w:eastAsia="DengXian" w:hAnsi="DengXian"/>
          <w:sz w:val="18"/>
          <w:szCs w:val="18"/>
        </w:rPr>
        <w:t>1</w:t>
      </w:r>
      <w:r>
        <w:rPr>
          <w:rFonts w:ascii="DengXian" w:eastAsia="DengXian" w:hAnsi="DengXian"/>
          <w:sz w:val="18"/>
          <w:szCs w:val="18"/>
        </w:rPr>
        <w:t>1</w:t>
      </w:r>
      <w:r w:rsidRPr="00CC070C">
        <w:rPr>
          <w:rFonts w:ascii="DengXian" w:eastAsia="DengXian" w:hAnsi="DengXian"/>
          <w:sz w:val="18"/>
          <w:szCs w:val="18"/>
        </w:rPr>
        <w:t>.1.2</w:t>
      </w:r>
      <w:r>
        <w:rPr>
          <w:rFonts w:ascii="DengXian" w:eastAsia="DengXian" w:hAnsi="DengXian"/>
          <w:sz w:val="18"/>
          <w:szCs w:val="18"/>
        </w:rPr>
        <w:tab/>
      </w:r>
      <w:r w:rsidRPr="00CC070C">
        <w:rPr>
          <w:rFonts w:ascii="DengXian" w:eastAsia="DengXian" w:hAnsi="DengXian"/>
          <w:sz w:val="18"/>
          <w:szCs w:val="18"/>
        </w:rPr>
        <w:t xml:space="preserve">in the case of all other </w:t>
      </w:r>
      <w:r w:rsidRPr="00D131C9">
        <w:rPr>
          <w:rFonts w:ascii="DengXian" w:eastAsia="DengXian" w:hAnsi="DengXian"/>
          <w:sz w:val="18"/>
          <w:szCs w:val="18"/>
        </w:rPr>
        <w:t>paragraphs</w:t>
      </w:r>
      <w:r w:rsidRPr="00CC070C">
        <w:rPr>
          <w:rFonts w:ascii="DengXian" w:eastAsia="DengXian" w:hAnsi="DengXian"/>
          <w:sz w:val="18"/>
          <w:szCs w:val="18"/>
        </w:rPr>
        <w:t xml:space="preserve"> and provisions of this Schedule, until the later of</w:t>
      </w:r>
      <w:bookmarkStart w:id="258" w:name="_1602066188-202536142"/>
      <w:bookmarkEnd w:id="258"/>
      <w:r>
        <w:rPr>
          <w:rFonts w:ascii="DengXian" w:eastAsia="DengXian" w:hAnsi="DengXian"/>
          <w:sz w:val="18"/>
          <w:szCs w:val="18"/>
        </w:rPr>
        <w:t xml:space="preserve"> </w:t>
      </w:r>
      <w:r w:rsidRPr="00CC070C">
        <w:rPr>
          <w:rFonts w:ascii="DengXian" w:eastAsia="DengXian" w:hAnsi="DengXian"/>
          <w:sz w:val="18"/>
          <w:szCs w:val="18"/>
        </w:rPr>
        <w:t>the termination or expiry of this Agreemen</w:t>
      </w:r>
      <w:r>
        <w:rPr>
          <w:rFonts w:ascii="DengXian" w:eastAsia="DengXian" w:hAnsi="DengXian"/>
          <w:sz w:val="18"/>
          <w:szCs w:val="18"/>
        </w:rPr>
        <w:t>t</w:t>
      </w:r>
      <w:r w:rsidRPr="00CC070C">
        <w:rPr>
          <w:rFonts w:ascii="DengXian" w:eastAsia="DengXian" w:hAnsi="DengXian"/>
          <w:sz w:val="18"/>
          <w:szCs w:val="18"/>
        </w:rPr>
        <w:t xml:space="preserve"> or</w:t>
      </w:r>
      <w:bookmarkStart w:id="259" w:name="_1602066188-1898712142"/>
      <w:bookmarkEnd w:id="259"/>
      <w:r>
        <w:rPr>
          <w:rFonts w:ascii="DengXian" w:eastAsia="DengXian" w:hAnsi="DengXian"/>
          <w:sz w:val="18"/>
          <w:szCs w:val="18"/>
        </w:rPr>
        <w:t xml:space="preserve"> </w:t>
      </w:r>
      <w:r w:rsidRPr="00CC070C">
        <w:rPr>
          <w:rFonts w:ascii="DengXian" w:eastAsia="DengXian" w:hAnsi="DengXian"/>
          <w:sz w:val="18"/>
          <w:szCs w:val="18"/>
        </w:rPr>
        <w:t xml:space="preserve">return or secure deletion or disposal of the last of the </w:t>
      </w:r>
      <w:r w:rsidRPr="00CC070C">
        <w:rPr>
          <w:rFonts w:ascii="DengXian" w:hAnsi="DengXian"/>
          <w:sz w:val="18"/>
          <w:szCs w:val="18"/>
        </w:rPr>
        <w:t>Protected Data</w:t>
      </w:r>
      <w:r w:rsidRPr="00CC070C">
        <w:rPr>
          <w:rFonts w:ascii="DengXian" w:eastAsia="DengXian" w:hAnsi="DengXian"/>
          <w:sz w:val="18"/>
          <w:szCs w:val="18"/>
        </w:rPr>
        <w:t xml:space="preserve"> in the Processor’s (or any of its </w:t>
      </w:r>
      <w:r w:rsidRPr="00CC070C">
        <w:rPr>
          <w:rFonts w:ascii="DengXian" w:hAnsi="DengXian"/>
          <w:sz w:val="18"/>
          <w:szCs w:val="18"/>
        </w:rPr>
        <w:t>Sub-Processor</w:t>
      </w:r>
      <w:r w:rsidRPr="00CC070C">
        <w:rPr>
          <w:rFonts w:ascii="DengXian" w:eastAsia="DengXian" w:hAnsi="DengXian"/>
          <w:sz w:val="18"/>
          <w:szCs w:val="18"/>
        </w:rPr>
        <w:t>’s) possession or control in accordance with this Agreement.</w:t>
      </w:r>
    </w:p>
    <w:p w14:paraId="7467B622" w14:textId="77777777" w:rsidR="00135186" w:rsidRDefault="00135186" w:rsidP="00135186">
      <w:pPr>
        <w:spacing w:after="0" w:line="240" w:lineRule="auto"/>
        <w:rPr>
          <w:b/>
          <w:bCs/>
        </w:rPr>
      </w:pPr>
      <w:r>
        <w:rPr>
          <w:b/>
          <w:bCs/>
        </w:rPr>
        <w:br w:type="page"/>
      </w:r>
    </w:p>
    <w:p w14:paraId="49C31B34" w14:textId="77777777" w:rsidR="00135186" w:rsidRPr="008A6BA1" w:rsidRDefault="00135186" w:rsidP="00135186">
      <w:pPr>
        <w:spacing w:after="240"/>
        <w:jc w:val="center"/>
        <w:rPr>
          <w:rFonts w:ascii="DengXian" w:eastAsia="DengXian" w:hAnsi="DengXian"/>
          <w:b/>
          <w:bCs/>
          <w:sz w:val="18"/>
          <w:szCs w:val="18"/>
        </w:rPr>
      </w:pPr>
      <w:r w:rsidRPr="008A6BA1">
        <w:rPr>
          <w:rFonts w:ascii="DengXian" w:eastAsia="DengXian" w:hAnsi="DengXian"/>
          <w:b/>
          <w:bCs/>
          <w:sz w:val="18"/>
          <w:szCs w:val="18"/>
        </w:rPr>
        <w:t>SCHEDULE 7- DATA PROTECTION</w:t>
      </w:r>
    </w:p>
    <w:p w14:paraId="5CF7869C" w14:textId="77777777" w:rsidR="00135186" w:rsidRDefault="00135186" w:rsidP="00135186">
      <w:pPr>
        <w:spacing w:after="240"/>
        <w:jc w:val="center"/>
        <w:rPr>
          <w:rFonts w:ascii="DengXian" w:eastAsia="DengXian" w:hAnsi="DengXian"/>
          <w:b/>
          <w:bCs/>
          <w:sz w:val="18"/>
          <w:szCs w:val="18"/>
        </w:rPr>
      </w:pPr>
      <w:r>
        <w:rPr>
          <w:rFonts w:ascii="DengXian" w:eastAsia="DengXian" w:hAnsi="DengXian"/>
          <w:b/>
          <w:bCs/>
          <w:sz w:val="18"/>
          <w:szCs w:val="18"/>
        </w:rPr>
        <w:t>PART B</w:t>
      </w:r>
    </w:p>
    <w:p w14:paraId="1EF3FE05" w14:textId="153E9CC3" w:rsidR="00135186" w:rsidRPr="0036048A" w:rsidRDefault="00135186" w:rsidP="00321CE6">
      <w:pPr>
        <w:spacing w:after="240"/>
        <w:jc w:val="center"/>
        <w:rPr>
          <w:rFonts w:ascii="DengXian" w:eastAsia="DengXian" w:hAnsi="DengXian"/>
          <w:b/>
          <w:bCs/>
          <w:sz w:val="18"/>
          <w:szCs w:val="18"/>
        </w:rPr>
      </w:pPr>
      <w:r w:rsidRPr="0036048A">
        <w:rPr>
          <w:rFonts w:ascii="DengXian" w:eastAsia="DengXian" w:hAnsi="DengXian" w:hint="eastAsia"/>
          <w:b/>
          <w:bCs/>
          <w:sz w:val="18"/>
          <w:szCs w:val="18"/>
        </w:rPr>
        <w:t>Data processing details</w:t>
      </w:r>
    </w:p>
    <w:p w14:paraId="1164B626" w14:textId="3BAE25BD" w:rsidR="00135186" w:rsidRPr="0036048A" w:rsidRDefault="00135186" w:rsidP="00135186">
      <w:pPr>
        <w:spacing w:after="240"/>
        <w:ind w:left="720" w:hanging="720"/>
        <w:jc w:val="both"/>
        <w:rPr>
          <w:rFonts w:ascii="DengXian" w:eastAsia="DengXian" w:hAnsi="DengXian"/>
          <w:sz w:val="18"/>
          <w:szCs w:val="18"/>
        </w:rPr>
      </w:pPr>
      <w:r>
        <w:rPr>
          <w:rFonts w:ascii="DengXian" w:eastAsia="DengXian" w:hAnsi="DengXian"/>
          <w:sz w:val="18"/>
          <w:szCs w:val="18"/>
        </w:rPr>
        <w:t>S7.12</w:t>
      </w:r>
      <w:r>
        <w:rPr>
          <w:rFonts w:ascii="DengXian" w:eastAsia="DengXian" w:hAnsi="DengXian"/>
          <w:sz w:val="18"/>
          <w:szCs w:val="18"/>
        </w:rPr>
        <w:tab/>
      </w:r>
      <w:r w:rsidRPr="0036048A">
        <w:rPr>
          <w:rFonts w:ascii="DengXian" w:eastAsia="DengXian" w:hAnsi="DengXian" w:hint="eastAsia"/>
          <w:sz w:val="18"/>
          <w:szCs w:val="18"/>
        </w:rPr>
        <w:t xml:space="preserve">Processing of the Protected Data by the </w:t>
      </w:r>
      <w:r>
        <w:rPr>
          <w:rFonts w:ascii="DengXian" w:eastAsia="DengXian" w:hAnsi="DengXian"/>
          <w:sz w:val="18"/>
          <w:szCs w:val="18"/>
        </w:rPr>
        <w:t>Processor</w:t>
      </w:r>
      <w:r w:rsidRPr="0036048A">
        <w:rPr>
          <w:rFonts w:ascii="DengXian" w:eastAsia="DengXian" w:hAnsi="DengXian" w:hint="eastAsia"/>
          <w:sz w:val="18"/>
          <w:szCs w:val="18"/>
        </w:rPr>
        <w:t xml:space="preserve"> under this Agreement shall be for the subject-matter, duration, nature and purposes and involve the types of Personal Data and categories of Data Subjects set out in this Schedule 7</w:t>
      </w:r>
      <w:r>
        <w:rPr>
          <w:rFonts w:ascii="DengXian" w:eastAsia="DengXian" w:hAnsi="DengXian"/>
          <w:sz w:val="18"/>
          <w:szCs w:val="18"/>
        </w:rPr>
        <w:t xml:space="preserve"> Part B</w:t>
      </w:r>
      <w:r w:rsidR="00321CE6">
        <w:rPr>
          <w:rFonts w:ascii="DengXian" w:eastAsia="DengXian" w:hAnsi="DengXian"/>
          <w:sz w:val="18"/>
          <w:szCs w:val="18"/>
        </w:rPr>
        <w:t>:</w:t>
      </w:r>
    </w:p>
    <w:p w14:paraId="5FAC8959" w14:textId="288B9335" w:rsidR="00135186" w:rsidRPr="0036048A" w:rsidRDefault="00135186" w:rsidP="00135186">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Subject-matter of Processing:</w:t>
      </w:r>
    </w:p>
    <w:p w14:paraId="791E0859" w14:textId="77777777" w:rsidR="00135186" w:rsidRDefault="00135186" w:rsidP="00B23408">
      <w:pPr>
        <w:pStyle w:val="ListParagraph"/>
        <w:numPr>
          <w:ilvl w:val="0"/>
          <w:numId w:val="27"/>
        </w:numPr>
        <w:jc w:val="both"/>
        <w:rPr>
          <w:rFonts w:ascii="DengXian" w:eastAsia="DengXian" w:hAnsi="DengXian"/>
          <w:sz w:val="18"/>
          <w:szCs w:val="18"/>
        </w:rPr>
      </w:pPr>
      <w:r w:rsidRPr="00E4518F">
        <w:rPr>
          <w:rFonts w:ascii="DengXian" w:eastAsia="DengXian" w:hAnsi="DengXian"/>
          <w:sz w:val="18"/>
          <w:szCs w:val="18"/>
          <w:highlight w:val="yellow"/>
        </w:rPr>
        <w:t>[</w:t>
      </w:r>
      <w:r w:rsidRPr="00E4518F">
        <w:rPr>
          <w:rFonts w:ascii="DengXian" w:eastAsia="DengXian" w:hAnsi="DengXian"/>
          <w:i/>
          <w:sz w:val="18"/>
          <w:szCs w:val="18"/>
          <w:highlight w:val="yellow"/>
        </w:rPr>
        <w:t>Insert</w:t>
      </w:r>
      <w:r>
        <w:rPr>
          <w:rFonts w:ascii="DengXian" w:eastAsia="DengXian" w:hAnsi="DengXian"/>
          <w:i/>
          <w:sz w:val="18"/>
          <w:szCs w:val="18"/>
          <w:highlight w:val="yellow"/>
        </w:rPr>
        <w:t xml:space="preserve"> as appropriate</w:t>
      </w:r>
      <w:r w:rsidRPr="00E4518F">
        <w:rPr>
          <w:rFonts w:ascii="DengXian" w:eastAsia="DengXian" w:hAnsi="DengXian"/>
          <w:sz w:val="18"/>
          <w:szCs w:val="18"/>
          <w:highlight w:val="yellow"/>
        </w:rPr>
        <w:t>]</w:t>
      </w:r>
    </w:p>
    <w:p w14:paraId="1033498D" w14:textId="77777777" w:rsidR="00135186" w:rsidRDefault="00135186" w:rsidP="00B23408">
      <w:pPr>
        <w:pStyle w:val="ListParagraph"/>
        <w:numPr>
          <w:ilvl w:val="0"/>
          <w:numId w:val="27"/>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1A996C95" w14:textId="77777777" w:rsidR="00135186" w:rsidRPr="00E4518F" w:rsidRDefault="00135186" w:rsidP="00B23408">
      <w:pPr>
        <w:pStyle w:val="ListParagraph"/>
        <w:numPr>
          <w:ilvl w:val="0"/>
          <w:numId w:val="27"/>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0AE7591D" w14:textId="43511066" w:rsidR="00135186" w:rsidRPr="0036048A" w:rsidRDefault="00135186" w:rsidP="00135186">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Duration of the Processing:</w:t>
      </w:r>
    </w:p>
    <w:p w14:paraId="68525DDD" w14:textId="77777777" w:rsidR="00135186" w:rsidRDefault="00135186" w:rsidP="00B23408">
      <w:pPr>
        <w:pStyle w:val="ListParagraph"/>
        <w:numPr>
          <w:ilvl w:val="0"/>
          <w:numId w:val="28"/>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3AE7C732" w14:textId="77777777" w:rsidR="00135186" w:rsidRDefault="00135186" w:rsidP="00B23408">
      <w:pPr>
        <w:pStyle w:val="ListParagraph"/>
        <w:numPr>
          <w:ilvl w:val="0"/>
          <w:numId w:val="28"/>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68D18FD2" w14:textId="77777777" w:rsidR="00135186" w:rsidRPr="009968D5" w:rsidRDefault="00135186" w:rsidP="00B23408">
      <w:pPr>
        <w:pStyle w:val="ListParagraph"/>
        <w:numPr>
          <w:ilvl w:val="0"/>
          <w:numId w:val="28"/>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4A875024" w14:textId="654C7D6F" w:rsidR="00135186" w:rsidRPr="0036048A" w:rsidRDefault="00135186" w:rsidP="00135186">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Nature and purpose of the Processing:</w:t>
      </w:r>
    </w:p>
    <w:p w14:paraId="441A61A6" w14:textId="77777777" w:rsidR="00135186" w:rsidRDefault="00135186" w:rsidP="00B23408">
      <w:pPr>
        <w:pStyle w:val="ListParagraph"/>
        <w:numPr>
          <w:ilvl w:val="0"/>
          <w:numId w:val="29"/>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4320FEB6" w14:textId="77777777" w:rsidR="00135186" w:rsidRDefault="00135186" w:rsidP="00B23408">
      <w:pPr>
        <w:pStyle w:val="ListParagraph"/>
        <w:numPr>
          <w:ilvl w:val="0"/>
          <w:numId w:val="29"/>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63D86B0D" w14:textId="77777777" w:rsidR="00135186" w:rsidRPr="009968D5" w:rsidRDefault="00135186" w:rsidP="00B23408">
      <w:pPr>
        <w:pStyle w:val="ListParagraph"/>
        <w:numPr>
          <w:ilvl w:val="0"/>
          <w:numId w:val="29"/>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008FB0E3" w14:textId="2F7F553E" w:rsidR="00135186" w:rsidRPr="0036048A" w:rsidRDefault="00135186" w:rsidP="00135186">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Type of Personal Data:</w:t>
      </w:r>
    </w:p>
    <w:p w14:paraId="23819BCE" w14:textId="77777777" w:rsidR="00135186" w:rsidRDefault="00135186" w:rsidP="00B23408">
      <w:pPr>
        <w:pStyle w:val="ListParagraph"/>
        <w:numPr>
          <w:ilvl w:val="0"/>
          <w:numId w:val="30"/>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3E42EF2D" w14:textId="77777777" w:rsidR="00135186" w:rsidRDefault="00135186" w:rsidP="00B23408">
      <w:pPr>
        <w:pStyle w:val="ListParagraph"/>
        <w:numPr>
          <w:ilvl w:val="0"/>
          <w:numId w:val="30"/>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8DE5F50" w14:textId="77777777" w:rsidR="00135186" w:rsidRPr="009968D5" w:rsidRDefault="00135186" w:rsidP="00B23408">
      <w:pPr>
        <w:pStyle w:val="ListParagraph"/>
        <w:numPr>
          <w:ilvl w:val="0"/>
          <w:numId w:val="30"/>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75FB46A4" w14:textId="4F7AD826" w:rsidR="00135186" w:rsidRPr="0036048A" w:rsidRDefault="00321CE6" w:rsidP="00135186">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00135186" w:rsidRPr="0036048A">
        <w:rPr>
          <w:rFonts w:ascii="DengXian" w:eastAsia="DengXian" w:hAnsi="DengXian" w:hint="eastAsia"/>
          <w:sz w:val="18"/>
          <w:szCs w:val="18"/>
        </w:rPr>
        <w:t>Categories of Data Subjects:</w:t>
      </w:r>
    </w:p>
    <w:p w14:paraId="43D205D4" w14:textId="77777777" w:rsidR="00135186" w:rsidRDefault="00135186" w:rsidP="00B23408">
      <w:pPr>
        <w:pStyle w:val="ListParagraph"/>
        <w:numPr>
          <w:ilvl w:val="0"/>
          <w:numId w:val="31"/>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6B36606B" w14:textId="77777777" w:rsidR="00135186" w:rsidRDefault="00135186" w:rsidP="00B23408">
      <w:pPr>
        <w:pStyle w:val="ListParagraph"/>
        <w:numPr>
          <w:ilvl w:val="0"/>
          <w:numId w:val="31"/>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01DD0E0" w14:textId="77777777" w:rsidR="00135186" w:rsidRPr="009968D5" w:rsidRDefault="00135186" w:rsidP="00B23408">
      <w:pPr>
        <w:pStyle w:val="ListParagraph"/>
        <w:numPr>
          <w:ilvl w:val="0"/>
          <w:numId w:val="31"/>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32E2D959" w14:textId="5E0434DD" w:rsidR="00135186" w:rsidRPr="0036048A" w:rsidRDefault="00135186" w:rsidP="00135186">
      <w:pPr>
        <w:keepNext/>
        <w:tabs>
          <w:tab w:val="num" w:pos="720"/>
        </w:tabs>
        <w:spacing w:before="240" w:after="240"/>
        <w:ind w:left="720" w:hanging="720"/>
        <w:jc w:val="both"/>
        <w:rPr>
          <w:rFonts w:ascii="DengXian" w:eastAsia="DengXian" w:hAnsi="DengXian"/>
          <w:sz w:val="18"/>
          <w:szCs w:val="18"/>
        </w:rPr>
      </w:pPr>
      <w:r>
        <w:rPr>
          <w:rFonts w:ascii="DengXian" w:eastAsia="DengXian" w:hAnsi="DengXian"/>
          <w:sz w:val="18"/>
          <w:szCs w:val="18"/>
        </w:rPr>
        <w:tab/>
      </w:r>
      <w:r w:rsidRPr="0036048A">
        <w:rPr>
          <w:rFonts w:ascii="DengXian" w:eastAsia="DengXian" w:hAnsi="DengXian" w:hint="eastAsia"/>
          <w:sz w:val="18"/>
          <w:szCs w:val="18"/>
        </w:rPr>
        <w:t>Specific Processing instructions:</w:t>
      </w:r>
    </w:p>
    <w:p w14:paraId="43B8F91C" w14:textId="77777777" w:rsidR="00135186" w:rsidRDefault="00135186" w:rsidP="00B23408">
      <w:pPr>
        <w:pStyle w:val="ListParagraph"/>
        <w:numPr>
          <w:ilvl w:val="0"/>
          <w:numId w:val="32"/>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2A396F7B" w14:textId="77777777" w:rsidR="00135186" w:rsidRDefault="00135186" w:rsidP="00B23408">
      <w:pPr>
        <w:pStyle w:val="ListParagraph"/>
        <w:numPr>
          <w:ilvl w:val="0"/>
          <w:numId w:val="32"/>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78768005" w14:textId="77777777" w:rsidR="00135186" w:rsidRPr="009968D5" w:rsidRDefault="00135186" w:rsidP="00B23408">
      <w:pPr>
        <w:pStyle w:val="ListParagraph"/>
        <w:numPr>
          <w:ilvl w:val="0"/>
          <w:numId w:val="32"/>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751A44D0" w14:textId="77777777" w:rsidR="00135186" w:rsidRPr="0036048A" w:rsidRDefault="00135186" w:rsidP="00135186">
      <w:pPr>
        <w:spacing w:after="240"/>
        <w:jc w:val="center"/>
        <w:rPr>
          <w:rFonts w:ascii="DengXian" w:eastAsia="DengXian" w:hAnsi="DengXian"/>
          <w:sz w:val="18"/>
          <w:szCs w:val="18"/>
        </w:rPr>
      </w:pPr>
      <w:r>
        <w:rPr>
          <w:rFonts w:ascii="DengXian" w:eastAsia="DengXian" w:hAnsi="DengXian"/>
          <w:b/>
          <w:bCs/>
          <w:sz w:val="18"/>
          <w:szCs w:val="18"/>
        </w:rPr>
        <w:br w:type="page"/>
      </w:r>
      <w:r w:rsidRPr="00D15BB3">
        <w:rPr>
          <w:rFonts w:ascii="DengXian" w:eastAsia="DengXian" w:hAnsi="DengXian"/>
          <w:b/>
          <w:bCs/>
          <w:sz w:val="18"/>
          <w:szCs w:val="18"/>
        </w:rPr>
        <w:t>SCHEDULE 7- DATA PROTECTION</w:t>
      </w:r>
    </w:p>
    <w:p w14:paraId="0BCEC94A" w14:textId="77777777" w:rsidR="00135186" w:rsidRPr="0036048A" w:rsidRDefault="00135186" w:rsidP="00135186">
      <w:pPr>
        <w:spacing w:line="256" w:lineRule="auto"/>
        <w:jc w:val="center"/>
        <w:rPr>
          <w:rFonts w:ascii="DengXian" w:eastAsia="DengXian" w:hAnsi="DengXian"/>
          <w:b/>
          <w:bCs/>
          <w:sz w:val="18"/>
          <w:szCs w:val="18"/>
        </w:rPr>
      </w:pPr>
      <w:r w:rsidRPr="0036048A">
        <w:rPr>
          <w:rFonts w:ascii="DengXian" w:eastAsia="DengXian" w:hAnsi="DengXian" w:hint="eastAsia"/>
          <w:b/>
          <w:bCs/>
          <w:sz w:val="18"/>
          <w:szCs w:val="18"/>
        </w:rPr>
        <w:t xml:space="preserve">PART </w:t>
      </w:r>
      <w:r>
        <w:rPr>
          <w:rFonts w:ascii="DengXian" w:eastAsia="DengXian" w:hAnsi="DengXian"/>
          <w:b/>
          <w:bCs/>
          <w:sz w:val="18"/>
          <w:szCs w:val="18"/>
        </w:rPr>
        <w:t>C</w:t>
      </w:r>
    </w:p>
    <w:p w14:paraId="170CDAC0" w14:textId="626CF8D2" w:rsidR="00135186" w:rsidRPr="0036048A" w:rsidRDefault="00135186" w:rsidP="00321CE6">
      <w:pPr>
        <w:spacing w:after="240"/>
        <w:jc w:val="center"/>
        <w:rPr>
          <w:rFonts w:ascii="DengXian" w:eastAsia="DengXian" w:hAnsi="DengXian"/>
          <w:b/>
          <w:bCs/>
          <w:sz w:val="18"/>
          <w:szCs w:val="18"/>
        </w:rPr>
      </w:pPr>
      <w:r w:rsidRPr="0036048A">
        <w:rPr>
          <w:rFonts w:ascii="DengXian" w:eastAsia="DengXian" w:hAnsi="DengXian" w:hint="eastAsia"/>
          <w:b/>
          <w:bCs/>
          <w:sz w:val="18"/>
          <w:szCs w:val="18"/>
        </w:rPr>
        <w:t>Minimum Technical and Organisational Security Measures</w:t>
      </w:r>
    </w:p>
    <w:p w14:paraId="6330BA6F" w14:textId="53096E1F" w:rsidR="00135186" w:rsidRPr="0036048A" w:rsidRDefault="00135186" w:rsidP="00135186">
      <w:pPr>
        <w:spacing w:after="240"/>
        <w:ind w:left="720" w:hanging="720"/>
        <w:jc w:val="both"/>
        <w:rPr>
          <w:rFonts w:ascii="DengXian" w:eastAsia="DengXian" w:hAnsi="DengXian"/>
          <w:sz w:val="18"/>
          <w:szCs w:val="18"/>
        </w:rPr>
      </w:pPr>
      <w:r w:rsidRPr="0036048A">
        <w:rPr>
          <w:rFonts w:ascii="DengXian" w:eastAsia="DengXian" w:hAnsi="DengXian" w:hint="eastAsia"/>
          <w:sz w:val="18"/>
          <w:szCs w:val="18"/>
        </w:rPr>
        <w:t>S7.1</w:t>
      </w:r>
      <w:r>
        <w:rPr>
          <w:rFonts w:ascii="DengXian" w:eastAsia="DengXian" w:hAnsi="DengXian"/>
          <w:sz w:val="18"/>
          <w:szCs w:val="18"/>
        </w:rPr>
        <w:t>3</w:t>
      </w:r>
      <w:r w:rsidRPr="0036048A">
        <w:rPr>
          <w:rFonts w:ascii="DengXian" w:eastAsia="DengXian" w:hAnsi="DengXian" w:hint="eastAsia"/>
          <w:sz w:val="18"/>
          <w:szCs w:val="18"/>
        </w:rPr>
        <w:tab/>
        <w:t xml:space="preserve">Without prejudice to its other obligations, </w:t>
      </w:r>
      <w:r w:rsidRPr="00E41803">
        <w:rPr>
          <w:rFonts w:ascii="DengXian" w:eastAsia="DengXian" w:hAnsi="DengXian" w:hint="eastAsia"/>
          <w:sz w:val="18"/>
          <w:szCs w:val="18"/>
        </w:rPr>
        <w:t xml:space="preserve">the </w:t>
      </w:r>
      <w:r>
        <w:rPr>
          <w:rFonts w:ascii="DengXian" w:eastAsia="DengXian" w:hAnsi="DengXian"/>
          <w:sz w:val="18"/>
          <w:szCs w:val="18"/>
        </w:rPr>
        <w:t>Processor</w:t>
      </w:r>
      <w:r w:rsidRPr="00E41803">
        <w:rPr>
          <w:rFonts w:ascii="DengXian" w:eastAsia="DengXian" w:hAnsi="DengXian" w:hint="eastAsia"/>
          <w:sz w:val="18"/>
          <w:szCs w:val="18"/>
        </w:rPr>
        <w:t xml:space="preserve"> shall</w:t>
      </w:r>
      <w:r w:rsidRPr="0036048A">
        <w:rPr>
          <w:rFonts w:ascii="DengXian" w:eastAsia="DengXian" w:hAnsi="DengXian" w:hint="eastAsia"/>
          <w:sz w:val="18"/>
          <w:szCs w:val="18"/>
        </w:rPr>
        <w:t xml:space="preserve"> implement and maintain at least the following technical and organisational security measures to protect the Protected Data:</w:t>
      </w:r>
    </w:p>
    <w:p w14:paraId="5F6D277D" w14:textId="77777777" w:rsidR="00135186" w:rsidRDefault="00135186" w:rsidP="00B23408">
      <w:pPr>
        <w:pStyle w:val="ListParagraph"/>
        <w:numPr>
          <w:ilvl w:val="0"/>
          <w:numId w:val="33"/>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w:t>
      </w:r>
      <w:r w:rsidRPr="0036048A">
        <w:rPr>
          <w:rFonts w:ascii="DengXian" w:eastAsia="DengXian" w:hAnsi="DengXian" w:hint="eastAsia"/>
          <w:i/>
          <w:iCs/>
          <w:sz w:val="18"/>
          <w:szCs w:val="18"/>
          <w:highlight w:val="yellow"/>
        </w:rPr>
        <w:t>security measures to protect Protected Data</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7990C737" w14:textId="77777777" w:rsidR="00135186" w:rsidRDefault="00135186" w:rsidP="00B23408">
      <w:pPr>
        <w:pStyle w:val="ListParagraph"/>
        <w:numPr>
          <w:ilvl w:val="0"/>
          <w:numId w:val="33"/>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w:t>
      </w:r>
      <w:r w:rsidRPr="0036048A">
        <w:rPr>
          <w:rFonts w:ascii="DengXian" w:eastAsia="DengXian" w:hAnsi="DengXian" w:hint="eastAsia"/>
          <w:i/>
          <w:iCs/>
          <w:sz w:val="18"/>
          <w:szCs w:val="18"/>
          <w:highlight w:val="yellow"/>
        </w:rPr>
        <w:t>security measures to protect Protected Data</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42377CE5" w14:textId="77777777" w:rsidR="00135186" w:rsidRPr="009968D5" w:rsidRDefault="00135186" w:rsidP="00B23408">
      <w:pPr>
        <w:pStyle w:val="ListParagraph"/>
        <w:numPr>
          <w:ilvl w:val="0"/>
          <w:numId w:val="33"/>
        </w:numPr>
        <w:jc w:val="both"/>
        <w:rPr>
          <w:rFonts w:ascii="DengXian" w:eastAsia="DengXian" w:hAnsi="DengXian"/>
          <w:sz w:val="18"/>
          <w:szCs w:val="18"/>
        </w:rPr>
      </w:pPr>
      <w:r w:rsidRPr="009968D5">
        <w:rPr>
          <w:rFonts w:ascii="DengXian" w:eastAsia="DengXian" w:hAnsi="DengXian" w:hint="eastAsia"/>
          <w:sz w:val="18"/>
          <w:szCs w:val="18"/>
          <w:highlight w:val="yellow"/>
        </w:rPr>
        <w:t>[</w:t>
      </w:r>
      <w:r w:rsidRPr="009968D5">
        <w:rPr>
          <w:rFonts w:ascii="DengXian" w:eastAsia="DengXian" w:hAnsi="DengXian" w:hint="eastAsia"/>
          <w:i/>
          <w:sz w:val="18"/>
          <w:szCs w:val="18"/>
          <w:highlight w:val="yellow"/>
        </w:rPr>
        <w:t>Insert</w:t>
      </w:r>
      <w:r>
        <w:rPr>
          <w:rFonts w:ascii="DengXian" w:eastAsia="DengXian" w:hAnsi="DengXian"/>
          <w:i/>
          <w:sz w:val="18"/>
          <w:szCs w:val="18"/>
          <w:highlight w:val="yellow"/>
        </w:rPr>
        <w:t xml:space="preserve"> </w:t>
      </w:r>
      <w:r w:rsidRPr="0036048A">
        <w:rPr>
          <w:rFonts w:ascii="DengXian" w:eastAsia="DengXian" w:hAnsi="DengXian" w:hint="eastAsia"/>
          <w:i/>
          <w:iCs/>
          <w:sz w:val="18"/>
          <w:szCs w:val="18"/>
          <w:highlight w:val="yellow"/>
        </w:rPr>
        <w:t>security measures to protect Protected Data</w:t>
      </w:r>
      <w:r>
        <w:rPr>
          <w:rFonts w:ascii="DengXian" w:eastAsia="DengXian" w:hAnsi="DengXian"/>
          <w:i/>
          <w:sz w:val="18"/>
          <w:szCs w:val="18"/>
          <w:highlight w:val="yellow"/>
        </w:rPr>
        <w:t xml:space="preserve"> as appropriate</w:t>
      </w:r>
      <w:r w:rsidRPr="009968D5">
        <w:rPr>
          <w:rFonts w:ascii="DengXian" w:eastAsia="DengXian" w:hAnsi="DengXian" w:hint="eastAsia"/>
          <w:sz w:val="18"/>
          <w:szCs w:val="18"/>
          <w:highlight w:val="yellow"/>
        </w:rPr>
        <w:t>]</w:t>
      </w:r>
    </w:p>
    <w:p w14:paraId="65BF3707" w14:textId="77777777" w:rsidR="00135186" w:rsidRPr="0036048A" w:rsidRDefault="00135186" w:rsidP="00135186">
      <w:pPr>
        <w:spacing w:after="240"/>
        <w:ind w:left="720"/>
        <w:contextualSpacing/>
        <w:jc w:val="both"/>
        <w:rPr>
          <w:rFonts w:ascii="DengXian" w:eastAsia="DengXian" w:hAnsi="DengXian"/>
          <w:sz w:val="18"/>
          <w:szCs w:val="18"/>
        </w:rPr>
      </w:pPr>
    </w:p>
    <w:p w14:paraId="73AEFF93" w14:textId="3BFA0287" w:rsidR="00135186" w:rsidRPr="0036048A" w:rsidRDefault="00135186" w:rsidP="00135186">
      <w:pPr>
        <w:spacing w:after="240"/>
        <w:ind w:left="720" w:hanging="720"/>
        <w:jc w:val="both"/>
        <w:rPr>
          <w:rFonts w:ascii="DengXian" w:eastAsia="DengXian" w:hAnsi="DengXian"/>
          <w:sz w:val="18"/>
          <w:szCs w:val="18"/>
        </w:rPr>
      </w:pPr>
      <w:r w:rsidRPr="0036048A">
        <w:rPr>
          <w:rFonts w:ascii="DengXian" w:eastAsia="DengXian" w:hAnsi="DengXian" w:hint="eastAsia"/>
          <w:sz w:val="18"/>
          <w:szCs w:val="18"/>
        </w:rPr>
        <w:t>S7.</w:t>
      </w:r>
      <w:r>
        <w:rPr>
          <w:rFonts w:ascii="DengXian" w:eastAsia="DengXian" w:hAnsi="DengXian"/>
          <w:sz w:val="18"/>
          <w:szCs w:val="18"/>
        </w:rPr>
        <w:t>1</w:t>
      </w:r>
      <w:r w:rsidR="00321CE6">
        <w:rPr>
          <w:rFonts w:ascii="DengXian" w:eastAsia="DengXian" w:hAnsi="DengXian"/>
          <w:sz w:val="18"/>
          <w:szCs w:val="18"/>
        </w:rPr>
        <w:t>4</w:t>
      </w:r>
      <w:r w:rsidRPr="0036048A">
        <w:rPr>
          <w:rFonts w:ascii="DengXian" w:eastAsia="DengXian" w:hAnsi="DengXian" w:hint="eastAsia"/>
          <w:sz w:val="18"/>
          <w:szCs w:val="18"/>
        </w:rPr>
        <w:tab/>
        <w:t xml:space="preserve">In accordance with the Data Protection Laws, taking into account the state of the art, the costs of implementation and the nature, scope, context and purposes of the Processing of the Protected Data to be carried out under or in connection with this Agreement, as well as the risks of varying likelihood and severity for the rights and freedoms of natural persons and the risks that are presented by the Processing, especially from accidental or unlawful destruction, loss, alteration, unauthorised disclosure of, or access to the Protected Data transmitted, stored or otherwise processed, the </w:t>
      </w:r>
      <w:r>
        <w:rPr>
          <w:rFonts w:ascii="DengXian" w:eastAsia="DengXian" w:hAnsi="DengXian"/>
          <w:sz w:val="18"/>
          <w:szCs w:val="18"/>
        </w:rPr>
        <w:t>Processor</w:t>
      </w:r>
      <w:r w:rsidRPr="0036048A">
        <w:rPr>
          <w:rFonts w:ascii="DengXian" w:eastAsia="DengXian" w:hAnsi="DengXian" w:hint="eastAsia"/>
          <w:sz w:val="18"/>
          <w:szCs w:val="18"/>
        </w:rPr>
        <w:t xml:space="preserve"> shall implement appropriate technical and organisational security measures appropriate to the risk, including as appropriate those matters mentioned in Articles 32(1)(a) to 32(1)(d) (inclusive) of </w:t>
      </w:r>
      <w:r>
        <w:rPr>
          <w:rFonts w:ascii="DengXian" w:eastAsia="DengXian" w:hAnsi="DengXian"/>
          <w:sz w:val="18"/>
          <w:szCs w:val="18"/>
        </w:rPr>
        <w:t>UK</w:t>
      </w:r>
      <w:r w:rsidRPr="0036048A">
        <w:rPr>
          <w:rFonts w:ascii="DengXian" w:eastAsia="DengXian" w:hAnsi="DengXian" w:hint="eastAsia"/>
          <w:sz w:val="18"/>
          <w:szCs w:val="18"/>
        </w:rPr>
        <w:t xml:space="preserve"> GDPR.</w:t>
      </w:r>
    </w:p>
    <w:p w14:paraId="1B8FAA28" w14:textId="490E28D1" w:rsidR="00135186" w:rsidRPr="0036048A" w:rsidRDefault="00135186" w:rsidP="00135186">
      <w:pPr>
        <w:spacing w:after="240"/>
        <w:jc w:val="both"/>
        <w:rPr>
          <w:rFonts w:ascii="DengXian" w:eastAsia="DengXian" w:hAnsi="DengXian"/>
          <w:sz w:val="18"/>
          <w:szCs w:val="18"/>
        </w:rPr>
      </w:pPr>
      <w:r w:rsidRPr="0036048A">
        <w:rPr>
          <w:rFonts w:ascii="DengXian" w:eastAsia="DengXian" w:hAnsi="DengXian" w:hint="eastAsia"/>
          <w:sz w:val="18"/>
          <w:szCs w:val="18"/>
        </w:rPr>
        <w:t>S7.</w:t>
      </w:r>
      <w:r>
        <w:rPr>
          <w:rFonts w:ascii="DengXian" w:eastAsia="DengXian" w:hAnsi="DengXian"/>
          <w:sz w:val="18"/>
          <w:szCs w:val="18"/>
        </w:rPr>
        <w:t>1</w:t>
      </w:r>
      <w:r w:rsidR="00321CE6">
        <w:rPr>
          <w:rFonts w:ascii="DengXian" w:eastAsia="DengXian" w:hAnsi="DengXian"/>
          <w:sz w:val="18"/>
          <w:szCs w:val="18"/>
        </w:rPr>
        <w:t>5</w:t>
      </w:r>
      <w:r w:rsidRPr="0036048A">
        <w:rPr>
          <w:rFonts w:ascii="DengXian" w:eastAsia="DengXian" w:hAnsi="DengXian" w:hint="eastAsia"/>
          <w:sz w:val="18"/>
          <w:szCs w:val="18"/>
        </w:rPr>
        <w:tab/>
        <w:t xml:space="preserve">Without prejudice to its other obligations, </w:t>
      </w:r>
      <w:r w:rsidRPr="00E41803">
        <w:rPr>
          <w:rFonts w:ascii="DengXian" w:eastAsia="DengXian" w:hAnsi="DengXian" w:hint="eastAsia"/>
          <w:sz w:val="18"/>
          <w:szCs w:val="18"/>
        </w:rPr>
        <w:t xml:space="preserve">the </w:t>
      </w:r>
      <w:r>
        <w:rPr>
          <w:rFonts w:ascii="DengXian" w:eastAsia="DengXian" w:hAnsi="DengXian"/>
          <w:sz w:val="18"/>
          <w:szCs w:val="18"/>
        </w:rPr>
        <w:t>Processor</w:t>
      </w:r>
      <w:r w:rsidRPr="0036048A">
        <w:rPr>
          <w:rFonts w:ascii="DengXian" w:eastAsia="DengXian" w:hAnsi="DengXian" w:hint="eastAsia"/>
          <w:sz w:val="18"/>
          <w:szCs w:val="18"/>
        </w:rPr>
        <w:t xml:space="preserve"> shall:</w:t>
      </w:r>
    </w:p>
    <w:p w14:paraId="717F8ED4" w14:textId="77777777" w:rsidR="00135186" w:rsidRDefault="00135186" w:rsidP="00B23408">
      <w:pPr>
        <w:pStyle w:val="ListParagraph"/>
        <w:numPr>
          <w:ilvl w:val="0"/>
          <w:numId w:val="34"/>
        </w:numPr>
        <w:jc w:val="both"/>
        <w:rPr>
          <w:rFonts w:ascii="DengXian" w:eastAsia="DengXian" w:hAnsi="DengXian"/>
          <w:sz w:val="18"/>
          <w:szCs w:val="18"/>
        </w:rPr>
      </w:pPr>
      <w:r w:rsidRPr="0036048A">
        <w:rPr>
          <w:rFonts w:ascii="DengXian" w:eastAsia="DengXian" w:hAnsi="DengXian" w:hint="eastAsia"/>
          <w:sz w:val="18"/>
          <w:szCs w:val="18"/>
          <w:highlight w:val="yellow"/>
        </w:rPr>
        <w:t>[</w:t>
      </w:r>
      <w:r w:rsidRPr="0036048A">
        <w:rPr>
          <w:rFonts w:ascii="DengXian" w:eastAsia="DengXian" w:hAnsi="DengXian" w:hint="eastAsia"/>
          <w:i/>
          <w:sz w:val="18"/>
          <w:szCs w:val="18"/>
          <w:highlight w:val="yellow"/>
        </w:rPr>
        <w:t>insert relevant specific security measures</w:t>
      </w:r>
      <w:r>
        <w:rPr>
          <w:rFonts w:ascii="DengXian" w:eastAsia="DengXian" w:hAnsi="DengXian"/>
          <w:i/>
          <w:sz w:val="18"/>
          <w:szCs w:val="18"/>
          <w:highlight w:val="yellow"/>
        </w:rPr>
        <w:t xml:space="preserve"> as appropriate</w:t>
      </w:r>
      <w:r w:rsidRPr="0036048A">
        <w:rPr>
          <w:rFonts w:ascii="DengXian" w:eastAsia="DengXian" w:hAnsi="DengXian" w:hint="eastAsia"/>
          <w:sz w:val="18"/>
          <w:szCs w:val="18"/>
          <w:highlight w:val="yellow"/>
        </w:rPr>
        <w:t>]</w:t>
      </w:r>
    </w:p>
    <w:p w14:paraId="4597541A" w14:textId="77777777" w:rsidR="00135186" w:rsidRDefault="00135186" w:rsidP="00B23408">
      <w:pPr>
        <w:pStyle w:val="ListParagraph"/>
        <w:numPr>
          <w:ilvl w:val="0"/>
          <w:numId w:val="34"/>
        </w:numPr>
        <w:jc w:val="both"/>
        <w:rPr>
          <w:rFonts w:ascii="DengXian" w:eastAsia="DengXian" w:hAnsi="DengXian"/>
          <w:sz w:val="18"/>
          <w:szCs w:val="18"/>
        </w:rPr>
      </w:pPr>
      <w:r w:rsidRPr="0036048A">
        <w:rPr>
          <w:rFonts w:ascii="DengXian" w:eastAsia="DengXian" w:hAnsi="DengXian" w:hint="eastAsia"/>
          <w:sz w:val="18"/>
          <w:szCs w:val="18"/>
          <w:highlight w:val="yellow"/>
        </w:rPr>
        <w:t>[</w:t>
      </w:r>
      <w:r w:rsidRPr="0036048A">
        <w:rPr>
          <w:rFonts w:ascii="DengXian" w:eastAsia="DengXian" w:hAnsi="DengXian" w:hint="eastAsia"/>
          <w:i/>
          <w:sz w:val="18"/>
          <w:szCs w:val="18"/>
          <w:highlight w:val="yellow"/>
        </w:rPr>
        <w:t>insert relevant specific security measures</w:t>
      </w:r>
      <w:r>
        <w:rPr>
          <w:rFonts w:ascii="DengXian" w:eastAsia="DengXian" w:hAnsi="DengXian"/>
          <w:i/>
          <w:sz w:val="18"/>
          <w:szCs w:val="18"/>
          <w:highlight w:val="yellow"/>
        </w:rPr>
        <w:t xml:space="preserve"> as appropriate</w:t>
      </w:r>
      <w:r w:rsidRPr="0036048A">
        <w:rPr>
          <w:rFonts w:ascii="DengXian" w:eastAsia="DengXian" w:hAnsi="DengXian" w:hint="eastAsia"/>
          <w:sz w:val="18"/>
          <w:szCs w:val="18"/>
          <w:highlight w:val="yellow"/>
        </w:rPr>
        <w:t>]</w:t>
      </w:r>
    </w:p>
    <w:p w14:paraId="5982314D" w14:textId="77777777" w:rsidR="00135186" w:rsidRPr="009968D5" w:rsidRDefault="00135186" w:rsidP="00B23408">
      <w:pPr>
        <w:pStyle w:val="ListParagraph"/>
        <w:numPr>
          <w:ilvl w:val="0"/>
          <w:numId w:val="34"/>
        </w:numPr>
        <w:jc w:val="both"/>
        <w:rPr>
          <w:rFonts w:ascii="DengXian" w:eastAsia="DengXian" w:hAnsi="DengXian"/>
          <w:sz w:val="18"/>
          <w:szCs w:val="18"/>
        </w:rPr>
      </w:pPr>
      <w:r w:rsidRPr="0036048A">
        <w:rPr>
          <w:rFonts w:ascii="DengXian" w:eastAsia="DengXian" w:hAnsi="DengXian" w:hint="eastAsia"/>
          <w:sz w:val="18"/>
          <w:szCs w:val="18"/>
          <w:highlight w:val="yellow"/>
        </w:rPr>
        <w:t>[</w:t>
      </w:r>
      <w:r w:rsidRPr="0036048A">
        <w:rPr>
          <w:rFonts w:ascii="DengXian" w:eastAsia="DengXian" w:hAnsi="DengXian" w:hint="eastAsia"/>
          <w:i/>
          <w:sz w:val="18"/>
          <w:szCs w:val="18"/>
          <w:highlight w:val="yellow"/>
        </w:rPr>
        <w:t>insert relevant specific security measures</w:t>
      </w:r>
      <w:r>
        <w:rPr>
          <w:rFonts w:ascii="DengXian" w:eastAsia="DengXian" w:hAnsi="DengXian"/>
          <w:i/>
          <w:sz w:val="18"/>
          <w:szCs w:val="18"/>
          <w:highlight w:val="yellow"/>
        </w:rPr>
        <w:t xml:space="preserve"> as appropriate</w:t>
      </w:r>
      <w:r w:rsidRPr="0036048A">
        <w:rPr>
          <w:rFonts w:ascii="DengXian" w:eastAsia="DengXian" w:hAnsi="DengXian" w:hint="eastAsia"/>
          <w:sz w:val="18"/>
          <w:szCs w:val="18"/>
          <w:highlight w:val="yellow"/>
        </w:rPr>
        <w:t>]</w:t>
      </w:r>
    </w:p>
    <w:p w14:paraId="72AA383A" w14:textId="77777777" w:rsidR="00135186" w:rsidRPr="0036048A" w:rsidRDefault="00135186" w:rsidP="00135186">
      <w:pPr>
        <w:spacing w:line="256" w:lineRule="auto"/>
        <w:ind w:left="720" w:hanging="720"/>
        <w:jc w:val="center"/>
        <w:rPr>
          <w:rFonts w:ascii="DengXian" w:eastAsia="DengXian" w:hAnsi="DengXian" w:cs="Times New Roman"/>
          <w:sz w:val="18"/>
          <w:szCs w:val="18"/>
        </w:rPr>
      </w:pPr>
    </w:p>
    <w:p w14:paraId="725D926C" w14:textId="073C006F" w:rsidR="00907D59" w:rsidRPr="00BF713A" w:rsidRDefault="00907D59" w:rsidP="00EF7B90">
      <w:pPr>
        <w:pStyle w:val="ListParagraph"/>
        <w:tabs>
          <w:tab w:val="num" w:pos="720"/>
        </w:tabs>
        <w:spacing w:before="120" w:after="240" w:line="276" w:lineRule="auto"/>
        <w:jc w:val="both"/>
        <w:rPr>
          <w:rFonts w:ascii="DengXian" w:eastAsia="DengXian" w:hAnsi="DengXian" w:cs="Arial"/>
          <w:sz w:val="18"/>
          <w:szCs w:val="18"/>
          <w:lang w:eastAsia="en-GB"/>
        </w:rPr>
      </w:pPr>
    </w:p>
    <w:p w14:paraId="3A154079" w14:textId="5C57435D" w:rsidR="006B46B2" w:rsidRPr="00BF713A" w:rsidRDefault="006B46B2" w:rsidP="009679F2">
      <w:pPr>
        <w:ind w:left="720" w:hanging="720"/>
        <w:jc w:val="center"/>
        <w:rPr>
          <w:rFonts w:ascii="DengXian" w:eastAsia="DengXian" w:hAnsi="DengXian"/>
          <w:sz w:val="18"/>
          <w:szCs w:val="18"/>
        </w:rPr>
      </w:pPr>
    </w:p>
    <w:p w14:paraId="1AC025B9" w14:textId="5873E300" w:rsidR="006B46B2" w:rsidRPr="00BF713A" w:rsidRDefault="006B46B2" w:rsidP="009679F2">
      <w:pPr>
        <w:ind w:left="720" w:hanging="720"/>
        <w:jc w:val="center"/>
        <w:rPr>
          <w:rFonts w:ascii="DengXian" w:eastAsia="DengXian" w:hAnsi="DengXian"/>
          <w:sz w:val="18"/>
          <w:szCs w:val="18"/>
        </w:rPr>
      </w:pPr>
    </w:p>
    <w:p w14:paraId="70D86B10" w14:textId="39902C84" w:rsidR="006B46B2" w:rsidRPr="00BF713A" w:rsidRDefault="006B46B2" w:rsidP="009679F2">
      <w:pPr>
        <w:ind w:left="720" w:hanging="720"/>
        <w:jc w:val="center"/>
        <w:rPr>
          <w:rFonts w:ascii="DengXian" w:eastAsia="DengXian" w:hAnsi="DengXian"/>
          <w:sz w:val="18"/>
          <w:szCs w:val="18"/>
        </w:rPr>
      </w:pPr>
    </w:p>
    <w:p w14:paraId="6B08866A" w14:textId="41196EC5" w:rsidR="006B46B2" w:rsidRPr="00BF713A" w:rsidRDefault="006B46B2" w:rsidP="009679F2">
      <w:pPr>
        <w:ind w:left="720" w:hanging="720"/>
        <w:jc w:val="center"/>
        <w:rPr>
          <w:rFonts w:ascii="DengXian" w:eastAsia="DengXian" w:hAnsi="DengXian"/>
          <w:sz w:val="18"/>
          <w:szCs w:val="18"/>
        </w:rPr>
      </w:pPr>
    </w:p>
    <w:p w14:paraId="07BB4287" w14:textId="35F3E90B" w:rsidR="006B46B2" w:rsidRPr="00BF713A" w:rsidRDefault="006B46B2" w:rsidP="009679F2">
      <w:pPr>
        <w:ind w:left="720" w:hanging="720"/>
        <w:jc w:val="center"/>
        <w:rPr>
          <w:rFonts w:ascii="DengXian" w:eastAsia="DengXian" w:hAnsi="DengXian"/>
          <w:sz w:val="18"/>
          <w:szCs w:val="18"/>
        </w:rPr>
      </w:pPr>
    </w:p>
    <w:p w14:paraId="69402715" w14:textId="5D283388" w:rsidR="006B46B2" w:rsidRPr="00BF713A" w:rsidRDefault="006B46B2" w:rsidP="009679F2">
      <w:pPr>
        <w:ind w:left="720" w:hanging="720"/>
        <w:jc w:val="center"/>
        <w:rPr>
          <w:rFonts w:ascii="DengXian" w:eastAsia="DengXian" w:hAnsi="DengXian"/>
          <w:sz w:val="18"/>
          <w:szCs w:val="18"/>
        </w:rPr>
      </w:pPr>
    </w:p>
    <w:p w14:paraId="6A4DDF9D" w14:textId="488889DD" w:rsidR="006B46B2" w:rsidRPr="00BF713A" w:rsidRDefault="006B46B2" w:rsidP="009679F2">
      <w:pPr>
        <w:ind w:left="720" w:hanging="720"/>
        <w:jc w:val="center"/>
        <w:rPr>
          <w:rFonts w:ascii="DengXian" w:eastAsia="DengXian" w:hAnsi="DengXian"/>
          <w:sz w:val="18"/>
          <w:szCs w:val="18"/>
        </w:rPr>
      </w:pPr>
    </w:p>
    <w:p w14:paraId="391DB87B" w14:textId="443B0E51" w:rsidR="006B46B2" w:rsidRPr="00BF713A" w:rsidRDefault="006B46B2" w:rsidP="009679F2">
      <w:pPr>
        <w:ind w:left="720" w:hanging="720"/>
        <w:jc w:val="center"/>
        <w:rPr>
          <w:rFonts w:ascii="DengXian" w:eastAsia="DengXian" w:hAnsi="DengXian"/>
          <w:sz w:val="18"/>
          <w:szCs w:val="18"/>
        </w:rPr>
      </w:pPr>
    </w:p>
    <w:p w14:paraId="3B6311DD" w14:textId="3829FCF1" w:rsidR="009679F2" w:rsidRPr="00BF713A" w:rsidRDefault="009679F2" w:rsidP="009679F2">
      <w:pPr>
        <w:ind w:left="720" w:hanging="720"/>
        <w:jc w:val="center"/>
        <w:rPr>
          <w:rFonts w:ascii="DengXian" w:eastAsia="DengXian" w:hAnsi="DengXian"/>
          <w:sz w:val="18"/>
          <w:szCs w:val="18"/>
        </w:rPr>
      </w:pPr>
    </w:p>
    <w:p w14:paraId="636EE3A2" w14:textId="301FAC4C" w:rsidR="004C5EC5" w:rsidRPr="00BF713A" w:rsidRDefault="004C5EC5" w:rsidP="00297508">
      <w:pPr>
        <w:tabs>
          <w:tab w:val="num" w:pos="720"/>
        </w:tabs>
        <w:rPr>
          <w:rFonts w:ascii="DengXian" w:eastAsia="DengXian" w:hAnsi="DengXian"/>
          <w:sz w:val="18"/>
          <w:szCs w:val="18"/>
        </w:rPr>
      </w:pPr>
    </w:p>
    <w:p w14:paraId="4A21AF68" w14:textId="77777777" w:rsidR="004C5EC5" w:rsidRPr="00BF713A" w:rsidRDefault="004C5EC5" w:rsidP="00297508">
      <w:pPr>
        <w:tabs>
          <w:tab w:val="num" w:pos="720"/>
        </w:tabs>
        <w:rPr>
          <w:rFonts w:ascii="DengXian" w:eastAsia="DengXian" w:hAnsi="DengXian"/>
          <w:sz w:val="18"/>
          <w:szCs w:val="18"/>
        </w:rPr>
      </w:pPr>
    </w:p>
    <w:p w14:paraId="09113262" w14:textId="7559C3A9" w:rsidR="00520D2D" w:rsidRPr="00BF713A" w:rsidRDefault="00520D2D" w:rsidP="006B2281">
      <w:pPr>
        <w:tabs>
          <w:tab w:val="num" w:pos="720"/>
        </w:tabs>
        <w:rPr>
          <w:rFonts w:ascii="DengXian" w:eastAsia="DengXian" w:hAnsi="DengXian"/>
          <w:sz w:val="18"/>
          <w:szCs w:val="18"/>
        </w:rPr>
      </w:pPr>
    </w:p>
    <w:p w14:paraId="271BD570" w14:textId="71D7F1D7" w:rsidR="00520D2D" w:rsidRPr="00BF713A" w:rsidRDefault="00520D2D" w:rsidP="006B2281">
      <w:pPr>
        <w:tabs>
          <w:tab w:val="num" w:pos="720"/>
        </w:tabs>
        <w:rPr>
          <w:rFonts w:ascii="DengXian" w:eastAsia="DengXian" w:hAnsi="DengXian"/>
          <w:sz w:val="18"/>
          <w:szCs w:val="18"/>
        </w:rPr>
      </w:pPr>
    </w:p>
    <w:p w14:paraId="3A258118" w14:textId="72A79DA0" w:rsidR="001A5034" w:rsidRPr="00BF713A" w:rsidRDefault="001A5034">
      <w:pPr>
        <w:rPr>
          <w:rFonts w:ascii="DengXian" w:eastAsia="DengXian" w:hAnsi="DengXian" w:cstheme="minorHAnsi"/>
          <w:sz w:val="18"/>
          <w:szCs w:val="18"/>
        </w:rPr>
      </w:pPr>
      <w:r w:rsidRPr="00BF713A">
        <w:rPr>
          <w:rFonts w:ascii="DengXian" w:eastAsia="DengXian" w:hAnsi="DengXian" w:cstheme="minorHAnsi"/>
          <w:sz w:val="18"/>
          <w:szCs w:val="18"/>
        </w:rPr>
        <w:br w:type="page"/>
      </w:r>
    </w:p>
    <w:p w14:paraId="780B34BA" w14:textId="77777777" w:rsidR="009E7F3D" w:rsidRPr="00BF713A" w:rsidRDefault="009E7F3D" w:rsidP="000D3530">
      <w:pPr>
        <w:tabs>
          <w:tab w:val="center" w:pos="5688"/>
          <w:tab w:val="left" w:pos="7995"/>
        </w:tabs>
        <w:rPr>
          <w:rFonts w:ascii="DengXian" w:eastAsia="DengXian" w:hAnsi="DengXian" w:cstheme="minorHAnsi"/>
          <w:sz w:val="18"/>
          <w:szCs w:val="18"/>
        </w:rPr>
      </w:pPr>
    </w:p>
    <w:p w14:paraId="60036B9C" w14:textId="61304E8C" w:rsidR="007D464A" w:rsidRPr="00BF713A" w:rsidRDefault="009679F2" w:rsidP="00230920">
      <w:pPr>
        <w:pStyle w:val="Heading2"/>
      </w:pPr>
      <w:bookmarkStart w:id="260" w:name="_Toc94267510"/>
      <w:r w:rsidRPr="00BF713A">
        <w:t>S</w:t>
      </w:r>
      <w:r w:rsidR="006B46B2" w:rsidRPr="00BF713A">
        <w:t xml:space="preserve">CHEDULE </w:t>
      </w:r>
      <w:r w:rsidR="001428A3" w:rsidRPr="00BF713A">
        <w:t>8</w:t>
      </w:r>
      <w:r w:rsidR="008E3888">
        <w:t xml:space="preserve"> – CHANGE REQUEST</w:t>
      </w:r>
      <w:bookmarkEnd w:id="260"/>
    </w:p>
    <w:p w14:paraId="6D73BBC4" w14:textId="77777777" w:rsidR="008E3888" w:rsidRDefault="008E3888" w:rsidP="00EA5F6E">
      <w:pPr>
        <w:tabs>
          <w:tab w:val="center" w:pos="5688"/>
          <w:tab w:val="left" w:pos="7995"/>
        </w:tabs>
        <w:rPr>
          <w:rFonts w:ascii="DengXian" w:eastAsia="DengXian" w:hAnsi="DengXian" w:cstheme="minorHAnsi"/>
          <w:sz w:val="18"/>
          <w:szCs w:val="18"/>
        </w:rPr>
      </w:pPr>
    </w:p>
    <w:p w14:paraId="6CF2B566" w14:textId="78B278A5" w:rsidR="00EA5F6E" w:rsidRPr="00BF713A" w:rsidRDefault="00EA5F6E" w:rsidP="00EA5F6E">
      <w:pPr>
        <w:tabs>
          <w:tab w:val="center" w:pos="5688"/>
          <w:tab w:val="left" w:pos="7995"/>
        </w:tabs>
        <w:rPr>
          <w:rFonts w:ascii="DengXian" w:eastAsia="DengXian" w:hAnsi="DengXian" w:cstheme="minorHAnsi"/>
          <w:sz w:val="18"/>
          <w:szCs w:val="18"/>
        </w:rPr>
      </w:pPr>
      <w:r w:rsidRPr="00BF713A">
        <w:rPr>
          <w:rFonts w:ascii="DengXian" w:eastAsia="DengXian" w:hAnsi="DengXian" w:cstheme="minorHAnsi"/>
          <w:sz w:val="18"/>
          <w:szCs w:val="18"/>
        </w:rPr>
        <w:t xml:space="preserve">In respect to the section titled Change </w:t>
      </w:r>
      <w:r w:rsidR="009679F2" w:rsidRPr="00BF713A">
        <w:rPr>
          <w:rFonts w:ascii="DengXian" w:eastAsia="DengXian" w:hAnsi="DengXian" w:cstheme="minorHAnsi"/>
          <w:sz w:val="18"/>
          <w:szCs w:val="18"/>
        </w:rPr>
        <w:t xml:space="preserve">Control Request </w:t>
      </w:r>
      <w:r w:rsidRPr="00BF713A">
        <w:rPr>
          <w:rFonts w:ascii="DengXian" w:eastAsia="DengXian" w:hAnsi="DengXian" w:cstheme="minorHAnsi"/>
          <w:sz w:val="18"/>
          <w:szCs w:val="18"/>
        </w:rPr>
        <w:t xml:space="preserve">referenced as ________________between </w:t>
      </w:r>
      <w:r w:rsidRPr="00D81855">
        <w:rPr>
          <w:rFonts w:ascii="DengXian" w:eastAsia="DengXian" w:hAnsi="DengXian" w:cstheme="minorHAnsi"/>
          <w:sz w:val="18"/>
          <w:szCs w:val="18"/>
          <w:highlight w:val="yellow"/>
        </w:rPr>
        <w:t>[Client name]</w:t>
      </w:r>
      <w:r w:rsidRPr="00BF713A">
        <w:rPr>
          <w:rFonts w:ascii="DengXian" w:eastAsia="DengXian" w:hAnsi="DengXian" w:cstheme="minorHAnsi"/>
          <w:sz w:val="18"/>
          <w:szCs w:val="18"/>
        </w:rPr>
        <w:t xml:space="preserve"> (“</w:t>
      </w:r>
      <w:r w:rsidRPr="00DF3B5A">
        <w:rPr>
          <w:rFonts w:ascii="DengXian" w:eastAsia="DengXian" w:hAnsi="DengXian" w:cstheme="minorHAnsi"/>
          <w:b/>
          <w:bCs/>
          <w:sz w:val="18"/>
          <w:szCs w:val="18"/>
        </w:rPr>
        <w:t>Client</w:t>
      </w:r>
      <w:r w:rsidRPr="00BF713A">
        <w:rPr>
          <w:rFonts w:ascii="DengXian" w:eastAsia="DengXian" w:hAnsi="DengXian" w:cstheme="minorHAnsi"/>
          <w:sz w:val="18"/>
          <w:szCs w:val="18"/>
        </w:rPr>
        <w:t xml:space="preserve">”) and </w:t>
      </w:r>
      <w:r w:rsidR="004C5EC5" w:rsidRPr="00D81855">
        <w:rPr>
          <w:rFonts w:ascii="DengXian" w:eastAsia="DengXian" w:hAnsi="DengXian" w:cstheme="minorHAnsi"/>
          <w:sz w:val="18"/>
          <w:szCs w:val="18"/>
          <w:highlight w:val="yellow"/>
        </w:rPr>
        <w:t>[</w:t>
      </w:r>
      <w:r w:rsidR="00CB0881" w:rsidRPr="00D81855">
        <w:rPr>
          <w:rFonts w:ascii="DengXian" w:eastAsia="DengXian" w:hAnsi="DengXian" w:cstheme="minorHAnsi"/>
          <w:sz w:val="18"/>
          <w:szCs w:val="18"/>
          <w:highlight w:val="yellow"/>
        </w:rPr>
        <w:t>MSP</w:t>
      </w:r>
      <w:r w:rsidR="004C5EC5" w:rsidRPr="00D81855">
        <w:rPr>
          <w:rFonts w:ascii="DengXian" w:eastAsia="DengXian" w:hAnsi="DengXian" w:cstheme="minorHAnsi"/>
          <w:sz w:val="18"/>
          <w:szCs w:val="18"/>
          <w:highlight w:val="yellow"/>
        </w:rPr>
        <w:t xml:space="preserve"> name]</w:t>
      </w:r>
      <w:r w:rsidR="004C5EC5" w:rsidRPr="00BF713A">
        <w:rPr>
          <w:rFonts w:ascii="DengXian" w:eastAsia="DengXian" w:hAnsi="DengXian" w:cstheme="minorHAnsi"/>
          <w:sz w:val="18"/>
          <w:szCs w:val="18"/>
        </w:rPr>
        <w:t xml:space="preserve"> </w:t>
      </w:r>
      <w:r w:rsidRPr="00BF713A">
        <w:rPr>
          <w:rFonts w:ascii="DengXian" w:eastAsia="DengXian" w:hAnsi="DengXian" w:cstheme="minorHAnsi"/>
          <w:sz w:val="18"/>
          <w:szCs w:val="18"/>
        </w:rPr>
        <w:t>(“</w:t>
      </w:r>
      <w:r w:rsidR="00CB0881" w:rsidRPr="00DF3B5A">
        <w:rPr>
          <w:rFonts w:ascii="DengXian" w:eastAsia="DengXian" w:hAnsi="DengXian" w:cstheme="minorHAnsi"/>
          <w:b/>
          <w:bCs/>
          <w:sz w:val="18"/>
          <w:szCs w:val="18"/>
        </w:rPr>
        <w:t>MSP</w:t>
      </w:r>
      <w:r w:rsidRPr="00BF713A">
        <w:rPr>
          <w:rFonts w:ascii="DengXian" w:eastAsia="DengXian" w:hAnsi="DengXian" w:cstheme="minorHAnsi"/>
          <w:sz w:val="18"/>
          <w:szCs w:val="18"/>
        </w:rPr>
        <w:t xml:space="preserve">”), both </w:t>
      </w:r>
      <w:r w:rsidR="002A1652">
        <w:rPr>
          <w:rFonts w:ascii="DengXian" w:eastAsia="DengXian" w:hAnsi="DengXian" w:cstheme="minorHAnsi"/>
          <w:sz w:val="18"/>
          <w:szCs w:val="18"/>
        </w:rPr>
        <w:t>p</w:t>
      </w:r>
      <w:r w:rsidR="006B0A8A">
        <w:rPr>
          <w:rFonts w:ascii="DengXian" w:eastAsia="DengXian" w:hAnsi="DengXian" w:cstheme="minorHAnsi"/>
          <w:sz w:val="18"/>
          <w:szCs w:val="18"/>
        </w:rPr>
        <w:t>arties</w:t>
      </w:r>
      <w:r w:rsidRPr="00BF713A">
        <w:rPr>
          <w:rFonts w:ascii="DengXian" w:eastAsia="DengXian" w:hAnsi="DengXian" w:cstheme="minorHAnsi"/>
          <w:sz w:val="18"/>
          <w:szCs w:val="18"/>
        </w:rPr>
        <w:t xml:space="preserve"> hereby certify by the signature of an </w:t>
      </w:r>
      <w:r w:rsidR="00655B04" w:rsidRPr="00BF713A">
        <w:rPr>
          <w:rFonts w:ascii="DengXian" w:eastAsia="DengXian" w:hAnsi="DengXian" w:cstheme="minorHAnsi"/>
          <w:sz w:val="18"/>
          <w:szCs w:val="18"/>
        </w:rPr>
        <w:t>A</w:t>
      </w:r>
      <w:r w:rsidRPr="00BF713A">
        <w:rPr>
          <w:rFonts w:ascii="DengXian" w:eastAsia="DengXian" w:hAnsi="DengXian" w:cstheme="minorHAnsi"/>
          <w:sz w:val="18"/>
          <w:szCs w:val="18"/>
        </w:rPr>
        <w:t>uthori</w:t>
      </w:r>
      <w:r w:rsidR="00823CEE" w:rsidRPr="00BF713A">
        <w:rPr>
          <w:rFonts w:ascii="DengXian" w:eastAsia="DengXian" w:hAnsi="DengXian" w:cstheme="minorHAnsi"/>
          <w:sz w:val="18"/>
          <w:szCs w:val="18"/>
        </w:rPr>
        <w:t>s</w:t>
      </w:r>
      <w:r w:rsidRPr="00BF713A">
        <w:rPr>
          <w:rFonts w:ascii="DengXian" w:eastAsia="DengXian" w:hAnsi="DengXian" w:cstheme="minorHAnsi"/>
          <w:sz w:val="18"/>
          <w:szCs w:val="18"/>
        </w:rPr>
        <w:t xml:space="preserve">ed </w:t>
      </w:r>
      <w:r w:rsidR="00655B04" w:rsidRPr="00BF713A">
        <w:rPr>
          <w:rFonts w:ascii="DengXian" w:eastAsia="DengXian" w:hAnsi="DengXian" w:cstheme="minorHAnsi"/>
          <w:sz w:val="18"/>
          <w:szCs w:val="18"/>
        </w:rPr>
        <w:t>R</w:t>
      </w:r>
      <w:r w:rsidR="004C5EC5" w:rsidRPr="00BF713A">
        <w:rPr>
          <w:rFonts w:ascii="DengXian" w:eastAsia="DengXian" w:hAnsi="DengXian" w:cstheme="minorHAnsi"/>
          <w:sz w:val="18"/>
          <w:szCs w:val="18"/>
        </w:rPr>
        <w:t>epresentative</w:t>
      </w:r>
      <w:r w:rsidRPr="00BF713A">
        <w:rPr>
          <w:rFonts w:ascii="DengXian" w:eastAsia="DengXian" w:hAnsi="DengXian" w:cstheme="minorHAnsi"/>
          <w:sz w:val="18"/>
          <w:szCs w:val="18"/>
        </w:rPr>
        <w:t xml:space="preserve">, that this Change Request will amend and be fully incorporated into the </w:t>
      </w:r>
      <w:r w:rsidR="006B46B2" w:rsidRPr="00BF713A">
        <w:rPr>
          <w:rFonts w:ascii="DengXian" w:eastAsia="DengXian" w:hAnsi="DengXian" w:cstheme="minorHAnsi"/>
          <w:sz w:val="18"/>
          <w:szCs w:val="18"/>
        </w:rPr>
        <w:t>Agreement.</w:t>
      </w:r>
    </w:p>
    <w:p w14:paraId="3626090F"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6C3659CA" w14:textId="603C1939" w:rsidR="00EA5F6E" w:rsidRPr="00BF713A" w:rsidRDefault="00EA5F6E" w:rsidP="00EA5F6E">
      <w:pPr>
        <w:tabs>
          <w:tab w:val="center" w:pos="5688"/>
          <w:tab w:val="left" w:pos="7995"/>
        </w:tabs>
        <w:spacing w:after="0" w:line="240" w:lineRule="auto"/>
        <w:rPr>
          <w:rFonts w:ascii="DengXian" w:eastAsia="DengXian" w:hAnsi="DengXian" w:cstheme="minorHAnsi"/>
          <w:sz w:val="18"/>
          <w:szCs w:val="18"/>
        </w:rPr>
      </w:pPr>
      <w:r w:rsidRPr="00BF713A">
        <w:rPr>
          <w:rFonts w:ascii="DengXian" w:eastAsia="DengXian" w:hAnsi="DengXian" w:cstheme="minorHAnsi"/>
          <w:sz w:val="18"/>
          <w:szCs w:val="18"/>
        </w:rPr>
        <w:t>Scope of Change Request:</w:t>
      </w:r>
    </w:p>
    <w:p w14:paraId="7C1F9650"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05C448A1"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5622F36C" w14:textId="70BEBCA1" w:rsidR="00EA5F6E" w:rsidRPr="00BF713A" w:rsidRDefault="00EA5F6E" w:rsidP="00EA5F6E">
      <w:pPr>
        <w:tabs>
          <w:tab w:val="center" w:pos="5688"/>
          <w:tab w:val="left" w:pos="7995"/>
        </w:tabs>
        <w:spacing w:after="0" w:line="240" w:lineRule="auto"/>
        <w:rPr>
          <w:rFonts w:ascii="DengXian" w:eastAsia="DengXian" w:hAnsi="DengXian" w:cstheme="minorHAnsi"/>
          <w:sz w:val="18"/>
          <w:szCs w:val="18"/>
        </w:rPr>
      </w:pPr>
      <w:r w:rsidRPr="00BF713A">
        <w:rPr>
          <w:rFonts w:ascii="DengXian" w:eastAsia="DengXian" w:hAnsi="DengXian" w:cstheme="minorHAnsi"/>
          <w:sz w:val="18"/>
          <w:szCs w:val="18"/>
        </w:rPr>
        <w:t>Changes:</w:t>
      </w:r>
    </w:p>
    <w:p w14:paraId="15E15326"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224E6850"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08E47B72" w14:textId="77777777" w:rsidR="00EA5F6E" w:rsidRPr="00BF713A" w:rsidRDefault="00EA5F6E" w:rsidP="00EA5F6E">
      <w:pPr>
        <w:tabs>
          <w:tab w:val="center" w:pos="5688"/>
          <w:tab w:val="left" w:pos="7995"/>
        </w:tabs>
        <w:spacing w:after="0" w:line="240" w:lineRule="auto"/>
        <w:rPr>
          <w:rFonts w:ascii="DengXian" w:eastAsia="DengXian" w:hAnsi="DengXian" w:cstheme="minorHAnsi"/>
          <w:sz w:val="18"/>
          <w:szCs w:val="18"/>
        </w:rPr>
      </w:pPr>
      <w:r w:rsidRPr="00BF713A">
        <w:rPr>
          <w:rFonts w:ascii="DengXian" w:eastAsia="DengXian" w:hAnsi="DengXian" w:cstheme="minorHAnsi"/>
          <w:sz w:val="18"/>
          <w:szCs w:val="18"/>
        </w:rPr>
        <w:t>Impact (cost, schedule):</w:t>
      </w:r>
    </w:p>
    <w:p w14:paraId="406074E5"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4F713CAC"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14E0D735"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10ACC414"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4EEAF31B" w14:textId="1F0350DA" w:rsidR="00EA5F6E" w:rsidRPr="00BF713A" w:rsidRDefault="00EA5F6E" w:rsidP="00EA5F6E">
      <w:pPr>
        <w:tabs>
          <w:tab w:val="center" w:pos="5688"/>
          <w:tab w:val="left" w:pos="7995"/>
        </w:tabs>
        <w:rPr>
          <w:rFonts w:ascii="DengXian" w:eastAsia="DengXian" w:hAnsi="DengXian" w:cstheme="minorHAnsi"/>
          <w:sz w:val="18"/>
          <w:szCs w:val="18"/>
        </w:rPr>
      </w:pPr>
      <w:r w:rsidRPr="002A1652">
        <w:rPr>
          <w:rFonts w:ascii="DengXian" w:eastAsia="DengXian" w:hAnsi="DengXian" w:cstheme="minorHAnsi"/>
          <w:b/>
          <w:bCs/>
          <w:sz w:val="18"/>
          <w:szCs w:val="18"/>
        </w:rPr>
        <w:t>IN WITNESS WHEREOF</w:t>
      </w:r>
      <w:r w:rsidRPr="00BF713A">
        <w:rPr>
          <w:rFonts w:ascii="DengXian" w:eastAsia="DengXian" w:hAnsi="DengXian" w:cstheme="minorHAnsi"/>
          <w:sz w:val="18"/>
          <w:szCs w:val="18"/>
        </w:rPr>
        <w:t xml:space="preserve">, the duly </w:t>
      </w:r>
      <w:r w:rsidR="00BC3800" w:rsidRPr="00BF713A">
        <w:rPr>
          <w:rFonts w:ascii="DengXian" w:eastAsia="DengXian" w:hAnsi="DengXian" w:cstheme="minorHAnsi"/>
          <w:sz w:val="18"/>
          <w:szCs w:val="18"/>
        </w:rPr>
        <w:t>A</w:t>
      </w:r>
      <w:r w:rsidRPr="00BF713A">
        <w:rPr>
          <w:rFonts w:ascii="DengXian" w:eastAsia="DengXian" w:hAnsi="DengXian" w:cstheme="minorHAnsi"/>
          <w:sz w:val="18"/>
          <w:szCs w:val="18"/>
        </w:rPr>
        <w:t>uthori</w:t>
      </w:r>
      <w:r w:rsidR="006B46B2" w:rsidRPr="00BF713A">
        <w:rPr>
          <w:rFonts w:ascii="DengXian" w:eastAsia="DengXian" w:hAnsi="DengXian" w:cstheme="minorHAnsi"/>
          <w:sz w:val="18"/>
          <w:szCs w:val="18"/>
        </w:rPr>
        <w:t>s</w:t>
      </w:r>
      <w:r w:rsidRPr="00BF713A">
        <w:rPr>
          <w:rFonts w:ascii="DengXian" w:eastAsia="DengXian" w:hAnsi="DengXian" w:cstheme="minorHAnsi"/>
          <w:sz w:val="18"/>
          <w:szCs w:val="18"/>
        </w:rPr>
        <w:t>ed</w:t>
      </w:r>
      <w:r w:rsidR="004C5EC5" w:rsidRPr="00BF713A">
        <w:rPr>
          <w:rFonts w:ascii="DengXian" w:eastAsia="DengXian" w:hAnsi="DengXian" w:cstheme="minorHAnsi"/>
          <w:sz w:val="18"/>
          <w:szCs w:val="18"/>
        </w:rPr>
        <w:t xml:space="preserve"> </w:t>
      </w:r>
      <w:r w:rsidR="00BC3800" w:rsidRPr="00BF713A">
        <w:rPr>
          <w:rFonts w:ascii="DengXian" w:eastAsia="DengXian" w:hAnsi="DengXian" w:cstheme="minorHAnsi"/>
          <w:sz w:val="18"/>
          <w:szCs w:val="18"/>
        </w:rPr>
        <w:t>R</w:t>
      </w:r>
      <w:r w:rsidR="004C5EC5" w:rsidRPr="00BF713A">
        <w:rPr>
          <w:rFonts w:ascii="DengXian" w:eastAsia="DengXian" w:hAnsi="DengXian" w:cstheme="minorHAnsi"/>
          <w:sz w:val="18"/>
          <w:szCs w:val="18"/>
        </w:rPr>
        <w:t>epresentatives</w:t>
      </w:r>
      <w:r w:rsidRPr="00BF713A">
        <w:rPr>
          <w:rFonts w:ascii="DengXian" w:eastAsia="DengXian" w:hAnsi="DengXian" w:cstheme="minorHAnsi"/>
          <w:sz w:val="18"/>
          <w:szCs w:val="18"/>
        </w:rPr>
        <w:t xml:space="preserve"> of the </w:t>
      </w:r>
      <w:r w:rsidR="002A1652">
        <w:rPr>
          <w:rFonts w:ascii="DengXian" w:eastAsia="DengXian" w:hAnsi="DengXian" w:cstheme="minorHAnsi"/>
          <w:sz w:val="18"/>
          <w:szCs w:val="18"/>
        </w:rPr>
        <w:t>p</w:t>
      </w:r>
      <w:r w:rsidR="006B0A8A">
        <w:rPr>
          <w:rFonts w:ascii="DengXian" w:eastAsia="DengXian" w:hAnsi="DengXian" w:cstheme="minorHAnsi"/>
          <w:sz w:val="18"/>
          <w:szCs w:val="18"/>
        </w:rPr>
        <w:t>arties</w:t>
      </w:r>
      <w:r w:rsidRPr="00BF713A">
        <w:rPr>
          <w:rFonts w:ascii="DengXian" w:eastAsia="DengXian" w:hAnsi="DengXian" w:cstheme="minorHAnsi"/>
          <w:sz w:val="18"/>
          <w:szCs w:val="18"/>
        </w:rPr>
        <w:t xml:space="preserve"> have caused this Change Request to be full</w:t>
      </w:r>
      <w:r w:rsidR="00B85905" w:rsidRPr="00BF713A">
        <w:rPr>
          <w:rFonts w:ascii="DengXian" w:eastAsia="DengXian" w:hAnsi="DengXian" w:cstheme="minorHAnsi"/>
          <w:sz w:val="18"/>
          <w:szCs w:val="18"/>
        </w:rPr>
        <w:t>y</w:t>
      </w:r>
      <w:r w:rsidRPr="00BF713A">
        <w:rPr>
          <w:rFonts w:ascii="DengXian" w:eastAsia="DengXian" w:hAnsi="DengXian" w:cstheme="minorHAnsi"/>
          <w:sz w:val="18"/>
          <w:szCs w:val="18"/>
        </w:rPr>
        <w:t xml:space="preserve"> executed.</w:t>
      </w:r>
    </w:p>
    <w:p w14:paraId="29C23E04" w14:textId="77777777" w:rsidR="00EA5F6E" w:rsidRPr="00BF713A" w:rsidRDefault="00EA5F6E" w:rsidP="00EA5F6E">
      <w:pPr>
        <w:tabs>
          <w:tab w:val="center" w:pos="5688"/>
          <w:tab w:val="left" w:pos="7995"/>
        </w:tabs>
        <w:rPr>
          <w:rFonts w:ascii="DengXian" w:eastAsia="DengXian" w:hAnsi="DengXian" w:cstheme="minorHAnsi"/>
          <w:sz w:val="18"/>
          <w:szCs w:val="18"/>
        </w:rPr>
      </w:pPr>
    </w:p>
    <w:p w14:paraId="6FB4D1DC" w14:textId="77777777" w:rsidR="00F83E19" w:rsidRPr="00D522AF" w:rsidRDefault="00F83E19" w:rsidP="00F83E19">
      <w:pPr>
        <w:tabs>
          <w:tab w:val="num" w:pos="720"/>
        </w:tabs>
        <w:ind w:left="720" w:hanging="720"/>
        <w:rPr>
          <w:rFonts w:ascii="DengXian" w:eastAsia="DengXian" w:hAnsi="DengXian"/>
          <w:b/>
          <w:bCs/>
          <w:sz w:val="18"/>
          <w:szCs w:val="18"/>
        </w:rPr>
      </w:pPr>
      <w:r w:rsidRPr="00D522AF">
        <w:rPr>
          <w:rFonts w:ascii="DengXian" w:eastAsia="DengXian" w:hAnsi="DengXian"/>
          <w:b/>
          <w:bCs/>
          <w:sz w:val="18"/>
          <w:szCs w:val="18"/>
        </w:rPr>
        <w:t>SIGNED BY MSP</w:t>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p>
    <w:p w14:paraId="06E3CCA0" w14:textId="77777777" w:rsidR="00F83E19" w:rsidRPr="00D522AF" w:rsidRDefault="00F83E19" w:rsidP="00F83E19">
      <w:pPr>
        <w:tabs>
          <w:tab w:val="num" w:pos="720"/>
        </w:tabs>
        <w:ind w:left="720" w:hanging="720"/>
        <w:rPr>
          <w:rFonts w:ascii="DengXian" w:eastAsia="DengXian" w:hAnsi="DengXian"/>
          <w:b/>
          <w:bCs/>
          <w:sz w:val="18"/>
          <w:szCs w:val="18"/>
        </w:rPr>
      </w:pPr>
      <w:r w:rsidRPr="00D522AF">
        <w:rPr>
          <w:rFonts w:ascii="DengXian" w:eastAsia="DengXian" w:hAnsi="DengXian"/>
          <w:b/>
          <w:bCs/>
          <w:sz w:val="18"/>
          <w:szCs w:val="18"/>
        </w:rPr>
        <w:t>NAME:</w:t>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p>
    <w:p w14:paraId="6C2DD896" w14:textId="77777777" w:rsidR="00F83E19" w:rsidRPr="00D522AF" w:rsidRDefault="00F83E19" w:rsidP="00F83E19">
      <w:pPr>
        <w:tabs>
          <w:tab w:val="num" w:pos="720"/>
        </w:tabs>
        <w:ind w:left="720" w:hanging="720"/>
        <w:rPr>
          <w:rFonts w:ascii="DengXian" w:eastAsia="DengXian" w:hAnsi="DengXian"/>
          <w:b/>
          <w:bCs/>
          <w:sz w:val="18"/>
          <w:szCs w:val="18"/>
        </w:rPr>
      </w:pPr>
      <w:r w:rsidRPr="00D522AF">
        <w:rPr>
          <w:rFonts w:ascii="DengXian" w:eastAsia="DengXian" w:hAnsi="DengXian"/>
          <w:b/>
          <w:bCs/>
          <w:sz w:val="18"/>
          <w:szCs w:val="18"/>
        </w:rPr>
        <w:t>TITLE:</w:t>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r w:rsidRPr="00D522AF">
        <w:rPr>
          <w:rFonts w:ascii="DengXian" w:eastAsia="DengXian" w:hAnsi="DengXian"/>
          <w:b/>
          <w:bCs/>
          <w:sz w:val="18"/>
          <w:szCs w:val="18"/>
        </w:rPr>
        <w:tab/>
      </w:r>
    </w:p>
    <w:p w14:paraId="35DAD0C1" w14:textId="77777777" w:rsidR="00F83E19" w:rsidRPr="00D522AF" w:rsidRDefault="00F83E19" w:rsidP="00F83E19">
      <w:pPr>
        <w:tabs>
          <w:tab w:val="num" w:pos="720"/>
        </w:tabs>
        <w:ind w:left="720" w:hanging="720"/>
        <w:rPr>
          <w:rFonts w:ascii="DengXian" w:eastAsia="DengXian" w:hAnsi="DengXian"/>
          <w:b/>
          <w:bCs/>
          <w:sz w:val="18"/>
          <w:szCs w:val="18"/>
        </w:rPr>
      </w:pPr>
      <w:r w:rsidRPr="00D522AF">
        <w:rPr>
          <w:rFonts w:ascii="DengXian" w:eastAsia="DengXian" w:hAnsi="DengXian"/>
          <w:b/>
          <w:bCs/>
          <w:sz w:val="18"/>
          <w:szCs w:val="18"/>
        </w:rPr>
        <w:t>DATE:</w:t>
      </w:r>
    </w:p>
    <w:p w14:paraId="26874312" w14:textId="77777777" w:rsidR="00F83E19" w:rsidRPr="00BF713A" w:rsidRDefault="00F83E19" w:rsidP="00F83E19">
      <w:pPr>
        <w:tabs>
          <w:tab w:val="num" w:pos="720"/>
        </w:tabs>
        <w:rPr>
          <w:rFonts w:ascii="DengXian" w:eastAsia="DengXian" w:hAnsi="DengXian"/>
          <w:sz w:val="18"/>
          <w:szCs w:val="18"/>
        </w:rPr>
      </w:pPr>
      <w:r w:rsidRPr="00BF713A">
        <w:rPr>
          <w:rFonts w:ascii="DengXian" w:eastAsia="DengXian" w:hAnsi="DengXian"/>
          <w:sz w:val="18"/>
          <w:szCs w:val="18"/>
        </w:rPr>
        <w:tab/>
      </w:r>
    </w:p>
    <w:p w14:paraId="2E24E3E7" w14:textId="607A3ADB" w:rsidR="00F83E19" w:rsidRPr="00D522AF" w:rsidRDefault="00F83E19" w:rsidP="00F83E19">
      <w:pPr>
        <w:tabs>
          <w:tab w:val="num" w:pos="720"/>
        </w:tabs>
        <w:ind w:left="720" w:hanging="720"/>
        <w:rPr>
          <w:rFonts w:ascii="DengXian" w:eastAsia="DengXian" w:hAnsi="DengXian"/>
          <w:b/>
          <w:bCs/>
          <w:sz w:val="18"/>
          <w:szCs w:val="18"/>
        </w:rPr>
      </w:pPr>
      <w:r w:rsidRPr="00D522AF">
        <w:rPr>
          <w:rFonts w:ascii="DengXian" w:eastAsia="DengXian" w:hAnsi="DengXian"/>
          <w:b/>
          <w:bCs/>
          <w:sz w:val="18"/>
          <w:szCs w:val="18"/>
        </w:rPr>
        <w:t>SIGNED BY CLIENT</w:t>
      </w:r>
    </w:p>
    <w:p w14:paraId="5847F101" w14:textId="77777777" w:rsidR="00F83E19" w:rsidRPr="00D522AF" w:rsidRDefault="00F83E19" w:rsidP="00F83E19">
      <w:pPr>
        <w:tabs>
          <w:tab w:val="num" w:pos="720"/>
        </w:tabs>
        <w:ind w:left="720" w:hanging="720"/>
        <w:rPr>
          <w:rFonts w:ascii="DengXian" w:eastAsia="DengXian" w:hAnsi="DengXian"/>
          <w:b/>
          <w:bCs/>
          <w:sz w:val="18"/>
          <w:szCs w:val="18"/>
        </w:rPr>
      </w:pPr>
      <w:r w:rsidRPr="00D522AF">
        <w:rPr>
          <w:rFonts w:ascii="DengXian" w:eastAsia="DengXian" w:hAnsi="DengXian"/>
          <w:b/>
          <w:bCs/>
          <w:sz w:val="18"/>
          <w:szCs w:val="18"/>
        </w:rPr>
        <w:t>NAME:</w:t>
      </w:r>
    </w:p>
    <w:p w14:paraId="5AF59644" w14:textId="77777777" w:rsidR="00F83E19" w:rsidRPr="00D522AF" w:rsidRDefault="00F83E19" w:rsidP="00F83E19">
      <w:pPr>
        <w:tabs>
          <w:tab w:val="num" w:pos="720"/>
        </w:tabs>
        <w:ind w:left="720" w:hanging="720"/>
        <w:rPr>
          <w:rFonts w:ascii="DengXian" w:eastAsia="DengXian" w:hAnsi="DengXian"/>
          <w:b/>
          <w:bCs/>
          <w:sz w:val="18"/>
          <w:szCs w:val="18"/>
        </w:rPr>
      </w:pPr>
      <w:r w:rsidRPr="00D522AF">
        <w:rPr>
          <w:rFonts w:ascii="DengXian" w:eastAsia="DengXian" w:hAnsi="DengXian"/>
          <w:b/>
          <w:bCs/>
          <w:sz w:val="18"/>
          <w:szCs w:val="18"/>
        </w:rPr>
        <w:t>TITLE:</w:t>
      </w:r>
    </w:p>
    <w:p w14:paraId="008C44D7" w14:textId="44907964" w:rsidR="008B5F1F" w:rsidRPr="00BF713A" w:rsidRDefault="00F83E19" w:rsidP="002A1652">
      <w:pPr>
        <w:rPr>
          <w:rFonts w:ascii="DengXian" w:eastAsia="DengXian" w:hAnsi="DengXian" w:cstheme="minorHAnsi"/>
          <w:sz w:val="18"/>
          <w:szCs w:val="18"/>
        </w:rPr>
      </w:pPr>
      <w:r w:rsidRPr="00D522AF">
        <w:rPr>
          <w:rFonts w:ascii="DengXian" w:eastAsia="DengXian" w:hAnsi="DengXian"/>
          <w:b/>
          <w:bCs/>
          <w:sz w:val="18"/>
          <w:szCs w:val="18"/>
        </w:rPr>
        <w:t>DATE:</w:t>
      </w:r>
    </w:p>
    <w:p w14:paraId="0E596E84" w14:textId="77777777" w:rsidR="00775803" w:rsidRDefault="00775803">
      <w:pPr>
        <w:rPr>
          <w:rFonts w:ascii="DengXian" w:eastAsia="DengXian" w:hAnsi="DengXian" w:cstheme="majorBidi"/>
          <w:b/>
          <w:bCs/>
          <w:sz w:val="18"/>
          <w:szCs w:val="18"/>
        </w:rPr>
      </w:pPr>
      <w:r>
        <w:br w:type="page"/>
      </w:r>
    </w:p>
    <w:p w14:paraId="3FF6DEB7" w14:textId="07336E51" w:rsidR="00A23F41" w:rsidRPr="00BF713A" w:rsidRDefault="006B46B2" w:rsidP="00230920">
      <w:pPr>
        <w:pStyle w:val="Heading2"/>
      </w:pPr>
      <w:bookmarkStart w:id="261" w:name="_Toc94267511"/>
      <w:r w:rsidRPr="00BF713A">
        <w:t xml:space="preserve">SCHEDULE </w:t>
      </w:r>
      <w:r w:rsidR="001428A3" w:rsidRPr="00BF713A">
        <w:t>9</w:t>
      </w:r>
      <w:r w:rsidR="008E3888">
        <w:t xml:space="preserve"> – VENDOR MANAGEMENT SYSTEM</w:t>
      </w:r>
      <w:bookmarkEnd w:id="261"/>
    </w:p>
    <w:p w14:paraId="2357BC97" w14:textId="77777777" w:rsidR="00313289" w:rsidRPr="00BF713A" w:rsidRDefault="00313289" w:rsidP="00313289">
      <w:pPr>
        <w:rPr>
          <w:rFonts w:ascii="DengXian" w:eastAsia="DengXian" w:hAnsi="DengXian" w:cstheme="minorHAnsi"/>
          <w:sz w:val="18"/>
          <w:szCs w:val="18"/>
        </w:rPr>
      </w:pPr>
    </w:p>
    <w:p w14:paraId="07B5FC55" w14:textId="0D8AF87F" w:rsidR="00313289" w:rsidRPr="00BF713A" w:rsidRDefault="00AB244A" w:rsidP="00AB244A">
      <w:pPr>
        <w:ind w:left="720" w:hanging="720"/>
        <w:rPr>
          <w:rFonts w:ascii="DengXian" w:eastAsia="DengXian" w:hAnsi="DengXian" w:cstheme="minorHAnsi"/>
          <w:sz w:val="18"/>
          <w:szCs w:val="18"/>
        </w:rPr>
      </w:pPr>
      <w:r w:rsidRPr="00BF713A">
        <w:rPr>
          <w:rFonts w:ascii="DengXian" w:eastAsia="DengXian" w:hAnsi="DengXian" w:cstheme="minorHAnsi"/>
          <w:sz w:val="18"/>
          <w:szCs w:val="18"/>
        </w:rPr>
        <w:t>S9.1</w:t>
      </w:r>
      <w:r w:rsidRPr="00BF713A">
        <w:rPr>
          <w:rFonts w:ascii="DengXian" w:eastAsia="DengXian" w:hAnsi="DengXian" w:cstheme="minorHAnsi"/>
          <w:sz w:val="18"/>
          <w:szCs w:val="18"/>
        </w:rPr>
        <w:tab/>
      </w:r>
      <w:r w:rsidR="00313289" w:rsidRPr="00BF713A">
        <w:rPr>
          <w:rFonts w:ascii="DengXian" w:eastAsia="DengXian" w:hAnsi="DengXian" w:cstheme="minorHAnsi"/>
          <w:sz w:val="18"/>
          <w:szCs w:val="18"/>
        </w:rPr>
        <w:t xml:space="preserve">The </w:t>
      </w:r>
      <w:r w:rsidR="00DA3E9B" w:rsidRPr="00BF713A">
        <w:rPr>
          <w:rFonts w:ascii="DengXian" w:eastAsia="DengXian" w:hAnsi="DengXian" w:cstheme="minorHAnsi"/>
          <w:sz w:val="18"/>
          <w:szCs w:val="18"/>
        </w:rPr>
        <w:t>MSP</w:t>
      </w:r>
      <w:r w:rsidR="00313289" w:rsidRPr="00BF713A">
        <w:rPr>
          <w:rFonts w:ascii="DengXian" w:eastAsia="DengXian" w:hAnsi="DengXian" w:cstheme="minorHAnsi"/>
          <w:sz w:val="18"/>
          <w:szCs w:val="18"/>
        </w:rPr>
        <w:t xml:space="preserve"> will install and maintain a secure on-line technology system to manage the complete </w:t>
      </w:r>
      <w:r w:rsidR="004B25E6" w:rsidRPr="00BF713A">
        <w:rPr>
          <w:rFonts w:ascii="DengXian" w:eastAsia="DengXian" w:hAnsi="DengXian" w:cstheme="minorHAnsi"/>
          <w:sz w:val="18"/>
          <w:szCs w:val="18"/>
        </w:rPr>
        <w:t>Contingent W</w:t>
      </w:r>
      <w:r w:rsidR="00313289" w:rsidRPr="00BF713A">
        <w:rPr>
          <w:rFonts w:ascii="DengXian" w:eastAsia="DengXian" w:hAnsi="DengXian" w:cstheme="minorHAnsi"/>
          <w:sz w:val="18"/>
          <w:szCs w:val="18"/>
        </w:rPr>
        <w:t xml:space="preserve">orker life cycle, including the following as a minimum: </w:t>
      </w:r>
    </w:p>
    <w:p w14:paraId="0E85CABA" w14:textId="77777777" w:rsidR="00AB244A" w:rsidRPr="00BF713A" w:rsidRDefault="00313289"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Approval and extension of existing </w:t>
      </w:r>
      <w:r w:rsidR="004B25E6" w:rsidRPr="00BF713A">
        <w:rPr>
          <w:rFonts w:ascii="DengXian" w:eastAsia="DengXian" w:hAnsi="DengXian" w:cstheme="minorHAnsi"/>
          <w:sz w:val="18"/>
          <w:szCs w:val="18"/>
        </w:rPr>
        <w:t>A</w:t>
      </w:r>
      <w:r w:rsidRPr="00BF713A">
        <w:rPr>
          <w:rFonts w:ascii="DengXian" w:eastAsia="DengXian" w:hAnsi="DengXian" w:cstheme="minorHAnsi"/>
          <w:sz w:val="18"/>
          <w:szCs w:val="18"/>
        </w:rPr>
        <w:t xml:space="preserve">ssignments </w:t>
      </w:r>
    </w:p>
    <w:p w14:paraId="7E07AF0C" w14:textId="066DE58D" w:rsidR="00AB244A" w:rsidRPr="00BF713A" w:rsidRDefault="00424431"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Release of Requirements </w:t>
      </w:r>
      <w:r w:rsidR="00036421" w:rsidRPr="00BF713A">
        <w:rPr>
          <w:rFonts w:ascii="DengXian" w:eastAsia="DengXian" w:hAnsi="DengXian" w:cstheme="minorHAnsi"/>
          <w:sz w:val="18"/>
          <w:szCs w:val="18"/>
        </w:rPr>
        <w:t>for Contingent</w:t>
      </w:r>
      <w:r w:rsidR="004B25E6" w:rsidRPr="00BF713A">
        <w:rPr>
          <w:rFonts w:ascii="DengXian" w:eastAsia="DengXian" w:hAnsi="DengXian" w:cstheme="minorHAnsi"/>
          <w:sz w:val="18"/>
          <w:szCs w:val="18"/>
        </w:rPr>
        <w:t xml:space="preserve"> Workers</w:t>
      </w:r>
    </w:p>
    <w:p w14:paraId="6C8542DC" w14:textId="1A69C861" w:rsidR="00AB244A" w:rsidRPr="00BF713A" w:rsidRDefault="00313289"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Electronic approval </w:t>
      </w:r>
      <w:r w:rsidR="00424431" w:rsidRPr="00BF713A">
        <w:rPr>
          <w:rFonts w:ascii="DengXian" w:eastAsia="DengXian" w:hAnsi="DengXian" w:cstheme="minorHAnsi"/>
          <w:sz w:val="18"/>
          <w:szCs w:val="18"/>
        </w:rPr>
        <w:t>of Requirements</w:t>
      </w:r>
    </w:p>
    <w:p w14:paraId="148A4C5F" w14:textId="52891532" w:rsidR="00424431" w:rsidRPr="00BF713A" w:rsidRDefault="00424431"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Provision of potential Contingent Workers for </w:t>
      </w:r>
      <w:r w:rsidR="000D5D9C">
        <w:rPr>
          <w:rFonts w:ascii="DengXian" w:eastAsia="DengXian" w:hAnsi="DengXian" w:cstheme="minorHAnsi"/>
          <w:sz w:val="18"/>
          <w:szCs w:val="18"/>
        </w:rPr>
        <w:t>the Client</w:t>
      </w:r>
      <w:r w:rsidRPr="00BF713A">
        <w:rPr>
          <w:rFonts w:ascii="DengXian" w:eastAsia="DengXian" w:hAnsi="DengXian" w:cstheme="minorHAnsi"/>
          <w:sz w:val="18"/>
          <w:szCs w:val="18"/>
        </w:rPr>
        <w:t>’s review</w:t>
      </w:r>
    </w:p>
    <w:p w14:paraId="617EF5EF" w14:textId="10A7E85F" w:rsidR="00AB244A" w:rsidRPr="00BF713A" w:rsidRDefault="00313289"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Short-listing of Contingent Workers where appropriate </w:t>
      </w:r>
    </w:p>
    <w:p w14:paraId="6635DE27" w14:textId="28FE9516" w:rsidR="00424431" w:rsidRPr="00BF713A" w:rsidRDefault="00424431"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Confirming Assignment details (start dates, Fees etc)</w:t>
      </w:r>
    </w:p>
    <w:p w14:paraId="220C0FBA" w14:textId="430C13F8" w:rsidR="00AB244A" w:rsidRPr="00BF713A" w:rsidRDefault="00424431"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Issuing Assignment Schedule(s)</w:t>
      </w:r>
    </w:p>
    <w:p w14:paraId="6F4275DD" w14:textId="77777777" w:rsidR="00AB244A" w:rsidRPr="00BF713A" w:rsidRDefault="00313289"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Timesheet</w:t>
      </w:r>
      <w:r w:rsidR="004B32E9" w:rsidRPr="00BF713A">
        <w:rPr>
          <w:rFonts w:ascii="DengXian" w:eastAsia="DengXian" w:hAnsi="DengXian" w:cstheme="minorHAnsi"/>
          <w:sz w:val="18"/>
          <w:szCs w:val="18"/>
        </w:rPr>
        <w:t xml:space="preserve"> and invoice</w:t>
      </w:r>
      <w:r w:rsidRPr="00BF713A">
        <w:rPr>
          <w:rFonts w:ascii="DengXian" w:eastAsia="DengXian" w:hAnsi="DengXian" w:cstheme="minorHAnsi"/>
          <w:sz w:val="18"/>
          <w:szCs w:val="18"/>
        </w:rPr>
        <w:t xml:space="preserve"> submission, management and approval </w:t>
      </w:r>
    </w:p>
    <w:p w14:paraId="6B9CC81F" w14:textId="77777777" w:rsidR="00AB244A" w:rsidRPr="00BF713A" w:rsidRDefault="00313289"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Manager/User feedback on CV quality (where relevant) </w:t>
      </w:r>
    </w:p>
    <w:p w14:paraId="2921F41B" w14:textId="46D2786E" w:rsidR="00AB244A" w:rsidRPr="00BF713A" w:rsidRDefault="00BB38D1"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Ability </w:t>
      </w:r>
      <w:r w:rsidR="00424431" w:rsidRPr="00BF713A">
        <w:rPr>
          <w:rFonts w:ascii="DengXian" w:eastAsia="DengXian" w:hAnsi="DengXian" w:cstheme="minorHAnsi"/>
          <w:sz w:val="18"/>
          <w:szCs w:val="18"/>
        </w:rPr>
        <w:t xml:space="preserve">for </w:t>
      </w:r>
      <w:r w:rsidR="000D5D9C">
        <w:rPr>
          <w:rFonts w:ascii="DengXian" w:eastAsia="DengXian" w:hAnsi="DengXian" w:cstheme="minorHAnsi"/>
          <w:sz w:val="18"/>
          <w:szCs w:val="18"/>
        </w:rPr>
        <w:t>the Client</w:t>
      </w:r>
      <w:r w:rsidR="00424431" w:rsidRPr="00BF713A">
        <w:rPr>
          <w:rFonts w:ascii="DengXian" w:eastAsia="DengXian" w:hAnsi="DengXian" w:cstheme="minorHAnsi"/>
          <w:sz w:val="18"/>
          <w:szCs w:val="18"/>
        </w:rPr>
        <w:t xml:space="preserve"> </w:t>
      </w:r>
      <w:r w:rsidR="00313289" w:rsidRPr="00BF713A">
        <w:rPr>
          <w:rFonts w:ascii="DengXian" w:eastAsia="DengXian" w:hAnsi="DengXian" w:cstheme="minorHAnsi"/>
          <w:sz w:val="18"/>
          <w:szCs w:val="18"/>
        </w:rPr>
        <w:t xml:space="preserve">managers to see their current </w:t>
      </w:r>
      <w:r w:rsidR="00424431" w:rsidRPr="00BF713A">
        <w:rPr>
          <w:rFonts w:ascii="DengXian" w:eastAsia="DengXian" w:hAnsi="DengXian" w:cstheme="minorHAnsi"/>
          <w:sz w:val="18"/>
          <w:szCs w:val="18"/>
        </w:rPr>
        <w:t>A</w:t>
      </w:r>
      <w:r w:rsidR="00313289" w:rsidRPr="00BF713A">
        <w:rPr>
          <w:rFonts w:ascii="DengXian" w:eastAsia="DengXian" w:hAnsi="DengXian" w:cstheme="minorHAnsi"/>
          <w:sz w:val="18"/>
          <w:szCs w:val="18"/>
        </w:rPr>
        <w:t>ssignments and be able to produce reports easily for monitoring purposes</w:t>
      </w:r>
    </w:p>
    <w:p w14:paraId="1B9472C3" w14:textId="6E80A9FF" w:rsidR="00AB244A" w:rsidRPr="00BF713A" w:rsidRDefault="004B32E9"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 xml:space="preserve">Ability for </w:t>
      </w:r>
      <w:r w:rsidR="00D03E69">
        <w:rPr>
          <w:rFonts w:ascii="DengXian" w:eastAsia="DengXian" w:hAnsi="DengXian" w:cstheme="minorHAnsi"/>
          <w:sz w:val="18"/>
          <w:szCs w:val="18"/>
        </w:rPr>
        <w:t xml:space="preserve">the </w:t>
      </w:r>
      <w:r w:rsidRPr="00BF713A">
        <w:rPr>
          <w:rFonts w:ascii="DengXian" w:eastAsia="DengXian" w:hAnsi="DengXian" w:cstheme="minorHAnsi"/>
          <w:sz w:val="18"/>
          <w:szCs w:val="18"/>
        </w:rPr>
        <w:t xml:space="preserve">Second Tier Suppliers to provide evidence of all </w:t>
      </w:r>
      <w:r w:rsidR="00151CF7" w:rsidRPr="00BF713A">
        <w:rPr>
          <w:rFonts w:ascii="DengXian" w:eastAsia="DengXian" w:hAnsi="DengXian" w:cstheme="minorHAnsi"/>
          <w:sz w:val="18"/>
          <w:szCs w:val="18"/>
        </w:rPr>
        <w:t>vetting</w:t>
      </w:r>
      <w:r w:rsidRPr="00BF713A">
        <w:rPr>
          <w:rFonts w:ascii="DengXian" w:eastAsia="DengXian" w:hAnsi="DengXian" w:cstheme="minorHAnsi"/>
          <w:sz w:val="18"/>
          <w:szCs w:val="18"/>
        </w:rPr>
        <w:t xml:space="preserve"> checks</w:t>
      </w:r>
    </w:p>
    <w:p w14:paraId="477D9C23" w14:textId="3313D9BA" w:rsidR="004B32E9" w:rsidRPr="00BF713A" w:rsidRDefault="004B32E9" w:rsidP="00B23408">
      <w:pPr>
        <w:pStyle w:val="ListParagraph"/>
        <w:numPr>
          <w:ilvl w:val="0"/>
          <w:numId w:val="23"/>
        </w:numPr>
        <w:rPr>
          <w:rFonts w:ascii="DengXian" w:eastAsia="DengXian" w:hAnsi="DengXian" w:cstheme="minorHAnsi"/>
          <w:sz w:val="18"/>
          <w:szCs w:val="18"/>
        </w:rPr>
      </w:pPr>
      <w:r w:rsidRPr="00BF713A">
        <w:rPr>
          <w:rFonts w:ascii="DengXian" w:eastAsia="DengXian" w:hAnsi="DengXian" w:cstheme="minorHAnsi"/>
          <w:sz w:val="18"/>
          <w:szCs w:val="18"/>
        </w:rPr>
        <w:t>Review of all pre-employment checks by MSP prior to interview</w:t>
      </w:r>
    </w:p>
    <w:p w14:paraId="1926D700" w14:textId="0AC1863F" w:rsidR="00313289" w:rsidRPr="00BF713A" w:rsidRDefault="00AB244A" w:rsidP="00AB244A">
      <w:pPr>
        <w:ind w:left="720" w:hanging="720"/>
        <w:rPr>
          <w:rFonts w:ascii="DengXian" w:eastAsia="DengXian" w:hAnsi="DengXian" w:cstheme="minorHAnsi"/>
          <w:sz w:val="18"/>
          <w:szCs w:val="18"/>
        </w:rPr>
      </w:pPr>
      <w:r w:rsidRPr="00BF713A">
        <w:rPr>
          <w:rFonts w:ascii="DengXian" w:eastAsia="DengXian" w:hAnsi="DengXian" w:cstheme="minorHAnsi"/>
          <w:sz w:val="18"/>
          <w:szCs w:val="18"/>
        </w:rPr>
        <w:t>S9.2</w:t>
      </w:r>
      <w:r w:rsidRPr="00BF713A">
        <w:rPr>
          <w:rFonts w:ascii="DengXian" w:eastAsia="DengXian" w:hAnsi="DengXian" w:cstheme="minorHAnsi"/>
          <w:sz w:val="18"/>
          <w:szCs w:val="18"/>
        </w:rPr>
        <w:tab/>
      </w:r>
      <w:r w:rsidR="00313289" w:rsidRPr="00BF713A">
        <w:rPr>
          <w:rFonts w:ascii="DengXian" w:eastAsia="DengXian" w:hAnsi="DengXian" w:cstheme="minorHAnsi"/>
          <w:sz w:val="18"/>
          <w:szCs w:val="18"/>
        </w:rPr>
        <w:t xml:space="preserve">The MSP will be responsible for user training throughout the duration of the contract, including training for new users and version update sessions for existing users. Updated user manuals and training documentation </w:t>
      </w:r>
      <w:r w:rsidR="00424431" w:rsidRPr="00BF713A">
        <w:rPr>
          <w:rFonts w:ascii="DengXian" w:eastAsia="DengXian" w:hAnsi="DengXian" w:cstheme="minorHAnsi"/>
          <w:sz w:val="18"/>
          <w:szCs w:val="18"/>
        </w:rPr>
        <w:t xml:space="preserve">will </w:t>
      </w:r>
      <w:r w:rsidR="00313289" w:rsidRPr="00BF713A">
        <w:rPr>
          <w:rFonts w:ascii="DengXian" w:eastAsia="DengXian" w:hAnsi="DengXian" w:cstheme="minorHAnsi"/>
          <w:sz w:val="18"/>
          <w:szCs w:val="18"/>
        </w:rPr>
        <w:t xml:space="preserve">be provided by the MSP. Training and related documents will be provided at no additional cost to the Client. </w:t>
      </w:r>
    </w:p>
    <w:p w14:paraId="0212D509" w14:textId="182DCA00" w:rsidR="00313289" w:rsidRPr="00BF713A" w:rsidRDefault="00AB244A" w:rsidP="00AB244A">
      <w:pPr>
        <w:ind w:left="720" w:hanging="720"/>
        <w:rPr>
          <w:rFonts w:ascii="DengXian" w:eastAsia="DengXian" w:hAnsi="DengXian" w:cstheme="minorHAnsi"/>
          <w:sz w:val="18"/>
          <w:szCs w:val="18"/>
        </w:rPr>
      </w:pPr>
      <w:r w:rsidRPr="00BF713A">
        <w:rPr>
          <w:rFonts w:ascii="DengXian" w:eastAsia="DengXian" w:hAnsi="DengXian" w:cstheme="minorHAnsi"/>
          <w:sz w:val="18"/>
          <w:szCs w:val="18"/>
        </w:rPr>
        <w:t>S9.3</w:t>
      </w:r>
      <w:r w:rsidRPr="00BF713A">
        <w:rPr>
          <w:rFonts w:ascii="DengXian" w:eastAsia="DengXian" w:hAnsi="DengXian" w:cstheme="minorHAnsi"/>
          <w:sz w:val="18"/>
          <w:szCs w:val="18"/>
        </w:rPr>
        <w:tab/>
      </w:r>
      <w:r w:rsidR="006675B4" w:rsidRPr="00BF713A">
        <w:rPr>
          <w:rFonts w:ascii="DengXian" w:eastAsia="DengXian" w:hAnsi="DengXian" w:cstheme="minorHAnsi"/>
          <w:sz w:val="18"/>
          <w:szCs w:val="18"/>
        </w:rPr>
        <w:t>The MSP shall implement a robust Disaster Recovery Plan which</w:t>
      </w:r>
      <w:r w:rsidR="00424431" w:rsidRPr="00BF713A">
        <w:rPr>
          <w:rFonts w:ascii="DengXian" w:eastAsia="DengXian" w:hAnsi="DengXian" w:cstheme="minorHAnsi"/>
          <w:sz w:val="18"/>
          <w:szCs w:val="18"/>
        </w:rPr>
        <w:t xml:space="preserve">, as far as is reasonably possible, will </w:t>
      </w:r>
      <w:r w:rsidR="00313289" w:rsidRPr="00BF713A">
        <w:rPr>
          <w:rFonts w:ascii="DengXian" w:eastAsia="DengXian" w:hAnsi="DengXian" w:cstheme="minorHAnsi"/>
          <w:sz w:val="18"/>
          <w:szCs w:val="18"/>
        </w:rPr>
        <w:t xml:space="preserve">protect the data and ensure continuity of service. As a minimum, </w:t>
      </w:r>
      <w:r w:rsidR="00424431" w:rsidRPr="00BF713A">
        <w:rPr>
          <w:rFonts w:ascii="DengXian" w:eastAsia="DengXian" w:hAnsi="DengXian" w:cstheme="minorHAnsi"/>
          <w:sz w:val="18"/>
          <w:szCs w:val="18"/>
        </w:rPr>
        <w:t xml:space="preserve">VMS data will </w:t>
      </w:r>
      <w:r w:rsidR="00313289" w:rsidRPr="00BF713A">
        <w:rPr>
          <w:rFonts w:ascii="DengXian" w:eastAsia="DengXian" w:hAnsi="DengXian" w:cstheme="minorHAnsi"/>
          <w:sz w:val="18"/>
          <w:szCs w:val="18"/>
        </w:rPr>
        <w:t>be backed up off-site on a daily basis and recovery</w:t>
      </w:r>
      <w:r w:rsidR="00424431" w:rsidRPr="00BF713A">
        <w:rPr>
          <w:rFonts w:ascii="DengXian" w:eastAsia="DengXian" w:hAnsi="DengXian" w:cstheme="minorHAnsi"/>
          <w:sz w:val="18"/>
          <w:szCs w:val="18"/>
        </w:rPr>
        <w:t xml:space="preserve"> of the VMS data made</w:t>
      </w:r>
      <w:r w:rsidR="00313289" w:rsidRPr="00BF713A">
        <w:rPr>
          <w:rFonts w:ascii="DengXian" w:eastAsia="DengXian" w:hAnsi="DengXian" w:cstheme="minorHAnsi"/>
          <w:sz w:val="18"/>
          <w:szCs w:val="18"/>
        </w:rPr>
        <w:t xml:space="preserve"> available within 48 hours. </w:t>
      </w:r>
    </w:p>
    <w:p w14:paraId="00CFE2C5" w14:textId="0E3E3F13" w:rsidR="00151CF7" w:rsidRPr="00BF713A" w:rsidRDefault="00151CF7" w:rsidP="00AB244A">
      <w:pPr>
        <w:ind w:left="720" w:hanging="720"/>
        <w:rPr>
          <w:rFonts w:ascii="DengXian" w:eastAsia="DengXian" w:hAnsi="DengXian" w:cstheme="minorHAnsi"/>
          <w:sz w:val="18"/>
          <w:szCs w:val="18"/>
        </w:rPr>
      </w:pPr>
      <w:r w:rsidRPr="00BF713A">
        <w:rPr>
          <w:rFonts w:ascii="DengXian" w:eastAsia="DengXian" w:hAnsi="DengXian" w:cstheme="minorHAnsi"/>
          <w:sz w:val="18"/>
          <w:szCs w:val="18"/>
        </w:rPr>
        <w:t>S9.4</w:t>
      </w:r>
      <w:r w:rsidRPr="00BF713A">
        <w:rPr>
          <w:rFonts w:ascii="DengXian" w:eastAsia="DengXian" w:hAnsi="DengXian" w:cstheme="minorHAnsi"/>
          <w:sz w:val="18"/>
          <w:szCs w:val="18"/>
        </w:rPr>
        <w:tab/>
        <w:t>The MSP reserves the right to make changes to the Vendor Management System, or to replace it completely, at its sole discretion, providing the capabilities of the modified and/or amended Vendor Management System continue to provide the functionality as set out in S9.1.</w:t>
      </w:r>
    </w:p>
    <w:p w14:paraId="14205283" w14:textId="77777777" w:rsidR="00313289" w:rsidRPr="00BF713A" w:rsidRDefault="00313289" w:rsidP="00313289">
      <w:pPr>
        <w:rPr>
          <w:rFonts w:ascii="DengXian" w:eastAsia="DengXian" w:hAnsi="DengXian" w:cstheme="minorHAnsi"/>
          <w:sz w:val="18"/>
          <w:szCs w:val="18"/>
        </w:rPr>
      </w:pPr>
    </w:p>
    <w:p w14:paraId="168C81C9" w14:textId="77777777" w:rsidR="00313289" w:rsidRPr="00BF713A" w:rsidRDefault="00313289" w:rsidP="004B25E6">
      <w:pPr>
        <w:rPr>
          <w:rFonts w:ascii="DengXian" w:eastAsia="DengXian" w:hAnsi="DengXian" w:cstheme="minorHAnsi"/>
          <w:sz w:val="18"/>
          <w:szCs w:val="18"/>
        </w:rPr>
      </w:pPr>
    </w:p>
    <w:p w14:paraId="6F12BF37" w14:textId="77777777" w:rsidR="001428A3" w:rsidRPr="00BF713A" w:rsidRDefault="001428A3" w:rsidP="00712AEB">
      <w:pPr>
        <w:jc w:val="center"/>
        <w:rPr>
          <w:rFonts w:ascii="DengXian" w:eastAsia="DengXian" w:hAnsi="DengXian" w:cstheme="minorHAnsi"/>
          <w:sz w:val="18"/>
          <w:szCs w:val="18"/>
        </w:rPr>
      </w:pPr>
    </w:p>
    <w:p w14:paraId="7C653A81" w14:textId="77777777" w:rsidR="00D20257" w:rsidRPr="00BF713A" w:rsidRDefault="00D20257" w:rsidP="00712AEB">
      <w:pPr>
        <w:jc w:val="center"/>
        <w:rPr>
          <w:rFonts w:ascii="DengXian" w:eastAsia="DengXian" w:hAnsi="DengXian" w:cstheme="minorHAnsi"/>
          <w:sz w:val="18"/>
          <w:szCs w:val="18"/>
        </w:rPr>
      </w:pPr>
    </w:p>
    <w:p w14:paraId="6ECD1386" w14:textId="77777777" w:rsidR="00D20257" w:rsidRPr="00BF713A" w:rsidRDefault="00D20257" w:rsidP="00712AEB">
      <w:pPr>
        <w:jc w:val="center"/>
        <w:rPr>
          <w:rFonts w:ascii="DengXian" w:eastAsia="DengXian" w:hAnsi="DengXian" w:cstheme="minorHAnsi"/>
          <w:sz w:val="18"/>
          <w:szCs w:val="18"/>
        </w:rPr>
      </w:pPr>
    </w:p>
    <w:p w14:paraId="72164031" w14:textId="77777777" w:rsidR="00D20257" w:rsidRPr="00BF713A" w:rsidRDefault="00D20257" w:rsidP="00712AEB">
      <w:pPr>
        <w:jc w:val="center"/>
        <w:rPr>
          <w:rFonts w:ascii="DengXian" w:eastAsia="DengXian" w:hAnsi="DengXian" w:cstheme="minorHAnsi"/>
          <w:sz w:val="18"/>
          <w:szCs w:val="18"/>
        </w:rPr>
      </w:pPr>
    </w:p>
    <w:p w14:paraId="383344EF" w14:textId="77777777" w:rsidR="00D20257" w:rsidRPr="00BF713A" w:rsidRDefault="00D20257" w:rsidP="00712AEB">
      <w:pPr>
        <w:jc w:val="center"/>
        <w:rPr>
          <w:rFonts w:ascii="DengXian" w:eastAsia="DengXian" w:hAnsi="DengXian" w:cstheme="minorHAnsi"/>
          <w:sz w:val="18"/>
          <w:szCs w:val="18"/>
        </w:rPr>
      </w:pPr>
    </w:p>
    <w:p w14:paraId="6A8D110A" w14:textId="77777777" w:rsidR="00D20257" w:rsidRPr="00BF713A" w:rsidRDefault="00D20257" w:rsidP="00712AEB">
      <w:pPr>
        <w:jc w:val="center"/>
        <w:rPr>
          <w:rFonts w:ascii="DengXian" w:eastAsia="DengXian" w:hAnsi="DengXian" w:cstheme="minorHAnsi"/>
          <w:sz w:val="18"/>
          <w:szCs w:val="18"/>
        </w:rPr>
      </w:pPr>
    </w:p>
    <w:p w14:paraId="1B5B2C6B" w14:textId="2781235F" w:rsidR="00161B3B" w:rsidRPr="00BF713A" w:rsidRDefault="00161B3B">
      <w:pPr>
        <w:rPr>
          <w:rFonts w:ascii="DengXian" w:eastAsia="DengXian" w:hAnsi="DengXian" w:cstheme="minorHAnsi"/>
          <w:sz w:val="18"/>
          <w:szCs w:val="18"/>
        </w:rPr>
      </w:pPr>
      <w:r w:rsidRPr="00BF713A">
        <w:rPr>
          <w:rFonts w:ascii="DengXian" w:eastAsia="DengXian" w:hAnsi="DengXian" w:cstheme="minorHAnsi"/>
          <w:sz w:val="18"/>
          <w:szCs w:val="18"/>
        </w:rPr>
        <w:br w:type="page"/>
      </w:r>
    </w:p>
    <w:p w14:paraId="58D9072F" w14:textId="475D8152" w:rsidR="006B46B2" w:rsidRPr="00230920" w:rsidRDefault="006B46B2" w:rsidP="00230920">
      <w:pPr>
        <w:pStyle w:val="Heading2"/>
      </w:pPr>
      <w:bookmarkStart w:id="262" w:name="_Toc94267512"/>
      <w:r w:rsidRPr="00230920">
        <w:t>SCHEDULE 1</w:t>
      </w:r>
      <w:r w:rsidR="001428A3" w:rsidRPr="00230920">
        <w:t>0</w:t>
      </w:r>
      <w:r w:rsidR="008E3888">
        <w:t xml:space="preserve"> - GOVERNANCE</w:t>
      </w:r>
      <w:bookmarkEnd w:id="262"/>
    </w:p>
    <w:p w14:paraId="39AFF6EF" w14:textId="77777777" w:rsidR="008E3888" w:rsidRDefault="008E3888" w:rsidP="00D172BB">
      <w:pPr>
        <w:spacing w:after="0" w:line="240" w:lineRule="auto"/>
        <w:jc w:val="both"/>
        <w:rPr>
          <w:rFonts w:ascii="DengXian" w:eastAsia="DengXian" w:hAnsi="DengXian"/>
          <w:sz w:val="18"/>
          <w:szCs w:val="18"/>
        </w:rPr>
      </w:pPr>
    </w:p>
    <w:p w14:paraId="3C4574DE" w14:textId="1EA2B5BD" w:rsidR="002C6C34" w:rsidRPr="00BF713A" w:rsidRDefault="00D172BB" w:rsidP="00D172BB">
      <w:pPr>
        <w:spacing w:after="0" w:line="240" w:lineRule="auto"/>
        <w:jc w:val="both"/>
        <w:rPr>
          <w:rFonts w:ascii="DengXian" w:eastAsia="DengXian" w:hAnsi="DengXian"/>
          <w:sz w:val="18"/>
          <w:szCs w:val="18"/>
        </w:rPr>
      </w:pPr>
      <w:r w:rsidRPr="00BF713A">
        <w:rPr>
          <w:rFonts w:ascii="DengXian" w:eastAsia="DengXian" w:hAnsi="DengXian"/>
          <w:sz w:val="18"/>
          <w:szCs w:val="18"/>
        </w:rPr>
        <w:t>S10.1</w:t>
      </w:r>
      <w:r w:rsidRPr="00BF713A">
        <w:rPr>
          <w:rFonts w:ascii="DengXian" w:eastAsia="DengXian" w:hAnsi="DengXian"/>
          <w:sz w:val="18"/>
          <w:szCs w:val="18"/>
        </w:rPr>
        <w:tab/>
      </w:r>
      <w:r w:rsidR="002C6C34" w:rsidRPr="00BF713A">
        <w:rPr>
          <w:rFonts w:ascii="DengXian" w:eastAsia="DengXian" w:hAnsi="DengXian"/>
          <w:sz w:val="18"/>
          <w:szCs w:val="18"/>
        </w:rPr>
        <w:t xml:space="preserve">The </w:t>
      </w:r>
      <w:r w:rsidR="002A1652">
        <w:rPr>
          <w:rFonts w:ascii="DengXian" w:eastAsia="DengXian" w:hAnsi="DengXian"/>
          <w:sz w:val="18"/>
          <w:szCs w:val="18"/>
        </w:rPr>
        <w:t>p</w:t>
      </w:r>
      <w:r w:rsidR="006B0A8A">
        <w:rPr>
          <w:rFonts w:ascii="DengXian" w:eastAsia="DengXian" w:hAnsi="DengXian"/>
          <w:sz w:val="18"/>
          <w:szCs w:val="18"/>
        </w:rPr>
        <w:t>arties</w:t>
      </w:r>
      <w:r w:rsidR="002C6C34" w:rsidRPr="00BF713A">
        <w:rPr>
          <w:rFonts w:ascii="DengXian" w:eastAsia="DengXian" w:hAnsi="DengXian"/>
          <w:sz w:val="18"/>
          <w:szCs w:val="18"/>
        </w:rPr>
        <w:t xml:space="preserve"> agree to the following governance framework:</w:t>
      </w:r>
    </w:p>
    <w:p w14:paraId="5DCF2583" w14:textId="77777777" w:rsidR="00655B04" w:rsidRPr="00BF713A" w:rsidRDefault="00655B04" w:rsidP="00655B04">
      <w:pPr>
        <w:spacing w:after="0" w:line="240" w:lineRule="auto"/>
        <w:ind w:left="720"/>
        <w:jc w:val="both"/>
        <w:rPr>
          <w:rFonts w:ascii="DengXian" w:eastAsia="DengXian" w:hAnsi="DengXian"/>
          <w:sz w:val="18"/>
          <w:szCs w:val="18"/>
        </w:rPr>
      </w:pPr>
    </w:p>
    <w:p w14:paraId="763479CF" w14:textId="500C9C90" w:rsidR="002C6C34" w:rsidRPr="00BF713A" w:rsidRDefault="002C6C34" w:rsidP="00B23408">
      <w:pPr>
        <w:numPr>
          <w:ilvl w:val="2"/>
          <w:numId w:val="13"/>
        </w:numPr>
        <w:spacing w:after="0" w:line="240" w:lineRule="auto"/>
        <w:ind w:left="1440"/>
        <w:jc w:val="both"/>
        <w:rPr>
          <w:rFonts w:ascii="DengXian" w:eastAsia="DengXian" w:hAnsi="DengXian"/>
          <w:sz w:val="18"/>
          <w:szCs w:val="18"/>
        </w:rPr>
      </w:pPr>
      <w:r w:rsidRPr="00BF713A">
        <w:rPr>
          <w:rFonts w:ascii="DengXian" w:eastAsia="DengXian" w:hAnsi="DengXian"/>
          <w:sz w:val="18"/>
          <w:szCs w:val="18"/>
        </w:rPr>
        <w:t>Implementation Steering Committee- Executive level forum to manage overall programme delivery and performance; and</w:t>
      </w:r>
    </w:p>
    <w:p w14:paraId="7C7F62D5" w14:textId="0F65542C" w:rsidR="00655B04" w:rsidRPr="00BF713A" w:rsidRDefault="002C6C34" w:rsidP="00B23408">
      <w:pPr>
        <w:numPr>
          <w:ilvl w:val="2"/>
          <w:numId w:val="13"/>
        </w:numPr>
        <w:spacing w:after="0" w:line="240" w:lineRule="auto"/>
        <w:ind w:left="1440"/>
        <w:jc w:val="both"/>
        <w:rPr>
          <w:rFonts w:ascii="DengXian" w:eastAsia="DengXian" w:hAnsi="DengXian"/>
          <w:sz w:val="18"/>
          <w:szCs w:val="18"/>
        </w:rPr>
      </w:pPr>
      <w:r w:rsidRPr="00BF713A">
        <w:rPr>
          <w:rFonts w:ascii="DengXian" w:eastAsia="DengXian" w:hAnsi="DengXian"/>
          <w:sz w:val="18"/>
          <w:szCs w:val="18"/>
        </w:rPr>
        <w:t xml:space="preserve">MSP Service Meeting </w:t>
      </w:r>
      <w:r w:rsidR="00D34D1A" w:rsidRPr="00BF713A">
        <w:rPr>
          <w:rFonts w:ascii="DengXian" w:eastAsia="DengXian" w:hAnsi="DengXian"/>
          <w:sz w:val="18"/>
          <w:szCs w:val="18"/>
        </w:rPr>
        <w:t>–</w:t>
      </w:r>
      <w:r w:rsidRPr="00BF713A">
        <w:rPr>
          <w:rFonts w:ascii="DengXian" w:eastAsia="DengXian" w:hAnsi="DengXian"/>
          <w:sz w:val="18"/>
          <w:szCs w:val="18"/>
        </w:rPr>
        <w:t xml:space="preserve"> a formal review of MSP obligations, Client obligations, SLAs, Change Requests, issues and escalations</w:t>
      </w:r>
    </w:p>
    <w:p w14:paraId="3D5ACF03" w14:textId="77777777" w:rsidR="00655B04" w:rsidRPr="00BF713A" w:rsidRDefault="00655B04" w:rsidP="00655B04">
      <w:pPr>
        <w:spacing w:after="0" w:line="240" w:lineRule="auto"/>
        <w:ind w:left="1440"/>
        <w:jc w:val="both"/>
        <w:rPr>
          <w:rFonts w:ascii="DengXian" w:eastAsia="DengXian" w:hAnsi="DengXian"/>
          <w:sz w:val="18"/>
          <w:szCs w:val="18"/>
        </w:rPr>
      </w:pPr>
    </w:p>
    <w:p w14:paraId="7AA77879" w14:textId="23EE971A" w:rsidR="002C6C34" w:rsidRPr="00BF713A" w:rsidRDefault="00D172BB" w:rsidP="00D172BB">
      <w:pPr>
        <w:spacing w:after="0" w:line="240" w:lineRule="auto"/>
        <w:jc w:val="both"/>
        <w:rPr>
          <w:rFonts w:ascii="DengXian" w:eastAsia="DengXian" w:hAnsi="DengXian"/>
          <w:sz w:val="18"/>
          <w:szCs w:val="18"/>
        </w:rPr>
      </w:pPr>
      <w:r w:rsidRPr="00BF713A">
        <w:rPr>
          <w:rFonts w:ascii="DengXian" w:eastAsia="DengXian" w:hAnsi="DengXian"/>
          <w:sz w:val="18"/>
          <w:szCs w:val="18"/>
        </w:rPr>
        <w:t>S10.2</w:t>
      </w:r>
      <w:r w:rsidRPr="00BF713A">
        <w:rPr>
          <w:rFonts w:ascii="DengXian" w:eastAsia="DengXian" w:hAnsi="DengXian"/>
          <w:sz w:val="18"/>
          <w:szCs w:val="18"/>
        </w:rPr>
        <w:tab/>
      </w:r>
      <w:r w:rsidR="002C6C34" w:rsidRPr="00BF713A">
        <w:rPr>
          <w:rFonts w:ascii="DengXian" w:eastAsia="DengXian" w:hAnsi="DengXian"/>
          <w:sz w:val="18"/>
          <w:szCs w:val="18"/>
        </w:rPr>
        <w:t>Terms of reference for the governance meetings are as follows:</w:t>
      </w:r>
    </w:p>
    <w:p w14:paraId="05C5B764" w14:textId="77777777" w:rsidR="002C6C34" w:rsidRPr="00BF713A" w:rsidRDefault="002C6C34" w:rsidP="002C6C34">
      <w:pPr>
        <w:ind w:left="2160"/>
        <w:rPr>
          <w:rFonts w:ascii="DengXian" w:eastAsia="DengXian" w:hAnsi="DengXian"/>
          <w:sz w:val="18"/>
          <w:szCs w:val="18"/>
        </w:rPr>
      </w:pPr>
    </w:p>
    <w:tbl>
      <w:tblPr>
        <w:tblStyle w:val="3"/>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6"/>
        <w:gridCol w:w="5965"/>
      </w:tblGrid>
      <w:tr w:rsidR="002C6C34" w:rsidRPr="00BF713A" w14:paraId="19F36DDB" w14:textId="77777777" w:rsidTr="002A1652">
        <w:trPr>
          <w:trHeight w:val="585"/>
          <w:jc w:val="center"/>
        </w:trPr>
        <w:tc>
          <w:tcPr>
            <w:tcW w:w="8921" w:type="dxa"/>
            <w:gridSpan w:val="2"/>
            <w:shd w:val="clear" w:color="auto" w:fill="E7E6E6" w:themeFill="background2"/>
            <w:tcMar>
              <w:top w:w="100" w:type="dxa"/>
              <w:left w:w="100" w:type="dxa"/>
              <w:bottom w:w="100" w:type="dxa"/>
              <w:right w:w="100" w:type="dxa"/>
            </w:tcMar>
          </w:tcPr>
          <w:p w14:paraId="0D192D81" w14:textId="398BB9CC" w:rsidR="002C6C34" w:rsidRPr="0002139E" w:rsidRDefault="002C6C34" w:rsidP="005C7925">
            <w:pPr>
              <w:rPr>
                <w:rFonts w:ascii="DengXian" w:eastAsia="DengXian" w:hAnsi="DengXian"/>
                <w:b/>
                <w:bCs/>
                <w:color w:val="FFFFFF"/>
                <w:sz w:val="18"/>
                <w:szCs w:val="18"/>
              </w:rPr>
            </w:pPr>
            <w:r w:rsidRPr="0002139E">
              <w:rPr>
                <w:rFonts w:ascii="DengXian" w:eastAsia="DengXian" w:hAnsi="DengXian"/>
                <w:b/>
                <w:bCs/>
                <w:sz w:val="18"/>
                <w:szCs w:val="18"/>
              </w:rPr>
              <w:t>Steering Committee</w:t>
            </w:r>
          </w:p>
        </w:tc>
      </w:tr>
      <w:tr w:rsidR="002C6C34" w:rsidRPr="00BF713A" w14:paraId="71776C29" w14:textId="77777777" w:rsidTr="002A1652">
        <w:trPr>
          <w:jc w:val="center"/>
        </w:trPr>
        <w:tc>
          <w:tcPr>
            <w:tcW w:w="2956" w:type="dxa"/>
            <w:shd w:val="clear" w:color="auto" w:fill="auto"/>
            <w:tcMar>
              <w:top w:w="100" w:type="dxa"/>
              <w:left w:w="100" w:type="dxa"/>
              <w:bottom w:w="100" w:type="dxa"/>
              <w:right w:w="100" w:type="dxa"/>
            </w:tcMar>
          </w:tcPr>
          <w:p w14:paraId="2ACA22AE"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Frequency</w:t>
            </w:r>
          </w:p>
        </w:tc>
        <w:tc>
          <w:tcPr>
            <w:tcW w:w="5965" w:type="dxa"/>
            <w:shd w:val="clear" w:color="auto" w:fill="auto"/>
            <w:tcMar>
              <w:top w:w="100" w:type="dxa"/>
              <w:left w:w="100" w:type="dxa"/>
              <w:bottom w:w="100" w:type="dxa"/>
              <w:right w:w="100" w:type="dxa"/>
            </w:tcMar>
          </w:tcPr>
          <w:p w14:paraId="27A148ED" w14:textId="2FAB231D"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highlight w:val="yellow"/>
              </w:rPr>
              <w:t>[</w:t>
            </w:r>
            <w:r w:rsidR="00953224" w:rsidRPr="00514659">
              <w:rPr>
                <w:rFonts w:ascii="DengXian" w:eastAsia="DengXian" w:hAnsi="DengXian"/>
                <w:sz w:val="18"/>
                <w:szCs w:val="18"/>
                <w:highlight w:val="yellow"/>
              </w:rPr>
              <w:t>Quarterly or Bi-annually</w:t>
            </w:r>
            <w:r w:rsidRPr="00BF713A">
              <w:rPr>
                <w:rFonts w:ascii="DengXian" w:eastAsia="DengXian" w:hAnsi="DengXian"/>
                <w:sz w:val="18"/>
                <w:szCs w:val="18"/>
              </w:rPr>
              <w:t>]</w:t>
            </w:r>
          </w:p>
        </w:tc>
      </w:tr>
      <w:tr w:rsidR="002C6C34" w:rsidRPr="00BF713A" w14:paraId="24705348" w14:textId="77777777" w:rsidTr="002A1652">
        <w:trPr>
          <w:jc w:val="center"/>
        </w:trPr>
        <w:tc>
          <w:tcPr>
            <w:tcW w:w="2956" w:type="dxa"/>
            <w:shd w:val="clear" w:color="auto" w:fill="auto"/>
            <w:tcMar>
              <w:top w:w="100" w:type="dxa"/>
              <w:left w:w="100" w:type="dxa"/>
              <w:bottom w:w="100" w:type="dxa"/>
              <w:right w:w="100" w:type="dxa"/>
            </w:tcMar>
          </w:tcPr>
          <w:p w14:paraId="0D7D465A"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Client Attendees</w:t>
            </w:r>
          </w:p>
        </w:tc>
        <w:tc>
          <w:tcPr>
            <w:tcW w:w="5965" w:type="dxa"/>
            <w:shd w:val="clear" w:color="auto" w:fill="auto"/>
            <w:tcMar>
              <w:top w:w="100" w:type="dxa"/>
              <w:left w:w="100" w:type="dxa"/>
              <w:bottom w:w="100" w:type="dxa"/>
              <w:right w:w="100" w:type="dxa"/>
            </w:tcMar>
          </w:tcPr>
          <w:p w14:paraId="1A009C13" w14:textId="7E6322D2" w:rsidR="002C6C34" w:rsidRPr="00BF713A" w:rsidRDefault="002C6C34" w:rsidP="005C7925">
            <w:pPr>
              <w:widowControl w:val="0"/>
              <w:rPr>
                <w:rFonts w:ascii="DengXian" w:eastAsia="DengXian" w:hAnsi="DengXian"/>
                <w:sz w:val="18"/>
                <w:szCs w:val="18"/>
              </w:rPr>
            </w:pPr>
          </w:p>
        </w:tc>
      </w:tr>
      <w:tr w:rsidR="002C6C34" w:rsidRPr="00BF713A" w14:paraId="5C619649" w14:textId="77777777" w:rsidTr="002A1652">
        <w:trPr>
          <w:jc w:val="center"/>
        </w:trPr>
        <w:tc>
          <w:tcPr>
            <w:tcW w:w="2956" w:type="dxa"/>
            <w:shd w:val="clear" w:color="auto" w:fill="auto"/>
            <w:tcMar>
              <w:top w:w="100" w:type="dxa"/>
              <w:left w:w="100" w:type="dxa"/>
              <w:bottom w:w="100" w:type="dxa"/>
              <w:right w:w="100" w:type="dxa"/>
            </w:tcMar>
          </w:tcPr>
          <w:p w14:paraId="0437A47C" w14:textId="652CAFDA"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MSP Attendees</w:t>
            </w:r>
          </w:p>
        </w:tc>
        <w:tc>
          <w:tcPr>
            <w:tcW w:w="5965" w:type="dxa"/>
            <w:shd w:val="clear" w:color="auto" w:fill="auto"/>
            <w:tcMar>
              <w:top w:w="100" w:type="dxa"/>
              <w:left w:w="100" w:type="dxa"/>
              <w:bottom w:w="100" w:type="dxa"/>
              <w:right w:w="100" w:type="dxa"/>
            </w:tcMar>
          </w:tcPr>
          <w:p w14:paraId="65ADECC8" w14:textId="3C3BD052" w:rsidR="002C6C34" w:rsidRPr="00BF713A" w:rsidRDefault="002C6C34" w:rsidP="005C7925">
            <w:pPr>
              <w:widowControl w:val="0"/>
              <w:rPr>
                <w:rFonts w:ascii="DengXian" w:eastAsia="DengXian" w:hAnsi="DengXian"/>
                <w:sz w:val="18"/>
                <w:szCs w:val="18"/>
              </w:rPr>
            </w:pPr>
          </w:p>
        </w:tc>
      </w:tr>
      <w:tr w:rsidR="002C6C34" w:rsidRPr="00BF713A" w14:paraId="0511B90E" w14:textId="77777777" w:rsidTr="002A1652">
        <w:trPr>
          <w:trHeight w:val="710"/>
          <w:jc w:val="center"/>
        </w:trPr>
        <w:tc>
          <w:tcPr>
            <w:tcW w:w="2956" w:type="dxa"/>
            <w:shd w:val="clear" w:color="auto" w:fill="auto"/>
            <w:tcMar>
              <w:top w:w="100" w:type="dxa"/>
              <w:left w:w="100" w:type="dxa"/>
              <w:bottom w:w="100" w:type="dxa"/>
              <w:right w:w="100" w:type="dxa"/>
            </w:tcMar>
          </w:tcPr>
          <w:p w14:paraId="26CF625C"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Standing</w:t>
            </w:r>
          </w:p>
          <w:p w14:paraId="7CFD3637"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Agenda</w:t>
            </w:r>
          </w:p>
        </w:tc>
        <w:tc>
          <w:tcPr>
            <w:tcW w:w="5965" w:type="dxa"/>
            <w:shd w:val="clear" w:color="auto" w:fill="auto"/>
            <w:tcMar>
              <w:top w:w="100" w:type="dxa"/>
              <w:left w:w="100" w:type="dxa"/>
              <w:bottom w:w="100" w:type="dxa"/>
              <w:right w:w="100" w:type="dxa"/>
            </w:tcMar>
          </w:tcPr>
          <w:p w14:paraId="1DCE0E92" w14:textId="5DB3A158" w:rsidR="002C6C34" w:rsidRPr="00BF713A" w:rsidRDefault="002C6C34" w:rsidP="002C6C34">
            <w:pPr>
              <w:widowControl w:val="0"/>
              <w:ind w:left="1440"/>
              <w:rPr>
                <w:rFonts w:ascii="DengXian" w:eastAsia="DengXian" w:hAnsi="DengXian"/>
                <w:sz w:val="18"/>
                <w:szCs w:val="18"/>
              </w:rPr>
            </w:pPr>
          </w:p>
        </w:tc>
      </w:tr>
      <w:tr w:rsidR="002C6C34" w:rsidRPr="00BF713A" w14:paraId="775D7783" w14:textId="77777777" w:rsidTr="002A1652">
        <w:trPr>
          <w:trHeight w:val="56"/>
          <w:jc w:val="center"/>
        </w:trPr>
        <w:tc>
          <w:tcPr>
            <w:tcW w:w="2956" w:type="dxa"/>
            <w:shd w:val="clear" w:color="auto" w:fill="auto"/>
            <w:tcMar>
              <w:top w:w="100" w:type="dxa"/>
              <w:left w:w="100" w:type="dxa"/>
              <w:bottom w:w="100" w:type="dxa"/>
              <w:right w:w="100" w:type="dxa"/>
            </w:tcMar>
          </w:tcPr>
          <w:p w14:paraId="13F5028A"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Meeting Inputs</w:t>
            </w:r>
          </w:p>
        </w:tc>
        <w:tc>
          <w:tcPr>
            <w:tcW w:w="5965" w:type="dxa"/>
            <w:shd w:val="clear" w:color="auto" w:fill="auto"/>
            <w:tcMar>
              <w:top w:w="100" w:type="dxa"/>
              <w:left w:w="100" w:type="dxa"/>
              <w:bottom w:w="100" w:type="dxa"/>
              <w:right w:w="100" w:type="dxa"/>
            </w:tcMar>
          </w:tcPr>
          <w:p w14:paraId="396F214E" w14:textId="4F4198B7" w:rsidR="002C6C34" w:rsidRPr="00BF713A" w:rsidRDefault="002C6C34" w:rsidP="005C7925">
            <w:pPr>
              <w:widowControl w:val="0"/>
              <w:rPr>
                <w:rFonts w:ascii="DengXian" w:eastAsia="DengXian" w:hAnsi="DengXian"/>
                <w:sz w:val="18"/>
                <w:szCs w:val="18"/>
              </w:rPr>
            </w:pPr>
          </w:p>
        </w:tc>
      </w:tr>
      <w:tr w:rsidR="002C6C34" w:rsidRPr="00BF713A" w14:paraId="11686CFA" w14:textId="77777777" w:rsidTr="002A1652">
        <w:trPr>
          <w:jc w:val="center"/>
        </w:trPr>
        <w:tc>
          <w:tcPr>
            <w:tcW w:w="2956" w:type="dxa"/>
            <w:shd w:val="clear" w:color="auto" w:fill="auto"/>
            <w:tcMar>
              <w:top w:w="100" w:type="dxa"/>
              <w:left w:w="100" w:type="dxa"/>
              <w:bottom w:w="100" w:type="dxa"/>
              <w:right w:w="100" w:type="dxa"/>
            </w:tcMar>
          </w:tcPr>
          <w:p w14:paraId="57BED60C"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Meeting Outputs</w:t>
            </w:r>
          </w:p>
        </w:tc>
        <w:tc>
          <w:tcPr>
            <w:tcW w:w="5965" w:type="dxa"/>
            <w:shd w:val="clear" w:color="auto" w:fill="auto"/>
            <w:tcMar>
              <w:top w:w="100" w:type="dxa"/>
              <w:left w:w="100" w:type="dxa"/>
              <w:bottom w:w="100" w:type="dxa"/>
              <w:right w:w="100" w:type="dxa"/>
            </w:tcMar>
          </w:tcPr>
          <w:p w14:paraId="4F267522" w14:textId="228C85F7" w:rsidR="002C6C34" w:rsidRPr="00BF713A" w:rsidRDefault="002C6C34" w:rsidP="005C7925">
            <w:pPr>
              <w:widowControl w:val="0"/>
              <w:rPr>
                <w:rFonts w:ascii="DengXian" w:eastAsia="DengXian" w:hAnsi="DengXian"/>
                <w:sz w:val="18"/>
                <w:szCs w:val="18"/>
              </w:rPr>
            </w:pPr>
          </w:p>
        </w:tc>
      </w:tr>
    </w:tbl>
    <w:p w14:paraId="72DAC2E0" w14:textId="77777777" w:rsidR="002C6C34" w:rsidRPr="00BF713A" w:rsidRDefault="002C6C34" w:rsidP="002C6C34">
      <w:pPr>
        <w:rPr>
          <w:rFonts w:ascii="DengXian" w:eastAsia="DengXian" w:hAnsi="DengXian"/>
          <w:sz w:val="18"/>
          <w:szCs w:val="18"/>
        </w:rPr>
      </w:pPr>
    </w:p>
    <w:tbl>
      <w:tblPr>
        <w:tblStyle w:val="2"/>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6"/>
        <w:gridCol w:w="5965"/>
      </w:tblGrid>
      <w:tr w:rsidR="002C6C34" w:rsidRPr="00BF713A" w14:paraId="4F59B810" w14:textId="77777777" w:rsidTr="002A1652">
        <w:trPr>
          <w:trHeight w:val="585"/>
          <w:jc w:val="center"/>
        </w:trPr>
        <w:tc>
          <w:tcPr>
            <w:tcW w:w="8921" w:type="dxa"/>
            <w:gridSpan w:val="2"/>
            <w:shd w:val="clear" w:color="auto" w:fill="E7E6E6" w:themeFill="background2"/>
            <w:tcMar>
              <w:top w:w="100" w:type="dxa"/>
              <w:left w:w="100" w:type="dxa"/>
              <w:bottom w:w="100" w:type="dxa"/>
              <w:right w:w="100" w:type="dxa"/>
            </w:tcMar>
          </w:tcPr>
          <w:p w14:paraId="4D72FCD1" w14:textId="285BAD78" w:rsidR="002C6C34" w:rsidRPr="0002139E" w:rsidRDefault="002C6C34" w:rsidP="005C7925">
            <w:pPr>
              <w:rPr>
                <w:rFonts w:ascii="DengXian" w:eastAsia="DengXian" w:hAnsi="DengXian"/>
                <w:b/>
                <w:bCs/>
                <w:color w:val="FFFFFF"/>
                <w:sz w:val="18"/>
                <w:szCs w:val="18"/>
              </w:rPr>
            </w:pPr>
            <w:r w:rsidRPr="0002139E">
              <w:rPr>
                <w:rFonts w:ascii="DengXian" w:eastAsia="DengXian" w:hAnsi="DengXian"/>
                <w:b/>
                <w:bCs/>
                <w:sz w:val="18"/>
                <w:szCs w:val="18"/>
              </w:rPr>
              <w:t xml:space="preserve">MSP Service Meeting </w:t>
            </w:r>
          </w:p>
        </w:tc>
      </w:tr>
      <w:tr w:rsidR="002C6C34" w:rsidRPr="00BF713A" w14:paraId="2E3C333E" w14:textId="77777777" w:rsidTr="002A1652">
        <w:trPr>
          <w:jc w:val="center"/>
        </w:trPr>
        <w:tc>
          <w:tcPr>
            <w:tcW w:w="2956" w:type="dxa"/>
            <w:shd w:val="clear" w:color="auto" w:fill="auto"/>
            <w:tcMar>
              <w:top w:w="100" w:type="dxa"/>
              <w:left w:w="100" w:type="dxa"/>
              <w:bottom w:w="100" w:type="dxa"/>
              <w:right w:w="100" w:type="dxa"/>
            </w:tcMar>
          </w:tcPr>
          <w:p w14:paraId="3FF72B5C"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Frequency</w:t>
            </w:r>
          </w:p>
        </w:tc>
        <w:tc>
          <w:tcPr>
            <w:tcW w:w="5965" w:type="dxa"/>
            <w:shd w:val="clear" w:color="auto" w:fill="auto"/>
            <w:tcMar>
              <w:top w:w="100" w:type="dxa"/>
              <w:left w:w="100" w:type="dxa"/>
              <w:bottom w:w="100" w:type="dxa"/>
              <w:right w:w="100" w:type="dxa"/>
            </w:tcMar>
          </w:tcPr>
          <w:p w14:paraId="08473155" w14:textId="79245B31" w:rsidR="002C6C34" w:rsidRPr="00BF713A" w:rsidRDefault="002C6C34" w:rsidP="005C7925">
            <w:pPr>
              <w:widowControl w:val="0"/>
              <w:rPr>
                <w:rFonts w:ascii="DengXian" w:eastAsia="DengXian" w:hAnsi="DengXian"/>
                <w:sz w:val="18"/>
                <w:szCs w:val="18"/>
              </w:rPr>
            </w:pPr>
            <w:r w:rsidRPr="007F0CC7">
              <w:rPr>
                <w:rFonts w:ascii="DengXian" w:eastAsia="DengXian" w:hAnsi="DengXian"/>
                <w:sz w:val="18"/>
                <w:szCs w:val="18"/>
                <w:highlight w:val="yellow"/>
              </w:rPr>
              <w:t>[M</w:t>
            </w:r>
            <w:r w:rsidRPr="00BF713A">
              <w:rPr>
                <w:rFonts w:ascii="DengXian" w:eastAsia="DengXian" w:hAnsi="DengXian"/>
                <w:sz w:val="18"/>
                <w:szCs w:val="18"/>
                <w:highlight w:val="yellow"/>
              </w:rPr>
              <w:t>onthly]</w:t>
            </w:r>
          </w:p>
        </w:tc>
      </w:tr>
      <w:tr w:rsidR="002C6C34" w:rsidRPr="00BF713A" w14:paraId="660C3B01" w14:textId="77777777" w:rsidTr="002A1652">
        <w:trPr>
          <w:jc w:val="center"/>
        </w:trPr>
        <w:tc>
          <w:tcPr>
            <w:tcW w:w="2956" w:type="dxa"/>
            <w:shd w:val="clear" w:color="auto" w:fill="auto"/>
            <w:tcMar>
              <w:top w:w="100" w:type="dxa"/>
              <w:left w:w="100" w:type="dxa"/>
              <w:bottom w:w="100" w:type="dxa"/>
              <w:right w:w="100" w:type="dxa"/>
            </w:tcMar>
          </w:tcPr>
          <w:p w14:paraId="56868F30"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Client Attendees</w:t>
            </w:r>
          </w:p>
        </w:tc>
        <w:tc>
          <w:tcPr>
            <w:tcW w:w="5965" w:type="dxa"/>
            <w:shd w:val="clear" w:color="auto" w:fill="auto"/>
            <w:tcMar>
              <w:top w:w="100" w:type="dxa"/>
              <w:left w:w="100" w:type="dxa"/>
              <w:bottom w:w="100" w:type="dxa"/>
              <w:right w:w="100" w:type="dxa"/>
            </w:tcMar>
          </w:tcPr>
          <w:p w14:paraId="03301116" w14:textId="05747529" w:rsidR="002C6C34" w:rsidRPr="00BF713A" w:rsidRDefault="002C6C34" w:rsidP="005C7925">
            <w:pPr>
              <w:widowControl w:val="0"/>
              <w:rPr>
                <w:rFonts w:ascii="DengXian" w:eastAsia="DengXian" w:hAnsi="DengXian"/>
                <w:sz w:val="18"/>
                <w:szCs w:val="18"/>
              </w:rPr>
            </w:pPr>
          </w:p>
        </w:tc>
      </w:tr>
      <w:tr w:rsidR="002C6C34" w:rsidRPr="00BF713A" w14:paraId="215719BB" w14:textId="77777777" w:rsidTr="002A1652">
        <w:trPr>
          <w:jc w:val="center"/>
        </w:trPr>
        <w:tc>
          <w:tcPr>
            <w:tcW w:w="2956" w:type="dxa"/>
            <w:shd w:val="clear" w:color="auto" w:fill="auto"/>
            <w:tcMar>
              <w:top w:w="100" w:type="dxa"/>
              <w:left w:w="100" w:type="dxa"/>
              <w:bottom w:w="100" w:type="dxa"/>
              <w:right w:w="100" w:type="dxa"/>
            </w:tcMar>
          </w:tcPr>
          <w:p w14:paraId="7E40702D" w14:textId="6CE1F34E"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MSP Attendees</w:t>
            </w:r>
          </w:p>
        </w:tc>
        <w:tc>
          <w:tcPr>
            <w:tcW w:w="5965" w:type="dxa"/>
            <w:shd w:val="clear" w:color="auto" w:fill="auto"/>
            <w:tcMar>
              <w:top w:w="100" w:type="dxa"/>
              <w:left w:w="100" w:type="dxa"/>
              <w:bottom w:w="100" w:type="dxa"/>
              <w:right w:w="100" w:type="dxa"/>
            </w:tcMar>
          </w:tcPr>
          <w:p w14:paraId="091C64E3" w14:textId="5FBF528D" w:rsidR="002C6C34" w:rsidRPr="00BF713A" w:rsidRDefault="002C6C34" w:rsidP="005C7925">
            <w:pPr>
              <w:widowControl w:val="0"/>
              <w:rPr>
                <w:rFonts w:ascii="DengXian" w:eastAsia="DengXian" w:hAnsi="DengXian"/>
                <w:sz w:val="18"/>
                <w:szCs w:val="18"/>
              </w:rPr>
            </w:pPr>
          </w:p>
        </w:tc>
      </w:tr>
      <w:tr w:rsidR="002C6C34" w:rsidRPr="00BF713A" w14:paraId="4FA355D5" w14:textId="77777777" w:rsidTr="002A1652">
        <w:trPr>
          <w:trHeight w:val="1073"/>
          <w:jc w:val="center"/>
        </w:trPr>
        <w:tc>
          <w:tcPr>
            <w:tcW w:w="2956" w:type="dxa"/>
            <w:shd w:val="clear" w:color="auto" w:fill="auto"/>
            <w:tcMar>
              <w:top w:w="100" w:type="dxa"/>
              <w:left w:w="100" w:type="dxa"/>
              <w:bottom w:w="100" w:type="dxa"/>
              <w:right w:w="100" w:type="dxa"/>
            </w:tcMar>
          </w:tcPr>
          <w:p w14:paraId="2582D66E"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Standing</w:t>
            </w:r>
          </w:p>
          <w:p w14:paraId="2768F5FB"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Agenda</w:t>
            </w:r>
          </w:p>
        </w:tc>
        <w:tc>
          <w:tcPr>
            <w:tcW w:w="5965" w:type="dxa"/>
            <w:shd w:val="clear" w:color="auto" w:fill="auto"/>
            <w:tcMar>
              <w:top w:w="100" w:type="dxa"/>
              <w:left w:w="100" w:type="dxa"/>
              <w:bottom w:w="100" w:type="dxa"/>
              <w:right w:w="100" w:type="dxa"/>
            </w:tcMar>
          </w:tcPr>
          <w:p w14:paraId="79410D2C" w14:textId="49CECEF4" w:rsidR="002C6C34" w:rsidRPr="00BF713A" w:rsidRDefault="002C6C34" w:rsidP="00A044EF">
            <w:pPr>
              <w:widowControl w:val="0"/>
              <w:ind w:left="720"/>
              <w:rPr>
                <w:rFonts w:ascii="DengXian" w:eastAsia="DengXian" w:hAnsi="DengXian"/>
                <w:sz w:val="18"/>
                <w:szCs w:val="18"/>
              </w:rPr>
            </w:pPr>
          </w:p>
        </w:tc>
      </w:tr>
      <w:tr w:rsidR="002C6C34" w:rsidRPr="00BF713A" w14:paraId="394447BB" w14:textId="77777777" w:rsidTr="002A1652">
        <w:trPr>
          <w:trHeight w:val="1047"/>
          <w:jc w:val="center"/>
        </w:trPr>
        <w:tc>
          <w:tcPr>
            <w:tcW w:w="2956" w:type="dxa"/>
            <w:shd w:val="clear" w:color="auto" w:fill="auto"/>
            <w:tcMar>
              <w:top w:w="100" w:type="dxa"/>
              <w:left w:w="100" w:type="dxa"/>
              <w:bottom w:w="100" w:type="dxa"/>
              <w:right w:w="100" w:type="dxa"/>
            </w:tcMar>
          </w:tcPr>
          <w:p w14:paraId="4820A82A"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Meeting Inputs</w:t>
            </w:r>
          </w:p>
        </w:tc>
        <w:tc>
          <w:tcPr>
            <w:tcW w:w="5965" w:type="dxa"/>
            <w:shd w:val="clear" w:color="auto" w:fill="auto"/>
            <w:tcMar>
              <w:top w:w="100" w:type="dxa"/>
              <w:left w:w="100" w:type="dxa"/>
              <w:bottom w:w="100" w:type="dxa"/>
              <w:right w:w="100" w:type="dxa"/>
            </w:tcMar>
          </w:tcPr>
          <w:p w14:paraId="2A19C26B" w14:textId="1DE6376A" w:rsidR="002C6C34" w:rsidRPr="00BF713A" w:rsidRDefault="002C6C34" w:rsidP="005C7925">
            <w:pPr>
              <w:widowControl w:val="0"/>
              <w:ind w:left="720"/>
              <w:rPr>
                <w:rFonts w:ascii="DengXian" w:eastAsia="DengXian" w:hAnsi="DengXian"/>
                <w:sz w:val="18"/>
                <w:szCs w:val="18"/>
              </w:rPr>
            </w:pPr>
          </w:p>
        </w:tc>
      </w:tr>
      <w:tr w:rsidR="002C6C34" w:rsidRPr="00BF713A" w14:paraId="337B8262" w14:textId="77777777" w:rsidTr="002A1652">
        <w:trPr>
          <w:trHeight w:val="20"/>
          <w:jc w:val="center"/>
        </w:trPr>
        <w:tc>
          <w:tcPr>
            <w:tcW w:w="2956" w:type="dxa"/>
            <w:shd w:val="clear" w:color="auto" w:fill="auto"/>
            <w:tcMar>
              <w:top w:w="100" w:type="dxa"/>
              <w:left w:w="100" w:type="dxa"/>
              <w:bottom w:w="100" w:type="dxa"/>
              <w:right w:w="100" w:type="dxa"/>
            </w:tcMar>
          </w:tcPr>
          <w:p w14:paraId="0B80A801" w14:textId="77777777" w:rsidR="002C6C34" w:rsidRPr="00BF713A" w:rsidRDefault="002C6C34" w:rsidP="005C7925">
            <w:pPr>
              <w:widowControl w:val="0"/>
              <w:rPr>
                <w:rFonts w:ascii="DengXian" w:eastAsia="DengXian" w:hAnsi="DengXian"/>
                <w:sz w:val="18"/>
                <w:szCs w:val="18"/>
              </w:rPr>
            </w:pPr>
            <w:r w:rsidRPr="00BF713A">
              <w:rPr>
                <w:rFonts w:ascii="DengXian" w:eastAsia="DengXian" w:hAnsi="DengXian"/>
                <w:sz w:val="18"/>
                <w:szCs w:val="18"/>
              </w:rPr>
              <w:t>Meeting Outputs</w:t>
            </w:r>
          </w:p>
        </w:tc>
        <w:tc>
          <w:tcPr>
            <w:tcW w:w="5965" w:type="dxa"/>
            <w:shd w:val="clear" w:color="auto" w:fill="auto"/>
            <w:tcMar>
              <w:top w:w="100" w:type="dxa"/>
              <w:left w:w="100" w:type="dxa"/>
              <w:bottom w:w="100" w:type="dxa"/>
              <w:right w:w="100" w:type="dxa"/>
            </w:tcMar>
          </w:tcPr>
          <w:p w14:paraId="61B9E463" w14:textId="23E8B002" w:rsidR="002C6C34" w:rsidRPr="00BF713A" w:rsidRDefault="002C6C34" w:rsidP="005C7925">
            <w:pPr>
              <w:widowControl w:val="0"/>
              <w:rPr>
                <w:rFonts w:ascii="DengXian" w:eastAsia="DengXian" w:hAnsi="DengXian"/>
                <w:sz w:val="18"/>
                <w:szCs w:val="18"/>
              </w:rPr>
            </w:pPr>
          </w:p>
        </w:tc>
      </w:tr>
    </w:tbl>
    <w:p w14:paraId="62E82DEB" w14:textId="77777777" w:rsidR="004B32E9" w:rsidRPr="00BF713A" w:rsidRDefault="004B32E9" w:rsidP="00655B04">
      <w:pPr>
        <w:rPr>
          <w:rFonts w:ascii="DengXian" w:eastAsia="DengXian" w:hAnsi="DengXian" w:cstheme="minorHAnsi"/>
          <w:sz w:val="18"/>
          <w:szCs w:val="18"/>
        </w:rPr>
      </w:pPr>
    </w:p>
    <w:p w14:paraId="55B22972" w14:textId="77777777" w:rsidR="0052513C" w:rsidRPr="00BF713A" w:rsidRDefault="0052513C" w:rsidP="00D34D1A">
      <w:pPr>
        <w:jc w:val="center"/>
        <w:rPr>
          <w:rFonts w:ascii="DengXian" w:eastAsia="DengXian" w:hAnsi="DengXian" w:cstheme="minorHAnsi"/>
          <w:sz w:val="18"/>
          <w:szCs w:val="18"/>
        </w:rPr>
      </w:pPr>
    </w:p>
    <w:p w14:paraId="36CBF1F7" w14:textId="04E7CD9E" w:rsidR="000A55A1" w:rsidRPr="00BF713A" w:rsidRDefault="00D34D1A" w:rsidP="00230920">
      <w:pPr>
        <w:pStyle w:val="Heading2"/>
      </w:pPr>
      <w:bookmarkStart w:id="263" w:name="_Toc94267513"/>
      <w:r w:rsidRPr="00BF713A">
        <w:t>SCHEDULE 11</w:t>
      </w:r>
      <w:r w:rsidR="008E3888">
        <w:t xml:space="preserve"> -</w:t>
      </w:r>
      <w:r w:rsidR="008E3888" w:rsidRPr="008E3888">
        <w:t xml:space="preserve"> CLIENT RESPONSIBILITIES</w:t>
      </w:r>
      <w:bookmarkEnd w:id="263"/>
    </w:p>
    <w:p w14:paraId="0B47C4BF" w14:textId="23326B28" w:rsidR="00055464" w:rsidRPr="00BF713A" w:rsidRDefault="00055464" w:rsidP="00D34D1A">
      <w:pPr>
        <w:jc w:val="center"/>
        <w:rPr>
          <w:rFonts w:ascii="DengXian" w:eastAsia="DengXian" w:hAnsi="DengXian" w:cstheme="minorHAnsi"/>
          <w:sz w:val="18"/>
          <w:szCs w:val="18"/>
        </w:rPr>
      </w:pPr>
      <w:r w:rsidRPr="007F0CC7">
        <w:rPr>
          <w:rFonts w:ascii="DengXian" w:eastAsia="DengXian" w:hAnsi="DengXian" w:cstheme="minorHAnsi"/>
          <w:sz w:val="18"/>
          <w:szCs w:val="18"/>
          <w:highlight w:val="yellow"/>
        </w:rPr>
        <w:t>[insert full list of dependencies]</w:t>
      </w:r>
    </w:p>
    <w:p w14:paraId="604591FB" w14:textId="67FE29B7" w:rsidR="00055464" w:rsidRPr="00BF713A" w:rsidRDefault="00055464" w:rsidP="00D34D1A">
      <w:pPr>
        <w:jc w:val="center"/>
        <w:rPr>
          <w:rFonts w:ascii="DengXian" w:eastAsia="DengXian" w:hAnsi="DengXian" w:cstheme="minorHAnsi"/>
          <w:sz w:val="18"/>
          <w:szCs w:val="18"/>
        </w:rPr>
      </w:pPr>
    </w:p>
    <w:p w14:paraId="1C934206" w14:textId="782EB979" w:rsidR="00055464" w:rsidRPr="00BF713A" w:rsidRDefault="00055464" w:rsidP="00055464">
      <w:pPr>
        <w:rPr>
          <w:rFonts w:ascii="DengXian" w:eastAsia="DengXian" w:hAnsi="DengXian"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418"/>
        <w:gridCol w:w="5240"/>
      </w:tblGrid>
      <w:tr w:rsidR="00055464" w:rsidRPr="00BF713A" w14:paraId="584439E6" w14:textId="77777777" w:rsidTr="002A1652">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09C97166" w14:textId="2E1213F5" w:rsidR="00055464" w:rsidRPr="00BF713A" w:rsidRDefault="00055464" w:rsidP="007A2831">
            <w:pPr>
              <w:spacing w:after="240" w:line="276" w:lineRule="auto"/>
              <w:jc w:val="both"/>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10101D3D" w14:textId="54070EF0" w:rsidR="00055464" w:rsidRPr="00BF713A" w:rsidRDefault="00055464" w:rsidP="007A2831">
            <w:pPr>
              <w:spacing w:after="240" w:line="276" w:lineRule="auto"/>
              <w:jc w:val="both"/>
              <w:rPr>
                <w:rFonts w:ascii="DengXian" w:eastAsia="DengXian" w:hAnsi="DengXian" w:cs="Arial"/>
                <w:sz w:val="18"/>
                <w:szCs w:val="18"/>
                <w:lang w:eastAsia="en-GB"/>
              </w:rPr>
            </w:pPr>
          </w:p>
        </w:tc>
        <w:tc>
          <w:tcPr>
            <w:tcW w:w="5240" w:type="dxa"/>
            <w:tcBorders>
              <w:top w:val="single" w:sz="4" w:space="0" w:color="auto"/>
              <w:bottom w:val="single" w:sz="4" w:space="0" w:color="auto"/>
              <w:right w:val="single" w:sz="4" w:space="0" w:color="auto"/>
            </w:tcBorders>
            <w:shd w:val="clear" w:color="auto" w:fill="auto"/>
          </w:tcPr>
          <w:p w14:paraId="553E7610" w14:textId="5E8FBD5F" w:rsidR="00055464" w:rsidRPr="00BF713A" w:rsidRDefault="00055464" w:rsidP="007A2831">
            <w:pPr>
              <w:spacing w:after="240" w:line="276" w:lineRule="auto"/>
              <w:jc w:val="both"/>
              <w:rPr>
                <w:rFonts w:ascii="DengXian" w:eastAsia="DengXian" w:hAnsi="DengXian" w:cs="Arial"/>
                <w:sz w:val="18"/>
                <w:szCs w:val="18"/>
                <w:lang w:eastAsia="en-GB"/>
              </w:rPr>
            </w:pPr>
          </w:p>
        </w:tc>
      </w:tr>
      <w:tr w:rsidR="00055464" w:rsidRPr="00BF713A" w14:paraId="0B1BDF27" w14:textId="77777777" w:rsidTr="002A1652">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C6E1095"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357F10C7"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5240" w:type="dxa"/>
            <w:tcBorders>
              <w:top w:val="single" w:sz="4" w:space="0" w:color="auto"/>
              <w:bottom w:val="single" w:sz="4" w:space="0" w:color="auto"/>
              <w:right w:val="single" w:sz="4" w:space="0" w:color="auto"/>
            </w:tcBorders>
            <w:shd w:val="clear" w:color="auto" w:fill="auto"/>
          </w:tcPr>
          <w:p w14:paraId="66B3644E"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r>
      <w:tr w:rsidR="00055464" w:rsidRPr="00BF713A" w14:paraId="52C3BC3B" w14:textId="77777777" w:rsidTr="002A1652">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74C9457"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5FE397C8"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5240" w:type="dxa"/>
            <w:tcBorders>
              <w:top w:val="single" w:sz="4" w:space="0" w:color="auto"/>
              <w:bottom w:val="single" w:sz="4" w:space="0" w:color="auto"/>
              <w:right w:val="single" w:sz="4" w:space="0" w:color="auto"/>
            </w:tcBorders>
            <w:shd w:val="clear" w:color="auto" w:fill="auto"/>
          </w:tcPr>
          <w:p w14:paraId="3942CD1E"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r>
      <w:tr w:rsidR="00055464" w:rsidRPr="00BF713A" w14:paraId="5B64222C" w14:textId="77777777" w:rsidTr="002A1652">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3A191673"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6F7F0CA5"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5240" w:type="dxa"/>
            <w:tcBorders>
              <w:top w:val="single" w:sz="4" w:space="0" w:color="auto"/>
              <w:bottom w:val="single" w:sz="4" w:space="0" w:color="auto"/>
              <w:right w:val="single" w:sz="4" w:space="0" w:color="auto"/>
            </w:tcBorders>
            <w:shd w:val="clear" w:color="auto" w:fill="auto"/>
          </w:tcPr>
          <w:p w14:paraId="78151218"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r>
      <w:tr w:rsidR="00055464" w:rsidRPr="00BF713A" w14:paraId="3BA5ABE2" w14:textId="77777777" w:rsidTr="002A1652">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2B7FCAC7"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1418" w:type="dxa"/>
            <w:tcBorders>
              <w:top w:val="single" w:sz="4" w:space="0" w:color="auto"/>
              <w:bottom w:val="single" w:sz="4" w:space="0" w:color="auto"/>
              <w:right w:val="single" w:sz="4" w:space="0" w:color="auto"/>
            </w:tcBorders>
            <w:shd w:val="clear" w:color="auto" w:fill="auto"/>
          </w:tcPr>
          <w:p w14:paraId="6092F122"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c>
          <w:tcPr>
            <w:tcW w:w="5240" w:type="dxa"/>
            <w:tcBorders>
              <w:top w:val="single" w:sz="4" w:space="0" w:color="auto"/>
              <w:bottom w:val="single" w:sz="4" w:space="0" w:color="auto"/>
              <w:right w:val="single" w:sz="4" w:space="0" w:color="auto"/>
            </w:tcBorders>
            <w:shd w:val="clear" w:color="auto" w:fill="auto"/>
          </w:tcPr>
          <w:p w14:paraId="00399214" w14:textId="77777777" w:rsidR="00055464" w:rsidRPr="00BF713A" w:rsidRDefault="00055464" w:rsidP="007A2831">
            <w:pPr>
              <w:spacing w:after="240" w:line="276" w:lineRule="auto"/>
              <w:jc w:val="both"/>
              <w:rPr>
                <w:rFonts w:ascii="DengXian" w:eastAsia="DengXian" w:hAnsi="DengXian" w:cs="Arial"/>
                <w:sz w:val="18"/>
                <w:szCs w:val="18"/>
                <w:lang w:eastAsia="en-GB"/>
              </w:rPr>
            </w:pPr>
          </w:p>
        </w:tc>
      </w:tr>
    </w:tbl>
    <w:p w14:paraId="338E537D" w14:textId="5FC47450" w:rsidR="00055464" w:rsidRPr="00BF713A" w:rsidRDefault="00055464" w:rsidP="00055464">
      <w:pPr>
        <w:rPr>
          <w:rFonts w:ascii="DengXian" w:eastAsia="DengXian" w:hAnsi="DengXian" w:cstheme="minorHAnsi"/>
          <w:sz w:val="18"/>
          <w:szCs w:val="18"/>
        </w:rPr>
      </w:pPr>
    </w:p>
    <w:p w14:paraId="0EAF132E" w14:textId="6D7F97B0" w:rsidR="00655B04" w:rsidRPr="00BF713A" w:rsidRDefault="00655B04" w:rsidP="00055464">
      <w:pPr>
        <w:rPr>
          <w:rFonts w:ascii="DengXian" w:eastAsia="DengXian" w:hAnsi="DengXian" w:cstheme="minorHAnsi"/>
          <w:sz w:val="18"/>
          <w:szCs w:val="18"/>
        </w:rPr>
      </w:pPr>
    </w:p>
    <w:p w14:paraId="52EB1BD2" w14:textId="20971BE3" w:rsidR="00655B04" w:rsidRPr="00BF713A" w:rsidRDefault="00655B04" w:rsidP="00055464">
      <w:pPr>
        <w:rPr>
          <w:rFonts w:ascii="DengXian" w:eastAsia="DengXian" w:hAnsi="DengXian" w:cstheme="minorHAnsi"/>
          <w:sz w:val="18"/>
          <w:szCs w:val="18"/>
        </w:rPr>
      </w:pPr>
    </w:p>
    <w:p w14:paraId="601589B6" w14:textId="3550F870" w:rsidR="00655B04" w:rsidRPr="00BF713A" w:rsidRDefault="00655B04" w:rsidP="00055464">
      <w:pPr>
        <w:rPr>
          <w:rFonts w:ascii="DengXian" w:eastAsia="DengXian" w:hAnsi="DengXian" w:cstheme="minorHAnsi"/>
          <w:sz w:val="18"/>
          <w:szCs w:val="18"/>
        </w:rPr>
      </w:pPr>
    </w:p>
    <w:p w14:paraId="7E57BB0C" w14:textId="06AFBDD0" w:rsidR="00655B04" w:rsidRPr="00BF713A" w:rsidRDefault="00655B04" w:rsidP="00055464">
      <w:pPr>
        <w:rPr>
          <w:rFonts w:ascii="DengXian" w:eastAsia="DengXian" w:hAnsi="DengXian" w:cstheme="minorHAnsi"/>
          <w:sz w:val="18"/>
          <w:szCs w:val="18"/>
        </w:rPr>
      </w:pPr>
    </w:p>
    <w:p w14:paraId="1F11912F" w14:textId="7FFB6986" w:rsidR="00655B04" w:rsidRPr="00BF713A" w:rsidRDefault="00655B04" w:rsidP="00055464">
      <w:pPr>
        <w:rPr>
          <w:rFonts w:ascii="DengXian" w:eastAsia="DengXian" w:hAnsi="DengXian" w:cstheme="minorHAnsi"/>
          <w:sz w:val="18"/>
          <w:szCs w:val="18"/>
        </w:rPr>
      </w:pPr>
    </w:p>
    <w:p w14:paraId="6B0C3562" w14:textId="4E68EC9B" w:rsidR="00655B04" w:rsidRPr="00BF713A" w:rsidRDefault="00655B04" w:rsidP="00055464">
      <w:pPr>
        <w:rPr>
          <w:rFonts w:ascii="DengXian" w:eastAsia="DengXian" w:hAnsi="DengXian" w:cstheme="minorHAnsi"/>
          <w:sz w:val="18"/>
          <w:szCs w:val="18"/>
        </w:rPr>
      </w:pPr>
    </w:p>
    <w:p w14:paraId="2A49E7D4" w14:textId="704F6A9B" w:rsidR="00655B04" w:rsidRPr="00BF713A" w:rsidRDefault="00655B04" w:rsidP="00055464">
      <w:pPr>
        <w:rPr>
          <w:rFonts w:ascii="DengXian" w:eastAsia="DengXian" w:hAnsi="DengXian" w:cstheme="minorHAnsi"/>
          <w:sz w:val="18"/>
          <w:szCs w:val="18"/>
        </w:rPr>
      </w:pPr>
    </w:p>
    <w:p w14:paraId="31B9BE29" w14:textId="3DC0FC7E" w:rsidR="00655B04" w:rsidRPr="00BF713A" w:rsidRDefault="00655B04" w:rsidP="00055464">
      <w:pPr>
        <w:rPr>
          <w:rFonts w:ascii="DengXian" w:eastAsia="DengXian" w:hAnsi="DengXian" w:cstheme="minorHAnsi"/>
          <w:sz w:val="18"/>
          <w:szCs w:val="18"/>
        </w:rPr>
      </w:pPr>
    </w:p>
    <w:p w14:paraId="2FA34032" w14:textId="24E29083" w:rsidR="00655B04" w:rsidRPr="00BF713A" w:rsidRDefault="00655B04" w:rsidP="00055464">
      <w:pPr>
        <w:rPr>
          <w:rFonts w:ascii="DengXian" w:eastAsia="DengXian" w:hAnsi="DengXian" w:cstheme="minorHAnsi"/>
          <w:sz w:val="18"/>
          <w:szCs w:val="18"/>
        </w:rPr>
      </w:pPr>
    </w:p>
    <w:p w14:paraId="22CEBCF8" w14:textId="70344597" w:rsidR="00655B04" w:rsidRPr="00BF713A" w:rsidRDefault="00655B04" w:rsidP="00055464">
      <w:pPr>
        <w:rPr>
          <w:rFonts w:ascii="DengXian" w:eastAsia="DengXian" w:hAnsi="DengXian" w:cstheme="minorHAnsi"/>
          <w:sz w:val="18"/>
          <w:szCs w:val="18"/>
        </w:rPr>
      </w:pPr>
    </w:p>
    <w:p w14:paraId="205EA758" w14:textId="6A46AD9D" w:rsidR="00655B04" w:rsidRPr="00BF713A" w:rsidRDefault="00655B04" w:rsidP="00055464">
      <w:pPr>
        <w:rPr>
          <w:rFonts w:ascii="DengXian" w:eastAsia="DengXian" w:hAnsi="DengXian" w:cstheme="minorHAnsi"/>
          <w:sz w:val="18"/>
          <w:szCs w:val="18"/>
        </w:rPr>
      </w:pPr>
    </w:p>
    <w:p w14:paraId="347F474A" w14:textId="11DEA0E7" w:rsidR="00655B04" w:rsidRPr="00BF713A" w:rsidRDefault="00655B04" w:rsidP="00055464">
      <w:pPr>
        <w:rPr>
          <w:rFonts w:ascii="DengXian" w:eastAsia="DengXian" w:hAnsi="DengXian" w:cstheme="minorHAnsi"/>
          <w:sz w:val="18"/>
          <w:szCs w:val="18"/>
        </w:rPr>
      </w:pPr>
    </w:p>
    <w:p w14:paraId="24CF682E" w14:textId="43DC7145" w:rsidR="00655B04" w:rsidRPr="00BF713A" w:rsidRDefault="00655B04" w:rsidP="00055464">
      <w:pPr>
        <w:rPr>
          <w:rFonts w:ascii="DengXian" w:eastAsia="DengXian" w:hAnsi="DengXian" w:cstheme="minorHAnsi"/>
          <w:sz w:val="18"/>
          <w:szCs w:val="18"/>
        </w:rPr>
      </w:pPr>
    </w:p>
    <w:p w14:paraId="7AF2459F" w14:textId="3B65D1A2" w:rsidR="00655B04" w:rsidRPr="00BF713A" w:rsidRDefault="00655B04" w:rsidP="00055464">
      <w:pPr>
        <w:rPr>
          <w:rFonts w:ascii="DengXian" w:eastAsia="DengXian" w:hAnsi="DengXian" w:cstheme="minorHAnsi"/>
          <w:sz w:val="18"/>
          <w:szCs w:val="18"/>
        </w:rPr>
      </w:pPr>
    </w:p>
    <w:p w14:paraId="4C280AD8" w14:textId="3734D5E3" w:rsidR="00655B04" w:rsidRPr="00BF713A" w:rsidRDefault="00655B04" w:rsidP="00055464">
      <w:pPr>
        <w:rPr>
          <w:rFonts w:ascii="DengXian" w:eastAsia="DengXian" w:hAnsi="DengXian" w:cstheme="minorHAnsi"/>
          <w:sz w:val="18"/>
          <w:szCs w:val="18"/>
        </w:rPr>
      </w:pPr>
    </w:p>
    <w:p w14:paraId="00FE4201" w14:textId="3536E05A" w:rsidR="00655B04" w:rsidRPr="00BF713A" w:rsidRDefault="00655B04" w:rsidP="00055464">
      <w:pPr>
        <w:rPr>
          <w:rFonts w:ascii="DengXian" w:eastAsia="DengXian" w:hAnsi="DengXian" w:cstheme="minorHAnsi"/>
          <w:sz w:val="18"/>
          <w:szCs w:val="18"/>
        </w:rPr>
      </w:pPr>
    </w:p>
    <w:p w14:paraId="1549BB2F" w14:textId="489EBAED" w:rsidR="00655B04" w:rsidRPr="00BF713A" w:rsidRDefault="00655B04" w:rsidP="00055464">
      <w:pPr>
        <w:rPr>
          <w:rFonts w:ascii="DengXian" w:eastAsia="DengXian" w:hAnsi="DengXian" w:cstheme="minorHAnsi"/>
          <w:sz w:val="18"/>
          <w:szCs w:val="18"/>
        </w:rPr>
      </w:pPr>
    </w:p>
    <w:p w14:paraId="0C75E4D0" w14:textId="21D7BF1B" w:rsidR="00655B04" w:rsidRPr="00BF713A" w:rsidRDefault="00655B04" w:rsidP="00055464">
      <w:pPr>
        <w:rPr>
          <w:rFonts w:ascii="DengXian" w:eastAsia="DengXian" w:hAnsi="DengXian" w:cstheme="minorHAnsi"/>
          <w:sz w:val="18"/>
          <w:szCs w:val="18"/>
        </w:rPr>
      </w:pPr>
    </w:p>
    <w:p w14:paraId="6CCB237B" w14:textId="481D1A1F" w:rsidR="00655B04" w:rsidRPr="00BF713A" w:rsidRDefault="00655B04" w:rsidP="00055464">
      <w:pPr>
        <w:rPr>
          <w:rFonts w:ascii="DengXian" w:eastAsia="DengXian" w:hAnsi="DengXian" w:cstheme="minorHAnsi"/>
          <w:sz w:val="18"/>
          <w:szCs w:val="18"/>
        </w:rPr>
      </w:pPr>
    </w:p>
    <w:p w14:paraId="1F7FFB98" w14:textId="0BE3B204" w:rsidR="00655B04" w:rsidRPr="00BF713A" w:rsidRDefault="00655B04" w:rsidP="00055464">
      <w:pPr>
        <w:rPr>
          <w:rFonts w:ascii="DengXian" w:eastAsia="DengXian" w:hAnsi="DengXian" w:cstheme="minorHAnsi"/>
          <w:sz w:val="18"/>
          <w:szCs w:val="18"/>
        </w:rPr>
      </w:pPr>
    </w:p>
    <w:p w14:paraId="1DCAEC39" w14:textId="77777777" w:rsidR="008E3888" w:rsidRDefault="008E3888">
      <w:pPr>
        <w:rPr>
          <w:rFonts w:ascii="DengXian" w:eastAsia="DengXian" w:hAnsi="DengXian" w:cstheme="majorBidi"/>
          <w:b/>
          <w:bCs/>
          <w:sz w:val="18"/>
          <w:szCs w:val="18"/>
        </w:rPr>
      </w:pPr>
      <w:r>
        <w:br w:type="page"/>
      </w:r>
    </w:p>
    <w:p w14:paraId="47970EDF" w14:textId="1D1C6BB5" w:rsidR="006A2103" w:rsidRPr="00BF713A" w:rsidRDefault="006A2103" w:rsidP="00230920">
      <w:pPr>
        <w:pStyle w:val="Heading2"/>
      </w:pPr>
      <w:bookmarkStart w:id="264" w:name="_Toc94267514"/>
      <w:r w:rsidRPr="00BF713A">
        <w:t>SCHEDULE 12</w:t>
      </w:r>
      <w:r w:rsidR="008E3888">
        <w:t xml:space="preserve"> – ASSIGNMENT SCHEDULE</w:t>
      </w:r>
      <w:bookmarkEnd w:id="264"/>
    </w:p>
    <w:p w14:paraId="09226413" w14:textId="5CA77D15" w:rsidR="006A2103" w:rsidRPr="00230920" w:rsidRDefault="006A2103" w:rsidP="006A2103">
      <w:pPr>
        <w:jc w:val="center"/>
        <w:rPr>
          <w:rFonts w:ascii="DengXian" w:eastAsia="DengXian" w:hAnsi="DengXian" w:cstheme="minorHAnsi"/>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49"/>
      </w:tblGrid>
      <w:tr w:rsidR="006A2103" w:rsidRPr="00BF713A" w14:paraId="68CE2CE2" w14:textId="77777777" w:rsidTr="002A1652">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65D5F8" w14:textId="77777777" w:rsidR="006A2103" w:rsidRPr="00FE505E" w:rsidRDefault="006A2103" w:rsidP="0091646C">
            <w:pPr>
              <w:spacing w:after="0" w:line="276" w:lineRule="auto"/>
              <w:jc w:val="center"/>
              <w:rPr>
                <w:rFonts w:ascii="DengXian" w:eastAsia="DengXian" w:hAnsi="DengXian" w:cs="Arial"/>
                <w:b/>
                <w:bCs/>
                <w:sz w:val="18"/>
                <w:szCs w:val="18"/>
                <w:lang w:eastAsia="en-GB"/>
              </w:rPr>
            </w:pPr>
            <w:r w:rsidRPr="00FE505E">
              <w:rPr>
                <w:rFonts w:ascii="DengXian" w:eastAsia="DengXian" w:hAnsi="DengXian" w:cs="Arial"/>
                <w:b/>
                <w:bCs/>
                <w:sz w:val="18"/>
                <w:szCs w:val="18"/>
                <w:lang w:eastAsia="en-GB"/>
              </w:rPr>
              <w:t>Client Information</w:t>
            </w:r>
          </w:p>
        </w:tc>
      </w:tr>
      <w:tr w:rsidR="006A2103" w:rsidRPr="00BF713A" w14:paraId="63129499"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89CD73B"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sz w:val="18"/>
                <w:szCs w:val="18"/>
              </w:rPr>
              <w:t>Agreement Number</w:t>
            </w:r>
          </w:p>
        </w:tc>
        <w:tc>
          <w:tcPr>
            <w:tcW w:w="5949" w:type="dxa"/>
            <w:tcBorders>
              <w:top w:val="single" w:sz="4" w:space="0" w:color="auto"/>
              <w:bottom w:val="single" w:sz="4" w:space="0" w:color="auto"/>
              <w:right w:val="single" w:sz="4" w:space="0" w:color="auto"/>
            </w:tcBorders>
            <w:shd w:val="clear" w:color="auto" w:fill="auto"/>
          </w:tcPr>
          <w:p w14:paraId="43F9D94F" w14:textId="77777777" w:rsidR="006A2103" w:rsidRPr="00BF713A" w:rsidRDefault="006A2103" w:rsidP="0091646C">
            <w:pPr>
              <w:spacing w:after="0" w:line="276" w:lineRule="auto"/>
              <w:rPr>
                <w:rFonts w:ascii="DengXian" w:eastAsia="DengXian" w:hAnsi="DengXian"/>
                <w:sz w:val="18"/>
                <w:szCs w:val="18"/>
              </w:rPr>
            </w:pPr>
          </w:p>
        </w:tc>
      </w:tr>
      <w:tr w:rsidR="006A2103" w:rsidRPr="00BF713A" w14:paraId="5D86A00D"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ADB96CF"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Assignment Number</w:t>
            </w:r>
          </w:p>
        </w:tc>
        <w:tc>
          <w:tcPr>
            <w:tcW w:w="5949" w:type="dxa"/>
            <w:tcBorders>
              <w:top w:val="single" w:sz="4" w:space="0" w:color="auto"/>
              <w:bottom w:val="single" w:sz="4" w:space="0" w:color="auto"/>
              <w:right w:val="single" w:sz="4" w:space="0" w:color="auto"/>
            </w:tcBorders>
            <w:shd w:val="clear" w:color="auto" w:fill="auto"/>
          </w:tcPr>
          <w:p w14:paraId="35356C40" w14:textId="77777777" w:rsidR="006A2103" w:rsidRPr="00BF713A" w:rsidRDefault="006A2103" w:rsidP="0091646C">
            <w:pPr>
              <w:spacing w:after="0" w:line="276" w:lineRule="auto"/>
              <w:rPr>
                <w:rFonts w:ascii="DengXian" w:eastAsia="DengXian" w:hAnsi="DengXian"/>
                <w:sz w:val="18"/>
                <w:szCs w:val="18"/>
              </w:rPr>
            </w:pPr>
          </w:p>
        </w:tc>
      </w:tr>
      <w:tr w:rsidR="006A2103" w:rsidRPr="00BF713A" w14:paraId="611F11C4"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0B6F389"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Purchase Order</w:t>
            </w:r>
          </w:p>
        </w:tc>
        <w:tc>
          <w:tcPr>
            <w:tcW w:w="5949" w:type="dxa"/>
            <w:tcBorders>
              <w:top w:val="single" w:sz="4" w:space="0" w:color="auto"/>
              <w:bottom w:val="single" w:sz="4" w:space="0" w:color="auto"/>
              <w:right w:val="single" w:sz="4" w:space="0" w:color="auto"/>
            </w:tcBorders>
            <w:shd w:val="clear" w:color="auto" w:fill="auto"/>
          </w:tcPr>
          <w:p w14:paraId="55A975F5"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[if applicable]</w:t>
            </w:r>
          </w:p>
        </w:tc>
      </w:tr>
      <w:tr w:rsidR="006A2103" w:rsidRPr="00BF713A" w14:paraId="507E862F"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B3EF0AC" w14:textId="4D5A6A63"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sz w:val="18"/>
                <w:szCs w:val="18"/>
              </w:rPr>
              <w:t xml:space="preserve">Client </w:t>
            </w:r>
            <w:r w:rsidR="00C00011" w:rsidRPr="00BF713A">
              <w:rPr>
                <w:rFonts w:ascii="DengXian" w:eastAsia="DengXian" w:hAnsi="DengXian"/>
                <w:sz w:val="18"/>
                <w:szCs w:val="18"/>
              </w:rPr>
              <w:t>Site</w:t>
            </w:r>
            <w:r w:rsidRPr="00BF713A">
              <w:rPr>
                <w:rFonts w:ascii="DengXian" w:eastAsia="DengXian" w:hAnsi="DengXian"/>
                <w:sz w:val="18"/>
                <w:szCs w:val="18"/>
              </w:rPr>
              <w:t>(s) where the Contingent Worker Services are to be delivered</w:t>
            </w:r>
          </w:p>
        </w:tc>
        <w:tc>
          <w:tcPr>
            <w:tcW w:w="5949" w:type="dxa"/>
            <w:tcBorders>
              <w:top w:val="single" w:sz="4" w:space="0" w:color="auto"/>
              <w:bottom w:val="single" w:sz="4" w:space="0" w:color="auto"/>
              <w:right w:val="single" w:sz="4" w:space="0" w:color="auto"/>
            </w:tcBorders>
            <w:shd w:val="clear" w:color="auto" w:fill="auto"/>
          </w:tcPr>
          <w:p w14:paraId="48A3D711" w14:textId="77777777" w:rsidR="006A2103" w:rsidRPr="00BF713A" w:rsidRDefault="006A2103" w:rsidP="0091646C">
            <w:pPr>
              <w:spacing w:after="0" w:line="276" w:lineRule="auto"/>
              <w:rPr>
                <w:rFonts w:ascii="DengXian" w:eastAsia="DengXian" w:hAnsi="DengXian"/>
                <w:sz w:val="18"/>
                <w:szCs w:val="18"/>
              </w:rPr>
            </w:pPr>
          </w:p>
        </w:tc>
      </w:tr>
      <w:tr w:rsidR="006A2103" w:rsidRPr="00BF713A" w14:paraId="274E7EAC"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0EE9F34"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sz w:val="18"/>
                <w:szCs w:val="18"/>
              </w:rPr>
              <w:t xml:space="preserve">Client Contact Name </w:t>
            </w:r>
          </w:p>
        </w:tc>
        <w:tc>
          <w:tcPr>
            <w:tcW w:w="5949" w:type="dxa"/>
            <w:tcBorders>
              <w:top w:val="single" w:sz="4" w:space="0" w:color="auto"/>
              <w:bottom w:val="single" w:sz="4" w:space="0" w:color="auto"/>
              <w:right w:val="single" w:sz="4" w:space="0" w:color="auto"/>
            </w:tcBorders>
            <w:shd w:val="clear" w:color="auto" w:fill="auto"/>
          </w:tcPr>
          <w:p w14:paraId="7D5E5777"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[for the Contingent Worker to report to]</w:t>
            </w:r>
          </w:p>
        </w:tc>
      </w:tr>
      <w:tr w:rsidR="006A2103" w:rsidRPr="00BF713A" w14:paraId="22F31630"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95E4B81"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Client Contact Email Address</w:t>
            </w:r>
          </w:p>
        </w:tc>
        <w:tc>
          <w:tcPr>
            <w:tcW w:w="5949" w:type="dxa"/>
            <w:tcBorders>
              <w:top w:val="single" w:sz="4" w:space="0" w:color="auto"/>
              <w:bottom w:val="single" w:sz="4" w:space="0" w:color="auto"/>
              <w:right w:val="single" w:sz="4" w:space="0" w:color="auto"/>
            </w:tcBorders>
            <w:shd w:val="clear" w:color="auto" w:fill="auto"/>
          </w:tcPr>
          <w:p w14:paraId="01833E21" w14:textId="77777777" w:rsidR="006A2103" w:rsidRPr="00BF713A" w:rsidRDefault="006A2103" w:rsidP="0091646C">
            <w:pPr>
              <w:spacing w:after="0" w:line="276" w:lineRule="auto"/>
              <w:rPr>
                <w:rFonts w:ascii="DengXian" w:eastAsia="DengXian" w:hAnsi="DengXian"/>
                <w:sz w:val="18"/>
                <w:szCs w:val="18"/>
              </w:rPr>
            </w:pPr>
          </w:p>
        </w:tc>
      </w:tr>
      <w:tr w:rsidR="006A2103" w:rsidRPr="00BF713A" w14:paraId="3F074F86" w14:textId="77777777" w:rsidTr="002A1652">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2A6EAA1"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sz w:val="18"/>
                <w:szCs w:val="18"/>
              </w:rPr>
              <w:t>Client Contact Telephone Number</w:t>
            </w:r>
          </w:p>
        </w:tc>
        <w:tc>
          <w:tcPr>
            <w:tcW w:w="5949" w:type="dxa"/>
            <w:tcBorders>
              <w:top w:val="single" w:sz="4" w:space="0" w:color="auto"/>
              <w:bottom w:val="single" w:sz="4" w:space="0" w:color="auto"/>
              <w:right w:val="single" w:sz="4" w:space="0" w:color="auto"/>
            </w:tcBorders>
            <w:shd w:val="clear" w:color="auto" w:fill="auto"/>
          </w:tcPr>
          <w:p w14:paraId="38841ADD" w14:textId="77777777" w:rsidR="006A2103" w:rsidRPr="00BF713A" w:rsidRDefault="006A2103" w:rsidP="0091646C">
            <w:pPr>
              <w:spacing w:after="0" w:line="276" w:lineRule="auto"/>
              <w:rPr>
                <w:rFonts w:ascii="DengXian" w:eastAsia="DengXian" w:hAnsi="DengXian"/>
                <w:sz w:val="18"/>
                <w:szCs w:val="18"/>
              </w:rPr>
            </w:pPr>
          </w:p>
        </w:tc>
      </w:tr>
    </w:tbl>
    <w:p w14:paraId="1682AD36" w14:textId="77777777" w:rsidR="006A2103" w:rsidRPr="00BF713A" w:rsidRDefault="006A2103" w:rsidP="006A2103">
      <w:pPr>
        <w:rPr>
          <w:rFonts w:ascii="DengXian" w:eastAsia="DengXian" w:hAnsi="DengXian" w:cstheme="minorHAnsi"/>
          <w:sz w:val="18"/>
          <w:szCs w:val="1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49"/>
      </w:tblGrid>
      <w:tr w:rsidR="006A2103" w:rsidRPr="00BF713A" w14:paraId="41C8163E" w14:textId="77777777" w:rsidTr="007F0CC7">
        <w:tc>
          <w:tcPr>
            <w:tcW w:w="878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3BA8D1" w14:textId="77777777" w:rsidR="006A2103" w:rsidRPr="00FE505E" w:rsidRDefault="006A2103" w:rsidP="0091646C">
            <w:pPr>
              <w:spacing w:after="0" w:line="276" w:lineRule="auto"/>
              <w:jc w:val="center"/>
              <w:rPr>
                <w:rFonts w:ascii="DengXian" w:eastAsia="DengXian" w:hAnsi="DengXian" w:cs="Arial"/>
                <w:b/>
                <w:bCs/>
                <w:sz w:val="18"/>
                <w:szCs w:val="18"/>
                <w:lang w:eastAsia="en-GB"/>
              </w:rPr>
            </w:pPr>
            <w:r w:rsidRPr="00FE505E">
              <w:rPr>
                <w:rFonts w:ascii="DengXian" w:eastAsia="DengXian" w:hAnsi="DengXian" w:cs="Arial"/>
                <w:b/>
                <w:bCs/>
                <w:sz w:val="18"/>
                <w:szCs w:val="18"/>
                <w:lang w:eastAsia="en-GB"/>
              </w:rPr>
              <w:t>Contingent Worker Information</w:t>
            </w:r>
          </w:p>
        </w:tc>
      </w:tr>
      <w:tr w:rsidR="006A2103" w:rsidRPr="00BF713A" w14:paraId="4E9FEE8A"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tcPr>
          <w:p w14:paraId="340A2AD5" w14:textId="77777777" w:rsidR="006A2103" w:rsidRPr="00BF713A" w:rsidRDefault="006A2103" w:rsidP="0091646C">
            <w:pPr>
              <w:spacing w:after="0" w:line="276" w:lineRule="auto"/>
              <w:rPr>
                <w:rFonts w:ascii="DengXian" w:eastAsia="DengXian" w:hAnsi="DengXian" w:cstheme="minorHAnsi"/>
                <w:color w:val="404040" w:themeColor="text1" w:themeTint="BF"/>
                <w:sz w:val="18"/>
                <w:szCs w:val="18"/>
                <w:lang w:val="en-US"/>
              </w:rPr>
            </w:pPr>
            <w:r w:rsidRPr="00BF713A">
              <w:rPr>
                <w:rFonts w:ascii="DengXian" w:eastAsia="DengXian" w:hAnsi="DengXian" w:cstheme="minorHAnsi"/>
                <w:color w:val="404040" w:themeColor="text1" w:themeTint="BF"/>
                <w:sz w:val="18"/>
                <w:szCs w:val="18"/>
                <w:lang w:val="en-US"/>
              </w:rPr>
              <w:t>Engagement Type</w:t>
            </w:r>
          </w:p>
        </w:tc>
        <w:tc>
          <w:tcPr>
            <w:tcW w:w="5949" w:type="dxa"/>
            <w:tcBorders>
              <w:top w:val="single" w:sz="4" w:space="0" w:color="auto"/>
              <w:bottom w:val="single" w:sz="4" w:space="0" w:color="auto"/>
              <w:right w:val="single" w:sz="4" w:space="0" w:color="auto"/>
            </w:tcBorders>
            <w:shd w:val="clear" w:color="auto" w:fill="auto"/>
          </w:tcPr>
          <w:p w14:paraId="0519ECD9" w14:textId="77777777"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 xml:space="preserve">Limited Company / Umbrella / PAYE </w:t>
            </w:r>
          </w:p>
        </w:tc>
      </w:tr>
      <w:tr w:rsidR="006A2103" w:rsidRPr="00BF713A" w14:paraId="69539987"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tcPr>
          <w:p w14:paraId="688EF654" w14:textId="77777777" w:rsidR="006A2103" w:rsidRPr="00BF713A" w:rsidRDefault="006A2103" w:rsidP="0091646C">
            <w:pPr>
              <w:spacing w:after="0" w:line="276" w:lineRule="auto"/>
              <w:rPr>
                <w:rFonts w:ascii="DengXian" w:eastAsia="DengXian" w:hAnsi="DengXian" w:cstheme="minorHAnsi"/>
                <w:color w:val="404040" w:themeColor="text1" w:themeTint="BF"/>
                <w:sz w:val="18"/>
                <w:szCs w:val="18"/>
                <w:lang w:val="en-US"/>
              </w:rPr>
            </w:pPr>
            <w:r w:rsidRPr="00BF713A">
              <w:rPr>
                <w:rFonts w:ascii="DengXian" w:eastAsia="DengXian" w:hAnsi="DengXian" w:cstheme="minorHAnsi"/>
                <w:color w:val="404040" w:themeColor="text1" w:themeTint="BF"/>
                <w:sz w:val="18"/>
                <w:szCs w:val="18"/>
                <w:lang w:val="en-US"/>
              </w:rPr>
              <w:t xml:space="preserve">Name of Contingent Worker </w:t>
            </w:r>
          </w:p>
        </w:tc>
        <w:tc>
          <w:tcPr>
            <w:tcW w:w="5949" w:type="dxa"/>
            <w:tcBorders>
              <w:top w:val="single" w:sz="4" w:space="0" w:color="auto"/>
              <w:bottom w:val="single" w:sz="4" w:space="0" w:color="auto"/>
              <w:right w:val="single" w:sz="4" w:space="0" w:color="auto"/>
            </w:tcBorders>
            <w:shd w:val="clear" w:color="auto" w:fill="auto"/>
          </w:tcPr>
          <w:p w14:paraId="4F8CD852" w14:textId="77777777" w:rsidR="006A2103" w:rsidRPr="00BF713A" w:rsidRDefault="006A2103" w:rsidP="0091646C">
            <w:pPr>
              <w:spacing w:after="0" w:line="276" w:lineRule="auto"/>
              <w:jc w:val="both"/>
              <w:rPr>
                <w:rFonts w:ascii="DengXian" w:eastAsia="DengXian" w:hAnsi="DengXian"/>
                <w:sz w:val="18"/>
                <w:szCs w:val="18"/>
              </w:rPr>
            </w:pPr>
          </w:p>
        </w:tc>
      </w:tr>
      <w:tr w:rsidR="006A2103" w:rsidRPr="00BF713A" w14:paraId="2BBF4812"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35C4C8"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cstheme="minorHAnsi"/>
                <w:color w:val="404040" w:themeColor="text1" w:themeTint="BF"/>
                <w:sz w:val="18"/>
                <w:szCs w:val="18"/>
                <w:lang w:val="en-US"/>
              </w:rPr>
              <w:t>Name of Contractor / Limited Company (if applicable)</w:t>
            </w:r>
          </w:p>
        </w:tc>
        <w:tc>
          <w:tcPr>
            <w:tcW w:w="5949" w:type="dxa"/>
            <w:tcBorders>
              <w:top w:val="single" w:sz="4" w:space="0" w:color="auto"/>
              <w:bottom w:val="single" w:sz="4" w:space="0" w:color="auto"/>
              <w:right w:val="single" w:sz="4" w:space="0" w:color="auto"/>
            </w:tcBorders>
            <w:shd w:val="clear" w:color="auto" w:fill="auto"/>
            <w:vAlign w:val="center"/>
          </w:tcPr>
          <w:p w14:paraId="74CB0658" w14:textId="3C14C9F0"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[typically, this would be the name of the Contingent Worker</w:t>
            </w:r>
            <w:r w:rsidR="00514659">
              <w:rPr>
                <w:rFonts w:ascii="DengXian" w:eastAsia="DengXian" w:hAnsi="DengXian"/>
                <w:sz w:val="18"/>
                <w:szCs w:val="18"/>
              </w:rPr>
              <w:t>’</w:t>
            </w:r>
            <w:r w:rsidRPr="00BF713A">
              <w:rPr>
                <w:rFonts w:ascii="DengXian" w:eastAsia="DengXian" w:hAnsi="DengXian"/>
                <w:sz w:val="18"/>
                <w:szCs w:val="18"/>
              </w:rPr>
              <w:t>s intermediary / limited company]</w:t>
            </w:r>
          </w:p>
        </w:tc>
      </w:tr>
      <w:tr w:rsidR="006A2103" w:rsidRPr="00BF713A" w14:paraId="196C0547"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9BB6C5" w14:textId="77777777" w:rsidR="006A2103" w:rsidRPr="00BF713A" w:rsidRDefault="006A2103" w:rsidP="0091646C">
            <w:pPr>
              <w:spacing w:after="0" w:line="276" w:lineRule="auto"/>
              <w:rPr>
                <w:rFonts w:ascii="DengXian" w:eastAsia="DengXian" w:hAnsi="DengXian" w:cstheme="minorHAnsi"/>
                <w:color w:val="404040" w:themeColor="text1" w:themeTint="BF"/>
                <w:sz w:val="18"/>
                <w:szCs w:val="18"/>
                <w:lang w:val="en-US"/>
              </w:rPr>
            </w:pPr>
            <w:r w:rsidRPr="00BF713A">
              <w:rPr>
                <w:rFonts w:ascii="DengXian" w:eastAsia="DengXian" w:hAnsi="DengXian" w:cstheme="minorHAnsi"/>
                <w:color w:val="404040" w:themeColor="text1" w:themeTint="BF"/>
                <w:sz w:val="18"/>
                <w:szCs w:val="18"/>
                <w:lang w:val="en-US"/>
              </w:rPr>
              <w:t>Role</w:t>
            </w:r>
          </w:p>
        </w:tc>
        <w:tc>
          <w:tcPr>
            <w:tcW w:w="5949" w:type="dxa"/>
            <w:tcBorders>
              <w:top w:val="single" w:sz="4" w:space="0" w:color="auto"/>
              <w:bottom w:val="single" w:sz="4" w:space="0" w:color="auto"/>
              <w:right w:val="single" w:sz="4" w:space="0" w:color="auto"/>
            </w:tcBorders>
            <w:shd w:val="clear" w:color="auto" w:fill="auto"/>
            <w:vAlign w:val="center"/>
          </w:tcPr>
          <w:p w14:paraId="26BF7158" w14:textId="77777777"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[Position, job or function]</w:t>
            </w:r>
          </w:p>
        </w:tc>
      </w:tr>
      <w:tr w:rsidR="0023361D" w:rsidRPr="00BF713A" w14:paraId="30791189"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1B7DA1" w14:textId="61FAEEEC" w:rsidR="0023361D" w:rsidRPr="00BF713A" w:rsidRDefault="0023361D" w:rsidP="0091646C">
            <w:pPr>
              <w:spacing w:after="0" w:line="276" w:lineRule="auto"/>
              <w:rPr>
                <w:rFonts w:ascii="DengXian" w:eastAsia="DengXian" w:hAnsi="DengXian" w:cstheme="minorHAnsi"/>
                <w:color w:val="404040" w:themeColor="text1" w:themeTint="BF"/>
                <w:sz w:val="18"/>
                <w:szCs w:val="18"/>
                <w:lang w:val="en-US"/>
              </w:rPr>
            </w:pPr>
            <w:r w:rsidRPr="00BF713A">
              <w:rPr>
                <w:rFonts w:ascii="DengXian" w:eastAsia="DengXian" w:hAnsi="DengXian" w:cstheme="minorHAnsi"/>
                <w:color w:val="404040" w:themeColor="text1" w:themeTint="BF"/>
                <w:sz w:val="18"/>
                <w:szCs w:val="18"/>
                <w:lang w:val="en-US"/>
              </w:rPr>
              <w:t>Description of Contingent Worker Services</w:t>
            </w:r>
          </w:p>
        </w:tc>
        <w:tc>
          <w:tcPr>
            <w:tcW w:w="5949" w:type="dxa"/>
            <w:tcBorders>
              <w:top w:val="single" w:sz="4" w:space="0" w:color="auto"/>
              <w:bottom w:val="single" w:sz="4" w:space="0" w:color="auto"/>
              <w:right w:val="single" w:sz="4" w:space="0" w:color="auto"/>
            </w:tcBorders>
            <w:shd w:val="clear" w:color="auto" w:fill="auto"/>
            <w:vAlign w:val="center"/>
          </w:tcPr>
          <w:p w14:paraId="5DAF7DC7" w14:textId="0A6674DD" w:rsidR="0023361D" w:rsidRPr="00BF713A" w:rsidRDefault="0023361D"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[insert description of Contingent Worker Services]</w:t>
            </w:r>
          </w:p>
        </w:tc>
      </w:tr>
      <w:tr w:rsidR="006A2103" w:rsidRPr="00BF713A" w14:paraId="171F3EBE"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C5B807"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 xml:space="preserve">Off Payroll Working Rules status </w:t>
            </w:r>
          </w:p>
        </w:tc>
        <w:tc>
          <w:tcPr>
            <w:tcW w:w="5949" w:type="dxa"/>
            <w:tcBorders>
              <w:top w:val="single" w:sz="4" w:space="0" w:color="auto"/>
              <w:bottom w:val="single" w:sz="4" w:space="0" w:color="auto"/>
              <w:right w:val="single" w:sz="4" w:space="0" w:color="auto"/>
            </w:tcBorders>
            <w:shd w:val="clear" w:color="auto" w:fill="auto"/>
            <w:vAlign w:val="center"/>
          </w:tcPr>
          <w:p w14:paraId="3331C354" w14:textId="55EF4C9A"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Inside</w:t>
            </w:r>
            <w:r w:rsidR="00EC18E9" w:rsidRPr="00BF713A">
              <w:rPr>
                <w:rFonts w:ascii="DengXian" w:eastAsia="DengXian" w:hAnsi="DengXian"/>
                <w:sz w:val="18"/>
                <w:szCs w:val="18"/>
              </w:rPr>
              <w:t xml:space="preserve"> IR35</w:t>
            </w:r>
            <w:r w:rsidRPr="00BF713A">
              <w:rPr>
                <w:rFonts w:ascii="DengXian" w:eastAsia="DengXian" w:hAnsi="DengXian"/>
                <w:sz w:val="18"/>
                <w:szCs w:val="18"/>
              </w:rPr>
              <w:t>/Outside</w:t>
            </w:r>
            <w:r w:rsidR="00EC18E9" w:rsidRPr="00BF713A">
              <w:rPr>
                <w:rFonts w:ascii="DengXian" w:eastAsia="DengXian" w:hAnsi="DengXian"/>
                <w:sz w:val="18"/>
                <w:szCs w:val="18"/>
              </w:rPr>
              <w:t xml:space="preserve"> IR35</w:t>
            </w:r>
            <w:r w:rsidRPr="00BF713A">
              <w:rPr>
                <w:rFonts w:ascii="DengXian" w:eastAsia="DengXian" w:hAnsi="DengXian"/>
                <w:sz w:val="18"/>
                <w:szCs w:val="18"/>
              </w:rPr>
              <w:t xml:space="preserve">/Out of Scope/Not applicable </w:t>
            </w:r>
          </w:p>
        </w:tc>
      </w:tr>
      <w:tr w:rsidR="006A2103" w:rsidRPr="00BF713A" w14:paraId="5241B10F"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B6AE9B"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 xml:space="preserve">Expected Start date of Assignment </w:t>
            </w:r>
          </w:p>
        </w:tc>
        <w:tc>
          <w:tcPr>
            <w:tcW w:w="5949" w:type="dxa"/>
            <w:tcBorders>
              <w:top w:val="single" w:sz="4" w:space="0" w:color="auto"/>
              <w:bottom w:val="single" w:sz="4" w:space="0" w:color="auto"/>
              <w:right w:val="single" w:sz="4" w:space="0" w:color="auto"/>
            </w:tcBorders>
            <w:shd w:val="clear" w:color="auto" w:fill="auto"/>
            <w:vAlign w:val="center"/>
          </w:tcPr>
          <w:p w14:paraId="0F5530E6" w14:textId="77777777" w:rsidR="006A2103" w:rsidRPr="00BF713A" w:rsidRDefault="006A2103" w:rsidP="0091646C">
            <w:pPr>
              <w:spacing w:after="0" w:line="276" w:lineRule="auto"/>
              <w:jc w:val="both"/>
              <w:rPr>
                <w:rFonts w:ascii="DengXian" w:eastAsia="DengXian" w:hAnsi="DengXian"/>
                <w:sz w:val="18"/>
                <w:szCs w:val="18"/>
              </w:rPr>
            </w:pPr>
          </w:p>
        </w:tc>
      </w:tr>
      <w:tr w:rsidR="006A2103" w:rsidRPr="00BF713A" w14:paraId="23CF9E5F"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326D8F"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 xml:space="preserve">Expected End date of Assignment </w:t>
            </w:r>
          </w:p>
        </w:tc>
        <w:tc>
          <w:tcPr>
            <w:tcW w:w="5949" w:type="dxa"/>
            <w:tcBorders>
              <w:top w:val="single" w:sz="4" w:space="0" w:color="auto"/>
              <w:bottom w:val="single" w:sz="4" w:space="0" w:color="auto"/>
              <w:right w:val="single" w:sz="4" w:space="0" w:color="auto"/>
            </w:tcBorders>
            <w:shd w:val="clear" w:color="auto" w:fill="auto"/>
            <w:vAlign w:val="center"/>
          </w:tcPr>
          <w:p w14:paraId="52A1CA02" w14:textId="77777777" w:rsidR="006A2103" w:rsidRPr="00BF713A" w:rsidRDefault="006A2103" w:rsidP="0091646C">
            <w:pPr>
              <w:spacing w:after="0" w:line="276" w:lineRule="auto"/>
              <w:jc w:val="both"/>
              <w:rPr>
                <w:rFonts w:ascii="DengXian" w:eastAsia="DengXian" w:hAnsi="DengXian"/>
                <w:sz w:val="18"/>
                <w:szCs w:val="18"/>
              </w:rPr>
            </w:pPr>
          </w:p>
        </w:tc>
      </w:tr>
      <w:tr w:rsidR="006A2103" w:rsidRPr="00BF713A" w14:paraId="31F89B5B"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29F474"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 xml:space="preserve">Hours/days (if applicable) </w:t>
            </w:r>
          </w:p>
        </w:tc>
        <w:tc>
          <w:tcPr>
            <w:tcW w:w="5949" w:type="dxa"/>
            <w:tcBorders>
              <w:top w:val="single" w:sz="4" w:space="0" w:color="auto"/>
              <w:bottom w:val="single" w:sz="4" w:space="0" w:color="auto"/>
              <w:right w:val="single" w:sz="4" w:space="0" w:color="auto"/>
            </w:tcBorders>
            <w:shd w:val="clear" w:color="auto" w:fill="auto"/>
            <w:vAlign w:val="center"/>
          </w:tcPr>
          <w:p w14:paraId="5C93ED04" w14:textId="4C30BB4D"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[xx hours per week to be agreed between</w:t>
            </w:r>
            <w:r w:rsidR="002949E6">
              <w:rPr>
                <w:rFonts w:ascii="DengXian" w:eastAsia="DengXian" w:hAnsi="DengXian"/>
                <w:sz w:val="18"/>
                <w:szCs w:val="18"/>
              </w:rPr>
              <w:t xml:space="preserve"> the </w:t>
            </w:r>
            <w:r w:rsidRPr="00BF713A">
              <w:rPr>
                <w:rFonts w:ascii="DengXian" w:eastAsia="DengXian" w:hAnsi="DengXian"/>
                <w:sz w:val="18"/>
                <w:szCs w:val="18"/>
              </w:rPr>
              <w:t xml:space="preserve">Contingent Worker and </w:t>
            </w:r>
            <w:r w:rsidR="000D5D9C">
              <w:rPr>
                <w:rFonts w:ascii="DengXian" w:eastAsia="DengXian" w:hAnsi="DengXian"/>
                <w:sz w:val="18"/>
                <w:szCs w:val="18"/>
              </w:rPr>
              <w:t>the Client</w:t>
            </w:r>
            <w:r w:rsidRPr="00BF713A">
              <w:rPr>
                <w:rFonts w:ascii="DengXian" w:eastAsia="DengXian" w:hAnsi="DengXian"/>
                <w:sz w:val="18"/>
                <w:szCs w:val="18"/>
              </w:rPr>
              <w:t>]</w:t>
            </w:r>
          </w:p>
        </w:tc>
      </w:tr>
      <w:tr w:rsidR="006A2103" w:rsidRPr="00BF713A" w14:paraId="3A5E89D2"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6CB0ED"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 xml:space="preserve">Experience, training, qualifications, professional body </w:t>
            </w:r>
            <w:proofErr w:type="spellStart"/>
            <w:r w:rsidRPr="00BF713A">
              <w:rPr>
                <w:rFonts w:ascii="DengXian" w:eastAsia="DengXian" w:hAnsi="DengXian" w:cstheme="minorHAnsi"/>
                <w:color w:val="404040" w:themeColor="text1" w:themeTint="BF"/>
                <w:sz w:val="18"/>
                <w:szCs w:val="18"/>
                <w:lang w:val="en-US"/>
              </w:rPr>
              <w:t>authorisations</w:t>
            </w:r>
            <w:proofErr w:type="spellEnd"/>
            <w:r w:rsidRPr="00BF713A">
              <w:rPr>
                <w:rFonts w:ascii="DengXian" w:eastAsia="DengXian" w:hAnsi="DengXian" w:cstheme="minorHAnsi"/>
                <w:color w:val="404040" w:themeColor="text1" w:themeTint="BF"/>
                <w:sz w:val="18"/>
                <w:szCs w:val="18"/>
                <w:lang w:val="en-US"/>
              </w:rPr>
              <w:t xml:space="preserve"> required</w:t>
            </w:r>
          </w:p>
        </w:tc>
        <w:tc>
          <w:tcPr>
            <w:tcW w:w="5949" w:type="dxa"/>
            <w:tcBorders>
              <w:top w:val="single" w:sz="4" w:space="0" w:color="auto"/>
              <w:bottom w:val="single" w:sz="4" w:space="0" w:color="auto"/>
              <w:right w:val="single" w:sz="4" w:space="0" w:color="auto"/>
            </w:tcBorders>
            <w:shd w:val="clear" w:color="auto" w:fill="auto"/>
            <w:vAlign w:val="center"/>
          </w:tcPr>
          <w:p w14:paraId="49CC36C9" w14:textId="77777777" w:rsidR="006A2103" w:rsidRPr="00BF713A" w:rsidRDefault="006A2103" w:rsidP="0091646C">
            <w:pPr>
              <w:spacing w:after="0" w:line="276" w:lineRule="auto"/>
              <w:jc w:val="both"/>
              <w:rPr>
                <w:rFonts w:ascii="DengXian" w:eastAsia="DengXian" w:hAnsi="DengXian"/>
                <w:sz w:val="18"/>
                <w:szCs w:val="18"/>
              </w:rPr>
            </w:pPr>
          </w:p>
        </w:tc>
      </w:tr>
      <w:tr w:rsidR="006A2103" w:rsidRPr="00BF713A" w14:paraId="49578A9E"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DA1E18" w14:textId="1B407004"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 xml:space="preserve">Notice period for </w:t>
            </w:r>
            <w:r w:rsidR="002949E6">
              <w:rPr>
                <w:rFonts w:ascii="DengXian" w:eastAsia="DengXian" w:hAnsi="DengXian" w:cstheme="minorHAnsi"/>
                <w:color w:val="404040" w:themeColor="text1" w:themeTint="BF"/>
                <w:sz w:val="18"/>
                <w:szCs w:val="18"/>
                <w:lang w:val="en-US"/>
              </w:rPr>
              <w:t xml:space="preserve">the </w:t>
            </w:r>
            <w:r w:rsidRPr="00BF713A">
              <w:rPr>
                <w:rFonts w:ascii="DengXian" w:eastAsia="DengXian" w:hAnsi="DengXian" w:cstheme="minorHAnsi"/>
                <w:color w:val="404040" w:themeColor="text1" w:themeTint="BF"/>
                <w:sz w:val="18"/>
                <w:szCs w:val="18"/>
                <w:lang w:val="en-US"/>
              </w:rPr>
              <w:t xml:space="preserve">Contingent Worker to terminate Assignment </w:t>
            </w:r>
          </w:p>
        </w:tc>
        <w:tc>
          <w:tcPr>
            <w:tcW w:w="5949" w:type="dxa"/>
            <w:tcBorders>
              <w:top w:val="single" w:sz="4" w:space="0" w:color="auto"/>
              <w:bottom w:val="single" w:sz="4" w:space="0" w:color="auto"/>
              <w:right w:val="single" w:sz="4" w:space="0" w:color="auto"/>
            </w:tcBorders>
            <w:shd w:val="clear" w:color="auto" w:fill="auto"/>
            <w:vAlign w:val="center"/>
          </w:tcPr>
          <w:p w14:paraId="65C172A1" w14:textId="77777777"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[x weeks]</w:t>
            </w:r>
          </w:p>
        </w:tc>
      </w:tr>
      <w:tr w:rsidR="006A2103" w:rsidRPr="00BF713A" w14:paraId="41D3E8DB"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6D9A1A" w14:textId="7B899EA1"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 xml:space="preserve">Notice period for </w:t>
            </w:r>
            <w:r w:rsidR="000D5D9C">
              <w:rPr>
                <w:rFonts w:ascii="DengXian" w:eastAsia="DengXian" w:hAnsi="DengXian" w:cstheme="minorHAnsi"/>
                <w:color w:val="404040" w:themeColor="text1" w:themeTint="BF"/>
                <w:sz w:val="18"/>
                <w:szCs w:val="18"/>
                <w:lang w:val="en-US"/>
              </w:rPr>
              <w:t>the Client</w:t>
            </w:r>
            <w:r w:rsidRPr="00BF713A">
              <w:rPr>
                <w:rFonts w:ascii="DengXian" w:eastAsia="DengXian" w:hAnsi="DengXian" w:cstheme="minorHAnsi"/>
                <w:color w:val="404040" w:themeColor="text1" w:themeTint="BF"/>
                <w:sz w:val="18"/>
                <w:szCs w:val="18"/>
                <w:lang w:val="en-US"/>
              </w:rPr>
              <w:t xml:space="preserve"> to terminate Assignment </w:t>
            </w:r>
          </w:p>
        </w:tc>
        <w:tc>
          <w:tcPr>
            <w:tcW w:w="5949" w:type="dxa"/>
            <w:tcBorders>
              <w:top w:val="single" w:sz="4" w:space="0" w:color="auto"/>
              <w:bottom w:val="single" w:sz="4" w:space="0" w:color="auto"/>
              <w:right w:val="single" w:sz="4" w:space="0" w:color="auto"/>
            </w:tcBorders>
            <w:shd w:val="clear" w:color="auto" w:fill="auto"/>
            <w:vAlign w:val="center"/>
          </w:tcPr>
          <w:p w14:paraId="0DBDB4F6" w14:textId="77777777"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[x weeks]</w:t>
            </w:r>
          </w:p>
        </w:tc>
      </w:tr>
      <w:tr w:rsidR="006A2103" w:rsidRPr="00BF713A" w14:paraId="14EFA374"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98E8D4"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Specific Insurance Requirement</w:t>
            </w:r>
          </w:p>
        </w:tc>
        <w:tc>
          <w:tcPr>
            <w:tcW w:w="5949" w:type="dxa"/>
            <w:tcBorders>
              <w:top w:val="single" w:sz="4" w:space="0" w:color="auto"/>
              <w:bottom w:val="single" w:sz="4" w:space="0" w:color="auto"/>
              <w:right w:val="single" w:sz="4" w:space="0" w:color="auto"/>
            </w:tcBorders>
            <w:shd w:val="clear" w:color="auto" w:fill="auto"/>
            <w:vAlign w:val="center"/>
          </w:tcPr>
          <w:p w14:paraId="7A2913F5" w14:textId="77777777"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[applicable for Contractors]</w:t>
            </w:r>
          </w:p>
        </w:tc>
      </w:tr>
      <w:tr w:rsidR="006A2103" w:rsidRPr="00BF713A" w14:paraId="294812B9"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5E5FF3"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Conduct Regulations Opt-Out</w:t>
            </w:r>
          </w:p>
        </w:tc>
        <w:tc>
          <w:tcPr>
            <w:tcW w:w="5949" w:type="dxa"/>
            <w:tcBorders>
              <w:top w:val="single" w:sz="4" w:space="0" w:color="auto"/>
              <w:bottom w:val="single" w:sz="4" w:space="0" w:color="auto"/>
              <w:right w:val="single" w:sz="4" w:space="0" w:color="auto"/>
            </w:tcBorders>
            <w:shd w:val="clear" w:color="auto" w:fill="auto"/>
            <w:vAlign w:val="center"/>
          </w:tcPr>
          <w:p w14:paraId="6793B9B4" w14:textId="77777777" w:rsidR="006A2103" w:rsidRPr="00BF713A" w:rsidRDefault="006A2103" w:rsidP="0091646C">
            <w:pPr>
              <w:spacing w:after="0" w:line="276" w:lineRule="auto"/>
              <w:jc w:val="both"/>
              <w:rPr>
                <w:rFonts w:ascii="DengXian" w:eastAsia="DengXian" w:hAnsi="DengXian"/>
                <w:sz w:val="18"/>
                <w:szCs w:val="18"/>
              </w:rPr>
            </w:pPr>
            <w:r w:rsidRPr="00BF713A">
              <w:rPr>
                <w:rFonts w:ascii="DengXian" w:eastAsia="DengXian" w:hAnsi="DengXian"/>
                <w:sz w:val="18"/>
                <w:szCs w:val="18"/>
              </w:rPr>
              <w:t>Yes/No/Not applicable</w:t>
            </w:r>
          </w:p>
        </w:tc>
      </w:tr>
      <w:tr w:rsidR="006A2103" w:rsidRPr="00BF713A" w14:paraId="45605924" w14:textId="77777777" w:rsidTr="007F0CC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02FF00" w14:textId="77777777"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AWR comparator information</w:t>
            </w:r>
          </w:p>
        </w:tc>
        <w:tc>
          <w:tcPr>
            <w:tcW w:w="5949" w:type="dxa"/>
            <w:tcBorders>
              <w:top w:val="single" w:sz="4" w:space="0" w:color="auto"/>
              <w:bottom w:val="single" w:sz="4" w:space="0" w:color="auto"/>
              <w:right w:val="single" w:sz="4" w:space="0" w:color="auto"/>
            </w:tcBorders>
            <w:shd w:val="clear" w:color="auto" w:fill="auto"/>
            <w:vAlign w:val="center"/>
          </w:tcPr>
          <w:p w14:paraId="06FD7AE5" w14:textId="77777777" w:rsidR="006A2103" w:rsidRPr="00BF713A" w:rsidRDefault="006A2103" w:rsidP="0091646C">
            <w:pPr>
              <w:spacing w:after="0" w:line="276" w:lineRule="auto"/>
              <w:jc w:val="both"/>
              <w:rPr>
                <w:rFonts w:ascii="DengXian" w:eastAsia="DengXian" w:hAnsi="DengXian" w:cs="Arial"/>
                <w:sz w:val="18"/>
                <w:szCs w:val="18"/>
                <w:lang w:eastAsia="en-GB"/>
              </w:rPr>
            </w:pPr>
            <w:r w:rsidRPr="00BF713A">
              <w:rPr>
                <w:rFonts w:ascii="DengXian" w:eastAsia="DengXian" w:hAnsi="DengXian" w:cstheme="minorHAnsi"/>
                <w:color w:val="404040" w:themeColor="text1" w:themeTint="BF"/>
                <w:sz w:val="18"/>
                <w:szCs w:val="18"/>
                <w:lang w:val="en-US"/>
              </w:rPr>
              <w:t>Yes/No/Not applicable</w:t>
            </w:r>
          </w:p>
        </w:tc>
      </w:tr>
    </w:tbl>
    <w:p w14:paraId="1C488B87" w14:textId="080A477C" w:rsidR="006A2103" w:rsidRPr="00BF713A" w:rsidRDefault="006A2103" w:rsidP="0023361D">
      <w:pPr>
        <w:rPr>
          <w:rFonts w:ascii="DengXian" w:eastAsia="DengXian" w:hAnsi="DengXian"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49"/>
      </w:tblGrid>
      <w:tr w:rsidR="006A2103" w:rsidRPr="00BF713A" w14:paraId="548BDBA1" w14:textId="77777777" w:rsidTr="007F0CC7">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1D7E88" w14:textId="77777777" w:rsidR="006A2103" w:rsidRPr="00FE505E" w:rsidRDefault="006A2103" w:rsidP="0091646C">
            <w:pPr>
              <w:spacing w:after="0" w:line="276" w:lineRule="auto"/>
              <w:jc w:val="center"/>
              <w:rPr>
                <w:rFonts w:ascii="DengXian" w:eastAsia="DengXian" w:hAnsi="DengXian" w:cs="Arial"/>
                <w:b/>
                <w:bCs/>
                <w:sz w:val="18"/>
                <w:szCs w:val="18"/>
                <w:lang w:eastAsia="en-GB"/>
              </w:rPr>
            </w:pPr>
            <w:r w:rsidRPr="00FE505E">
              <w:rPr>
                <w:rFonts w:ascii="DengXian" w:eastAsia="DengXian" w:hAnsi="DengXian"/>
                <w:b/>
                <w:bCs/>
                <w:sz w:val="18"/>
                <w:szCs w:val="18"/>
              </w:rPr>
              <w:t>Contingent Worker Fees &amp; Expenses</w:t>
            </w:r>
          </w:p>
        </w:tc>
      </w:tr>
      <w:tr w:rsidR="006A2103" w:rsidRPr="00BF713A" w14:paraId="4D1F91E7" w14:textId="77777777" w:rsidTr="007F0CC7">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A2A4196" w14:textId="69978DF5" w:rsidR="006A2103" w:rsidRPr="00BF713A" w:rsidRDefault="006A2103" w:rsidP="0091646C">
            <w:pPr>
              <w:spacing w:after="0" w:line="276" w:lineRule="auto"/>
              <w:rPr>
                <w:rFonts w:ascii="DengXian" w:eastAsia="DengXian" w:hAnsi="DengXian" w:cs="Arial"/>
                <w:sz w:val="18"/>
                <w:szCs w:val="18"/>
                <w:lang w:eastAsia="en-GB"/>
              </w:rPr>
            </w:pPr>
            <w:r w:rsidRPr="00BF713A">
              <w:rPr>
                <w:rFonts w:ascii="DengXian" w:eastAsia="DengXian" w:hAnsi="DengXian"/>
                <w:sz w:val="18"/>
                <w:szCs w:val="18"/>
              </w:rPr>
              <w:t xml:space="preserve">Call-out / additional fees / expenses agreed with </w:t>
            </w:r>
            <w:r w:rsidR="000D5D9C">
              <w:rPr>
                <w:rFonts w:ascii="DengXian" w:eastAsia="DengXian" w:hAnsi="DengXian"/>
                <w:sz w:val="18"/>
                <w:szCs w:val="18"/>
              </w:rPr>
              <w:t>the Client</w:t>
            </w:r>
          </w:p>
        </w:tc>
        <w:tc>
          <w:tcPr>
            <w:tcW w:w="5949" w:type="dxa"/>
            <w:tcBorders>
              <w:top w:val="single" w:sz="4" w:space="0" w:color="auto"/>
              <w:bottom w:val="single" w:sz="4" w:space="0" w:color="auto"/>
              <w:right w:val="single" w:sz="4" w:space="0" w:color="auto"/>
            </w:tcBorders>
            <w:shd w:val="clear" w:color="auto" w:fill="auto"/>
          </w:tcPr>
          <w:p w14:paraId="1222C547" w14:textId="77777777" w:rsidR="006A2103" w:rsidRPr="00BF713A" w:rsidRDefault="006A2103" w:rsidP="0091646C">
            <w:pPr>
              <w:spacing w:after="0" w:line="276" w:lineRule="auto"/>
              <w:rPr>
                <w:rFonts w:ascii="DengXian" w:eastAsia="DengXian" w:hAnsi="DengXian"/>
                <w:sz w:val="18"/>
                <w:szCs w:val="18"/>
              </w:rPr>
            </w:pPr>
          </w:p>
          <w:p w14:paraId="5AF6E798" w14:textId="77777777" w:rsidR="006A2103" w:rsidRPr="00BF713A" w:rsidRDefault="006A2103" w:rsidP="0091646C">
            <w:pPr>
              <w:spacing w:after="0" w:line="276" w:lineRule="auto"/>
              <w:rPr>
                <w:rFonts w:ascii="DengXian" w:eastAsia="DengXian" w:hAnsi="DengXian"/>
                <w:sz w:val="18"/>
                <w:szCs w:val="18"/>
              </w:rPr>
            </w:pPr>
          </w:p>
        </w:tc>
      </w:tr>
      <w:tr w:rsidR="006A2103" w:rsidRPr="00BF713A" w14:paraId="0DD171C3" w14:textId="77777777" w:rsidTr="007F0CC7">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ED14EBA"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Timesheet Frequency</w:t>
            </w:r>
          </w:p>
        </w:tc>
        <w:tc>
          <w:tcPr>
            <w:tcW w:w="5949" w:type="dxa"/>
            <w:tcBorders>
              <w:top w:val="single" w:sz="4" w:space="0" w:color="auto"/>
              <w:bottom w:val="single" w:sz="4" w:space="0" w:color="auto"/>
              <w:right w:val="single" w:sz="4" w:space="0" w:color="auto"/>
            </w:tcBorders>
            <w:shd w:val="clear" w:color="auto" w:fill="auto"/>
          </w:tcPr>
          <w:p w14:paraId="7EC60597" w14:textId="4D1D1BD7" w:rsidR="006A2103" w:rsidRPr="00BF713A" w:rsidRDefault="00514659" w:rsidP="0091646C">
            <w:pPr>
              <w:spacing w:after="0" w:line="276" w:lineRule="auto"/>
              <w:rPr>
                <w:rFonts w:ascii="DengXian" w:eastAsia="DengXian" w:hAnsi="DengXian"/>
                <w:sz w:val="18"/>
                <w:szCs w:val="18"/>
              </w:rPr>
            </w:pPr>
            <w:r>
              <w:rPr>
                <w:rFonts w:ascii="DengXian" w:eastAsia="DengXian" w:hAnsi="DengXian"/>
                <w:sz w:val="18"/>
                <w:szCs w:val="18"/>
              </w:rPr>
              <w:t>[</w:t>
            </w:r>
            <w:r w:rsidR="00EC18E9" w:rsidRPr="00BF713A">
              <w:rPr>
                <w:rFonts w:ascii="DengXian" w:eastAsia="DengXian" w:hAnsi="DengXian"/>
                <w:sz w:val="18"/>
                <w:szCs w:val="18"/>
              </w:rPr>
              <w:t>Weekly</w:t>
            </w:r>
            <w:r w:rsidR="002949E6">
              <w:rPr>
                <w:rFonts w:ascii="DengXian" w:eastAsia="DengXian" w:hAnsi="DengXian"/>
                <w:sz w:val="18"/>
                <w:szCs w:val="18"/>
              </w:rPr>
              <w:t>/Monthly</w:t>
            </w:r>
            <w:r>
              <w:rPr>
                <w:rFonts w:ascii="DengXian" w:eastAsia="DengXian" w:hAnsi="DengXian"/>
                <w:sz w:val="18"/>
                <w:szCs w:val="18"/>
              </w:rPr>
              <w:t>]</w:t>
            </w:r>
          </w:p>
        </w:tc>
      </w:tr>
      <w:tr w:rsidR="006A2103" w:rsidRPr="00BF713A" w14:paraId="6354E4CD" w14:textId="77777777" w:rsidTr="007F0CC7">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EF3864D" w14:textId="7777777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Special Terms</w:t>
            </w:r>
          </w:p>
        </w:tc>
        <w:tc>
          <w:tcPr>
            <w:tcW w:w="5949" w:type="dxa"/>
            <w:tcBorders>
              <w:top w:val="single" w:sz="4" w:space="0" w:color="auto"/>
              <w:bottom w:val="single" w:sz="4" w:space="0" w:color="auto"/>
              <w:right w:val="single" w:sz="4" w:space="0" w:color="auto"/>
            </w:tcBorders>
            <w:shd w:val="clear" w:color="auto" w:fill="auto"/>
          </w:tcPr>
          <w:p w14:paraId="3F7414F6" w14:textId="4003EBF7" w:rsidR="006A2103" w:rsidRPr="00BF713A" w:rsidRDefault="006A2103" w:rsidP="0091646C">
            <w:pPr>
              <w:spacing w:after="0" w:line="276" w:lineRule="auto"/>
              <w:rPr>
                <w:rFonts w:ascii="DengXian" w:eastAsia="DengXian" w:hAnsi="DengXian"/>
                <w:sz w:val="18"/>
                <w:szCs w:val="18"/>
              </w:rPr>
            </w:pPr>
            <w:r w:rsidRPr="00BF713A">
              <w:rPr>
                <w:rFonts w:ascii="DengXian" w:eastAsia="DengXian" w:hAnsi="DengXian"/>
                <w:sz w:val="18"/>
                <w:szCs w:val="18"/>
              </w:rPr>
              <w:t>[any special terms agreed between the MSP and the Client</w:t>
            </w:r>
            <w:r w:rsidR="00EC18E9" w:rsidRPr="00BF713A">
              <w:rPr>
                <w:rFonts w:ascii="DengXian" w:eastAsia="DengXian" w:hAnsi="DengXian"/>
                <w:sz w:val="18"/>
                <w:szCs w:val="18"/>
              </w:rPr>
              <w:t xml:space="preserve"> for this Assignment only</w:t>
            </w:r>
            <w:r w:rsidRPr="00BF713A">
              <w:rPr>
                <w:rFonts w:ascii="DengXian" w:eastAsia="DengXian" w:hAnsi="DengXian"/>
                <w:sz w:val="18"/>
                <w:szCs w:val="18"/>
              </w:rPr>
              <w:t>]</w:t>
            </w:r>
          </w:p>
        </w:tc>
      </w:tr>
    </w:tbl>
    <w:p w14:paraId="2EB82D01" w14:textId="179DED12" w:rsidR="001E6AC0" w:rsidRPr="00BF713A" w:rsidRDefault="001E6AC0" w:rsidP="0023361D">
      <w:pPr>
        <w:rPr>
          <w:rFonts w:ascii="DengXian" w:eastAsia="DengXian" w:hAnsi="DengXian" w:cstheme="minorHAnsi"/>
          <w:sz w:val="18"/>
          <w:szCs w:val="18"/>
        </w:rPr>
      </w:pPr>
    </w:p>
    <w:p w14:paraId="209C9A84" w14:textId="77777777" w:rsidR="0023361D" w:rsidRPr="00BF713A" w:rsidRDefault="0023361D" w:rsidP="0023361D">
      <w:pPr>
        <w:rPr>
          <w:rFonts w:ascii="DengXian" w:eastAsia="DengXian" w:hAnsi="DengXian" w:cstheme="minorHAnsi"/>
          <w:sz w:val="18"/>
          <w:szCs w:val="18"/>
        </w:rPr>
      </w:pPr>
    </w:p>
    <w:p w14:paraId="27FE448B" w14:textId="7DB28D09" w:rsidR="001E6AC0" w:rsidRPr="00BF713A" w:rsidRDefault="00040001" w:rsidP="00230920">
      <w:pPr>
        <w:pStyle w:val="Heading2"/>
      </w:pPr>
      <w:bookmarkStart w:id="265" w:name="_Toc94267515"/>
      <w:r w:rsidRPr="00BF713A">
        <w:t>SCHEDULE 13</w:t>
      </w:r>
      <w:r w:rsidR="008E3888">
        <w:t xml:space="preserve"> -</w:t>
      </w:r>
      <w:r w:rsidR="008E3888" w:rsidRPr="008E3888">
        <w:t xml:space="preserve"> CLIENT POLICIES AND PROCEDURES</w:t>
      </w:r>
      <w:bookmarkEnd w:id="265"/>
    </w:p>
    <w:p w14:paraId="1E923449" w14:textId="77777777" w:rsidR="008E3888" w:rsidRDefault="008E3888" w:rsidP="00040001">
      <w:pPr>
        <w:spacing w:before="120" w:after="240" w:line="276" w:lineRule="auto"/>
        <w:jc w:val="both"/>
        <w:rPr>
          <w:rFonts w:ascii="DengXian" w:eastAsia="DengXian" w:hAnsi="DengXian" w:cs="Arial"/>
          <w:sz w:val="18"/>
          <w:szCs w:val="18"/>
          <w:highlight w:val="yellow"/>
          <w:lang w:eastAsia="en-GB"/>
        </w:rPr>
      </w:pPr>
    </w:p>
    <w:p w14:paraId="2A0084B2" w14:textId="6C4B4490" w:rsidR="00040001" w:rsidRPr="00BF713A" w:rsidRDefault="00040001" w:rsidP="00040001">
      <w:pPr>
        <w:spacing w:before="120" w:after="240" w:line="276" w:lineRule="auto"/>
        <w:jc w:val="both"/>
        <w:rPr>
          <w:rFonts w:ascii="DengXian" w:eastAsia="DengXian" w:hAnsi="DengXian" w:cs="Arial"/>
          <w:sz w:val="18"/>
          <w:szCs w:val="18"/>
          <w:lang w:eastAsia="en-GB"/>
        </w:rPr>
      </w:pPr>
      <w:r w:rsidRPr="00D81855">
        <w:rPr>
          <w:rFonts w:ascii="DengXian" w:eastAsia="DengXian" w:hAnsi="DengXian" w:cs="Arial"/>
          <w:sz w:val="18"/>
          <w:szCs w:val="18"/>
          <w:highlight w:val="yellow"/>
          <w:lang w:eastAsia="en-GB"/>
        </w:rPr>
        <w:t>[</w:t>
      </w:r>
      <w:r w:rsidRPr="00D81855">
        <w:rPr>
          <w:rFonts w:ascii="DengXian" w:eastAsia="DengXian" w:hAnsi="DengXian" w:cs="Arial"/>
          <w:i/>
          <w:sz w:val="18"/>
          <w:szCs w:val="18"/>
          <w:highlight w:val="yellow"/>
          <w:lang w:eastAsia="en-GB"/>
        </w:rPr>
        <w:t>I</w:t>
      </w:r>
      <w:r w:rsidRPr="00BF713A">
        <w:rPr>
          <w:rFonts w:ascii="DengXian" w:eastAsia="DengXian" w:hAnsi="DengXian" w:cs="Arial"/>
          <w:i/>
          <w:sz w:val="18"/>
          <w:szCs w:val="18"/>
          <w:highlight w:val="yellow"/>
          <w:lang w:eastAsia="en-GB"/>
        </w:rPr>
        <w:t>nsert details of Client Policies and Procedures that will apply to the MSP in the performance of its obligations.</w:t>
      </w:r>
      <w:r w:rsidRPr="00BF713A">
        <w:rPr>
          <w:rFonts w:ascii="DengXian" w:eastAsia="DengXian" w:hAnsi="DengXian" w:cs="Arial"/>
          <w:sz w:val="18"/>
          <w:szCs w:val="18"/>
          <w:highlight w:val="yellow"/>
          <w:lang w:eastAsia="en-GB"/>
        </w:rPr>
        <w:t>]</w:t>
      </w:r>
    </w:p>
    <w:p w14:paraId="6F4E5CCF" w14:textId="77777777" w:rsidR="00040001" w:rsidRPr="00BF713A" w:rsidRDefault="00040001" w:rsidP="001E6AC0">
      <w:pPr>
        <w:jc w:val="center"/>
        <w:rPr>
          <w:rFonts w:ascii="DengXian" w:eastAsia="DengXian" w:hAnsi="DengXian" w:cstheme="minorHAnsi"/>
          <w:sz w:val="18"/>
          <w:szCs w:val="18"/>
        </w:rPr>
      </w:pPr>
    </w:p>
    <w:sectPr w:rsidR="00040001" w:rsidRPr="00BF713A" w:rsidSect="006679F3">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TT Legal Limited" w:initials="WTT">
    <w:p w14:paraId="14E7086B" w14:textId="77777777" w:rsidR="001F3833" w:rsidRDefault="00C67BD9" w:rsidP="00C86F2E">
      <w:pPr>
        <w:pStyle w:val="CommentText"/>
      </w:pPr>
      <w:r>
        <w:rPr>
          <w:rStyle w:val="CommentReference"/>
        </w:rPr>
        <w:annotationRef/>
      </w:r>
      <w:r w:rsidR="001F3833">
        <w:t xml:space="preserve">This MSP agreement is appropriate where the client is outsourcing all or some of its contingent workforce requirement. This version is suitable where the staffing company has been appointed as Master Vendor and will be engaging 2nd tier suppliers.  It is not suitable for individual contingent placements which should be agreed under standard T&amp;Cs nor is this suitable where project based services delivered under a SOW is required.  This MSP has been drafted on a pro-MSP basis and does not include:  </w:t>
      </w:r>
      <w:r w:rsidR="001F3833">
        <w:rPr>
          <w:b/>
          <w:bCs/>
        </w:rPr>
        <w:t xml:space="preserve">Step-In provisions, Service Credits, Benchmarking, or other particularly onerous clauses. Should the client require any of these provisions we recommend you take specific legal advice. </w:t>
      </w:r>
      <w:r w:rsidR="001F3833">
        <w:t>However a schedule is included for SLAs as these are generally required by Clients to measure performance although the MSP should push back when failure to meet SLAs are associated with termination rights. Delete/amend Agreement Number as appropriate.</w:t>
      </w:r>
    </w:p>
  </w:comment>
  <w:comment w:id="1" w:author="WTT Legal Limited" w:initials="WTT">
    <w:p w14:paraId="619F8B39" w14:textId="7E3AA5C4" w:rsidR="00947EFE" w:rsidRPr="00947EFE" w:rsidRDefault="00947EFE" w:rsidP="001F3833">
      <w:pPr>
        <w:pStyle w:val="CommentText"/>
      </w:pPr>
      <w:r>
        <w:rPr>
          <w:rStyle w:val="CommentReference"/>
        </w:rPr>
        <w:annotationRef/>
      </w:r>
      <w:r w:rsidRPr="00947EFE">
        <w:t xml:space="preserve">Parties: </w:t>
      </w:r>
      <w:bookmarkStart w:id="2" w:name="_1487738409-13261984"/>
      <w:bookmarkEnd w:id="2"/>
    </w:p>
    <w:p w14:paraId="40ACFCF2" w14:textId="77777777" w:rsidR="00947EFE" w:rsidRPr="00947EFE" w:rsidRDefault="00947EFE" w:rsidP="00947EFE">
      <w:pPr>
        <w:pStyle w:val="CommentText"/>
      </w:pPr>
      <w:r w:rsidRPr="00947EFE">
        <w:t>Check that the parties named in the contract are correct. If there is more than one company in a corporate group, check that the company entering into the contract is the appropriate group entity.</w:t>
      </w:r>
    </w:p>
    <w:p w14:paraId="03636557" w14:textId="4770B7B1" w:rsidR="00947EFE" w:rsidRDefault="00947EFE">
      <w:pPr>
        <w:pStyle w:val="CommentText"/>
      </w:pPr>
    </w:p>
  </w:comment>
  <w:comment w:id="4" w:author="WTT Legal Limited" w:initials="WTT">
    <w:p w14:paraId="788A2EA1" w14:textId="77777777" w:rsidR="00364632" w:rsidRDefault="00BF08F4" w:rsidP="00CE62E8">
      <w:pPr>
        <w:pStyle w:val="CommentText"/>
      </w:pPr>
      <w:r>
        <w:rPr>
          <w:rStyle w:val="CommentReference"/>
        </w:rPr>
        <w:annotationRef/>
      </w:r>
      <w:r w:rsidR="00364632">
        <w:t xml:space="preserve">If services are to be provided to international subsidiaries of the Client, then specialist advice should be taken as these types of arrangements are likely to require more complex structuring to take into account local law and the rights of subsidiaries etc. Generally in these circumstances an agreement is entered into between the Client and the MSP and separate local agreements are put in place between offshore entities. </w:t>
      </w:r>
    </w:p>
  </w:comment>
  <w:comment w:id="6" w:author="WTT Legal Limited" w:initials="WTT">
    <w:p w14:paraId="41CCAC76" w14:textId="682BC2D5" w:rsidR="00832654" w:rsidRDefault="00832654" w:rsidP="00364632">
      <w:pPr>
        <w:pStyle w:val="CommentText"/>
      </w:pPr>
      <w:r>
        <w:rPr>
          <w:rStyle w:val="CommentReference"/>
        </w:rPr>
        <w:annotationRef/>
      </w:r>
      <w:r>
        <w:t xml:space="preserve">See </w:t>
      </w:r>
      <w:hyperlink r:id="rId1" w:history="1">
        <w:r w:rsidRPr="00292DAF">
          <w:rPr>
            <w:rStyle w:val="Hyperlink"/>
            <w:b/>
            <w:bCs/>
          </w:rPr>
          <w:t>https://www.gov.uk/hmrc-internal-manuals/employment-status-manual/esm10003</w:t>
        </w:r>
      </w:hyperlink>
      <w:r>
        <w:rPr>
          <w:b/>
          <w:bCs/>
        </w:rPr>
        <w:t xml:space="preserve"> </w:t>
      </w:r>
    </w:p>
  </w:comment>
  <w:comment w:id="7" w:author="WTT Legal Limited" w:initials="WTT">
    <w:p w14:paraId="00C21EE7" w14:textId="77777777" w:rsidR="00F04EC7" w:rsidRDefault="006675B4" w:rsidP="00721702">
      <w:pPr>
        <w:pStyle w:val="CommentText"/>
      </w:pPr>
      <w:r>
        <w:rPr>
          <w:rStyle w:val="CommentReference"/>
        </w:rPr>
        <w:annotationRef/>
      </w:r>
      <w:r w:rsidR="00F04EC7">
        <w:t>The Client may wish to have the MSP's Disaster Recovery Plan described in a separate schedule</w:t>
      </w:r>
    </w:p>
  </w:comment>
  <w:comment w:id="8" w:author="WTT Legal Limited" w:initials="WTT">
    <w:p w14:paraId="4138210F" w14:textId="32282E41" w:rsidR="00034E71" w:rsidRDefault="00034E71" w:rsidP="00F04EC7">
      <w:pPr>
        <w:pStyle w:val="CommentText"/>
      </w:pPr>
      <w:r>
        <w:rPr>
          <w:rStyle w:val="CommentReference"/>
        </w:rPr>
        <w:annotationRef/>
      </w:r>
      <w:r>
        <w:t>Consider whether a termination fee is appropriate if the Client wishes to terminate for convenience under Clause 15.1</w:t>
      </w:r>
    </w:p>
  </w:comment>
  <w:comment w:id="9" w:author="WTT Legal Limited" w:initials="WTT">
    <w:p w14:paraId="3D0D0940" w14:textId="77777777" w:rsidR="0094156F" w:rsidRDefault="00423811" w:rsidP="006C0572">
      <w:pPr>
        <w:pStyle w:val="CommentText"/>
      </w:pPr>
      <w:r>
        <w:rPr>
          <w:rStyle w:val="CommentReference"/>
        </w:rPr>
        <w:annotationRef/>
      </w:r>
      <w:r w:rsidR="0094156F">
        <w:t>If the parties want the agreement to come into effect on a date other than the actual date of signature, the alternate date should be inserted.  This may be the same date as the Implementation Services Date or the Services Go Live Date.</w:t>
      </w:r>
    </w:p>
  </w:comment>
  <w:comment w:id="10" w:author="WTT Legal Limited" w:initials="WTT">
    <w:p w14:paraId="50DEA4DA" w14:textId="77777777" w:rsidR="008B00B7" w:rsidRDefault="005C0501" w:rsidP="00BD0C6C">
      <w:pPr>
        <w:pStyle w:val="CommentText"/>
      </w:pPr>
      <w:r>
        <w:rPr>
          <w:rStyle w:val="CommentReference"/>
        </w:rPr>
        <w:annotationRef/>
      </w:r>
      <w:r w:rsidR="008B00B7">
        <w:t>"Good Industry Practice" is a compromise position between the pro-MSP "reasonable and experienced person" and "Best Industry Practice" ‘</w:t>
      </w:r>
    </w:p>
  </w:comment>
  <w:comment w:id="11" w:author="WTT Legal Limited" w:initials="WTT">
    <w:p w14:paraId="31A8A295" w14:textId="08671FEE" w:rsidR="00603D02" w:rsidRDefault="00B9684D" w:rsidP="008B00B7">
      <w:pPr>
        <w:pStyle w:val="CommentText"/>
      </w:pPr>
      <w:r>
        <w:rPr>
          <w:rStyle w:val="CommentReference"/>
        </w:rPr>
        <w:annotationRef/>
      </w:r>
      <w:r w:rsidR="00603D02">
        <w:t>Delete if not applicable (i.e. if all fees are based on Contingent Worker and mark-ups, not a Monthly Management Fee) and amend Agreement and Schedules accordingly</w:t>
      </w:r>
    </w:p>
  </w:comment>
  <w:comment w:id="12" w:author="WTT Legal Limited" w:initials="WTT">
    <w:p w14:paraId="4B008837" w14:textId="77777777" w:rsidR="003C7D0D" w:rsidRDefault="00163839" w:rsidP="00141CBA">
      <w:pPr>
        <w:pStyle w:val="CommentText"/>
      </w:pPr>
      <w:r>
        <w:rPr>
          <w:rStyle w:val="CommentReference"/>
        </w:rPr>
        <w:annotationRef/>
      </w:r>
      <w:r w:rsidR="003C7D0D">
        <w:t>This Agreement is structured to include just Second Tier Suppliers however it may be preferable to include Key Second Tier Suppliers who receive roles first, followed by other suppliers after a prescribed lead time. The Agreement and Schedules would need to be amended accordingly to reflect this arrangement.</w:t>
      </w:r>
    </w:p>
  </w:comment>
  <w:comment w:id="17" w:author="WTT Legal Limited" w:initials="WTT">
    <w:p w14:paraId="057BB59E" w14:textId="77777777" w:rsidR="009B6A85" w:rsidRDefault="00544D0A" w:rsidP="00EB257E">
      <w:pPr>
        <w:pStyle w:val="CommentText"/>
      </w:pPr>
      <w:r>
        <w:rPr>
          <w:rStyle w:val="CommentReference"/>
        </w:rPr>
        <w:annotationRef/>
      </w:r>
      <w:r w:rsidR="009B6A85">
        <w:t xml:space="preserve">This clause sets out the duration of the Agreement and includes an auto-renewal provision. Although these types of auto-renewal provisions are common, the parties should consider the risk that they may inadvertently fail to serve notice in time and the Agreement will be renewed, so the inclusion of this clause should be considered carefully. Some Clients may not agree to the inclusion of auto-renewal provisions in any event, and may instead require the MSP to re-tender for the services. </w:t>
      </w:r>
    </w:p>
  </w:comment>
  <w:comment w:id="21" w:author="WTT Legal Limited" w:initials="WTT">
    <w:p w14:paraId="712C0961" w14:textId="75F329F7" w:rsidR="009009F6" w:rsidRDefault="009A672C" w:rsidP="00A85407">
      <w:pPr>
        <w:pStyle w:val="CommentText"/>
      </w:pPr>
      <w:r>
        <w:rPr>
          <w:rStyle w:val="CommentReference"/>
        </w:rPr>
        <w:annotationRef/>
      </w:r>
      <w:r w:rsidR="009009F6">
        <w:t>This clause is intended to cover the circumstances where the MSP will perform additional services not expressly set out in the Services Schedule, but it has been restricted to those strictly necessary to provide the core services. Delete as appropriate.</w:t>
      </w:r>
    </w:p>
  </w:comment>
  <w:comment w:id="22" w:author="WTT Legal Limited" w:initials="WTT">
    <w:p w14:paraId="317C4599" w14:textId="4170B710" w:rsidR="00006C4C" w:rsidRDefault="00006C4C" w:rsidP="009009F6">
      <w:pPr>
        <w:pStyle w:val="CommentText"/>
      </w:pPr>
      <w:r>
        <w:rPr>
          <w:rStyle w:val="CommentReference"/>
        </w:rPr>
        <w:annotationRef/>
      </w:r>
      <w:r>
        <w:t>Delete as appropriate</w:t>
      </w:r>
    </w:p>
  </w:comment>
  <w:comment w:id="24" w:author="WTT Legal Limited" w:initials="WTT">
    <w:p w14:paraId="3F0807FD" w14:textId="77777777" w:rsidR="00BA01E1" w:rsidRDefault="00585675" w:rsidP="000D4908">
      <w:pPr>
        <w:pStyle w:val="CommentText"/>
      </w:pPr>
      <w:r>
        <w:rPr>
          <w:rStyle w:val="CommentReference"/>
        </w:rPr>
        <w:annotationRef/>
      </w:r>
      <w:r w:rsidR="00BA01E1">
        <w:t>Amend as required.</w:t>
      </w:r>
    </w:p>
  </w:comment>
  <w:comment w:id="25" w:author="WTT Legal Limited" w:initials="WTT">
    <w:p w14:paraId="011B9086" w14:textId="16E51F5A" w:rsidR="00977CF9" w:rsidRDefault="00977CF9" w:rsidP="00966A9B">
      <w:pPr>
        <w:pStyle w:val="CommentText"/>
      </w:pPr>
      <w:r>
        <w:rPr>
          <w:rStyle w:val="CommentReference"/>
        </w:rPr>
        <w:annotationRef/>
      </w:r>
      <w:r>
        <w:t>It is important that the MSP has a robust Second Tier Supplier contract that flows down the obligations of this Agreement. This clause provides reassurance to the Client that the Second Tier Suppliers will be on contracts with similar obligations to the MSP.</w:t>
      </w:r>
    </w:p>
  </w:comment>
  <w:comment w:id="29" w:author="WTT Legal Limited" w:initials="WTT">
    <w:p w14:paraId="0056D68A" w14:textId="205D061C" w:rsidR="000046CF" w:rsidRDefault="00255D6C" w:rsidP="00966A9B">
      <w:pPr>
        <w:pStyle w:val="CommentText"/>
      </w:pPr>
      <w:r>
        <w:rPr>
          <w:rStyle w:val="CommentReference"/>
        </w:rPr>
        <w:annotationRef/>
      </w:r>
      <w:r w:rsidR="000046CF">
        <w:t>Under a MSP, generally the MSP shall be able to fill up to a certain percentage of roles (i.e. 90% ) but if this is a "hybrid" arrangement then that percentage may be reduced to a lower amount (i.e. 60% ). Amend as required.</w:t>
      </w:r>
    </w:p>
  </w:comment>
  <w:comment w:id="30" w:author="WTT Legal Limited" w:initials="WTT">
    <w:p w14:paraId="7BB9ED68" w14:textId="1E7129CD" w:rsidR="00BC2575" w:rsidRDefault="00BC2575" w:rsidP="000046CF">
      <w:pPr>
        <w:pStyle w:val="CommentText"/>
      </w:pPr>
      <w:r>
        <w:rPr>
          <w:rStyle w:val="CommentReference"/>
        </w:rPr>
        <w:annotationRef/>
      </w:r>
      <w:r>
        <w:t>Delete as appropriate. Where the Client has delegated the responsibility of the SDS to the MSP the Client will still remain responsible for confirming the MSP's finding.</w:t>
      </w:r>
    </w:p>
  </w:comment>
  <w:comment w:id="32" w:author="WTT Legal Limited" w:initials="WTT">
    <w:p w14:paraId="30825DBC" w14:textId="3018D2E2" w:rsidR="00A84DF4" w:rsidRDefault="00A84DF4" w:rsidP="00394BD5">
      <w:pPr>
        <w:pStyle w:val="CommentText"/>
      </w:pPr>
      <w:r>
        <w:rPr>
          <w:rStyle w:val="CommentReference"/>
        </w:rPr>
        <w:annotationRef/>
      </w:r>
      <w:r>
        <w:t xml:space="preserve">Payment terms can be contentious but 30 days are standard. </w:t>
      </w:r>
    </w:p>
  </w:comment>
  <w:comment w:id="33" w:author="WTT Legal Limited" w:initials="WTT">
    <w:p w14:paraId="5CC72770" w14:textId="77777777" w:rsidR="0094156F" w:rsidRDefault="007C1DA2" w:rsidP="007C2DEF">
      <w:pPr>
        <w:pStyle w:val="CommentText"/>
      </w:pPr>
      <w:r>
        <w:rPr>
          <w:rStyle w:val="CommentReference"/>
        </w:rPr>
        <w:annotationRef/>
      </w:r>
      <w:r w:rsidR="0094156F">
        <w:t>Clients may prefer to negotiate a fixed price for the duration of the agreement but this may make it difficult to extend the Agreement indefinitely.  As drafted, any change in price is subject to agreement by the Client under the Change Control Procedure — which undermines the usefulness of this provision from the MSP’s perspective since the Client may withhold, condition or delay its consent to the change.</w:t>
      </w:r>
    </w:p>
  </w:comment>
  <w:comment w:id="35" w:author="WTT Legal Limited" w:initials="WTT">
    <w:p w14:paraId="3318D3C5" w14:textId="5F40D7F1" w:rsidR="00AF0EFB" w:rsidRDefault="00654F0F" w:rsidP="0094156F">
      <w:pPr>
        <w:pStyle w:val="CommentText"/>
      </w:pPr>
      <w:r>
        <w:rPr>
          <w:rStyle w:val="CommentReference"/>
        </w:rPr>
        <w:annotationRef/>
      </w:r>
      <w:r w:rsidR="00AF0EFB">
        <w:t>The Late Payment of Commercial Debts (Interest) Act 1998 imposes a statutory rate of interest on late payment of debts, which is currently 8% above the Bank of England base rate. However, contracting parties will often substitute their own rates of interest.</w:t>
      </w:r>
    </w:p>
  </w:comment>
  <w:comment w:id="37" w:author="WTT Legal Limited" w:initials="WTT">
    <w:p w14:paraId="75BDA83E" w14:textId="5A8103EE" w:rsidR="008D0840" w:rsidRDefault="008D0840" w:rsidP="00AF0EFB">
      <w:pPr>
        <w:pStyle w:val="CommentText"/>
      </w:pPr>
      <w:r>
        <w:rPr>
          <w:rStyle w:val="CommentReference"/>
        </w:rPr>
        <w:annotationRef/>
      </w:r>
      <w:r>
        <w:t xml:space="preserve">Transfer Fees can be contentious and some Clients will not agree to include them in an MSP contract, especially where exclusivity has been granted (in which case temp to temp would not apply in any event) . In order to foster a good working relationship with the Client we have drafted a very basic transfer fee clause which should be considered carefully and amended as appropriate for the circumstances. </w:t>
      </w:r>
    </w:p>
  </w:comment>
  <w:comment w:id="55" w:author="WTT Legal Limited" w:initials="WTT">
    <w:p w14:paraId="2507097A" w14:textId="77777777" w:rsidR="0094156F" w:rsidRDefault="00133A64" w:rsidP="006C053D">
      <w:pPr>
        <w:pStyle w:val="CommentText"/>
      </w:pPr>
      <w:r>
        <w:rPr>
          <w:rStyle w:val="CommentReference"/>
        </w:rPr>
        <w:annotationRef/>
      </w:r>
      <w:r w:rsidR="0094156F">
        <w:t>Most Clients will want a provision stating that Key Personnel will not be removed or replaced without their authorisation. Delete clauses 7.8 and 7.9 as appropriate</w:t>
      </w:r>
    </w:p>
  </w:comment>
  <w:comment w:id="59" w:author="WTT Legal Limited" w:date="2022-01-14T11:15:00Z" w:initials="WTT">
    <w:p w14:paraId="48A6DE48" w14:textId="77777777" w:rsidR="009301C6" w:rsidRDefault="00CA4BCE" w:rsidP="008B7B7B">
      <w:pPr>
        <w:pStyle w:val="CommentText"/>
      </w:pPr>
      <w:r>
        <w:rPr>
          <w:rStyle w:val="CommentReference"/>
        </w:rPr>
        <w:annotationRef/>
      </w:r>
      <w:r w:rsidR="009301C6">
        <w:t>It’s not necessary to include this clause 8.1, as whether TUPE applies is a matter of law and this statement is not conclusive. However having these clauses agreed in advance sets out the parties’ liabilities if it does apply. We recommend the MSP seek specific advice relating to this complex area of law.</w:t>
      </w:r>
    </w:p>
  </w:comment>
  <w:comment w:id="60" w:author="WTT Legal Limited" w:date="2022-01-09T16:45:00Z" w:initials="WTT">
    <w:p w14:paraId="734568F4" w14:textId="77777777" w:rsidR="006C3C55" w:rsidRDefault="0084713F" w:rsidP="00146CF5">
      <w:pPr>
        <w:pStyle w:val="CommentText"/>
      </w:pPr>
      <w:r>
        <w:rPr>
          <w:rStyle w:val="CommentReference"/>
        </w:rPr>
        <w:annotationRef/>
      </w:r>
      <w:r w:rsidR="006C3C55">
        <w:t xml:space="preserve">It is likely that transfer will occur on the Services Go Live Date as that is the date the undertaking is transferred but we recommend the MSP take advice. </w:t>
      </w:r>
    </w:p>
  </w:comment>
  <w:comment w:id="63" w:author="WTT Legal Limited" w:initials="WTT">
    <w:p w14:paraId="684D4BFB" w14:textId="48D8412A" w:rsidR="007D5A9A" w:rsidRDefault="006C6A03" w:rsidP="006C3C55">
      <w:pPr>
        <w:pStyle w:val="CommentText"/>
      </w:pPr>
      <w:r>
        <w:rPr>
          <w:rStyle w:val="CommentReference"/>
        </w:rPr>
        <w:annotationRef/>
      </w:r>
      <w:r w:rsidR="007D5A9A">
        <w:t>The ownership and creation of intellectual property can be a very important (and sometimes contentious) aspect of the Agreement. Even where intellectual property is not a crucial aspect of the Services, the MSP will probably be using pre-existing (and also newly created) materials to assist in its delivery of services therefore the parties’  rights to use the intellectual property during the Term and afterwards needs to be considered carefully. This Agreement is drafted on the assumption that any new intellectual property rights created by the MSP in the course of providing the Services will vest in the Client. Any deviation to this needs to be expressly set out here.</w:t>
      </w:r>
    </w:p>
  </w:comment>
  <w:comment w:id="66" w:author="WTT Legal Limited" w:initials="WTT">
    <w:p w14:paraId="3AC98D38" w14:textId="7868D7BD" w:rsidR="004420B3" w:rsidRDefault="004420B3" w:rsidP="007D5A9A">
      <w:pPr>
        <w:pStyle w:val="CommentText"/>
      </w:pPr>
      <w:r>
        <w:rPr>
          <w:rStyle w:val="CommentReference"/>
        </w:rPr>
        <w:annotationRef/>
      </w:r>
      <w:r>
        <w:t>This Agreement may be subject to a separate NDA</w:t>
      </w:r>
      <w:r w:rsidR="00464D4F">
        <w:t>. Please note that Clients often</w:t>
      </w:r>
      <w:r w:rsidR="004F4A8B">
        <w:t xml:space="preserve"> require</w:t>
      </w:r>
      <w:r w:rsidR="00464D4F">
        <w:t xml:space="preserve"> </w:t>
      </w:r>
      <w:r w:rsidR="00CB0881">
        <w:t>MSP</w:t>
      </w:r>
      <w:r w:rsidR="00464D4F">
        <w:t>s to provide indemnities for breaches of confidentiality. Ensure that if you agree to such indemnity that it is capped to a specific monetary amount and not a carve-out from the overall cap on liability.</w:t>
      </w:r>
    </w:p>
  </w:comment>
  <w:comment w:id="67" w:author="WTT Legal Limited" w:initials="WTT">
    <w:p w14:paraId="00F89944" w14:textId="05598F00" w:rsidR="00464D4F" w:rsidRPr="00464D4F" w:rsidRDefault="00464D4F" w:rsidP="00464D4F">
      <w:pPr>
        <w:pStyle w:val="CommentText"/>
      </w:pPr>
      <w:r>
        <w:rPr>
          <w:rStyle w:val="CommentReference"/>
        </w:rPr>
        <w:annotationRef/>
      </w:r>
      <w:r w:rsidRPr="00464D4F">
        <w:t xml:space="preserve">Anything which the parties wish particularly to protect should be listed specifically. Trade secrets, </w:t>
      </w:r>
      <w:r w:rsidR="00CB0881">
        <w:t>MSP</w:t>
      </w:r>
      <w:r w:rsidRPr="00464D4F">
        <w:t xml:space="preserve"> or employee lists, technical or manufacturing information may fall into this category. Any particular security measures to be taken should be specified either in this clause</w:t>
      </w:r>
      <w:r>
        <w:t xml:space="preserve">, </w:t>
      </w:r>
      <w:r w:rsidR="00A54DD5">
        <w:t>or a separate schedule.</w:t>
      </w:r>
    </w:p>
    <w:p w14:paraId="26D76D71" w14:textId="5C1C6BFD" w:rsidR="00464D4F" w:rsidRDefault="00464D4F">
      <w:pPr>
        <w:pStyle w:val="CommentText"/>
      </w:pPr>
    </w:p>
  </w:comment>
  <w:comment w:id="68" w:author="WTT Legal Limited" w:initials="WTT">
    <w:p w14:paraId="30A6883A" w14:textId="77777777" w:rsidR="00464D4F" w:rsidRPr="00464D4F" w:rsidRDefault="00464D4F" w:rsidP="00464D4F">
      <w:pPr>
        <w:pStyle w:val="CommentText"/>
      </w:pPr>
      <w:r>
        <w:rPr>
          <w:rStyle w:val="CommentReference"/>
        </w:rPr>
        <w:annotationRef/>
      </w:r>
      <w:r w:rsidRPr="00464D4F">
        <w:t>Most information does not remain confidential indefinitely; any restriction may not, therefore, be enforceable beyond that point and so a reasonable time period should be selected for the duration of confidentiality obligations.</w:t>
      </w:r>
    </w:p>
    <w:p w14:paraId="2D6A82B0" w14:textId="7FC4D708" w:rsidR="00464D4F" w:rsidRDefault="00464D4F">
      <w:pPr>
        <w:pStyle w:val="CommentText"/>
      </w:pPr>
    </w:p>
  </w:comment>
  <w:comment w:id="83" w:author="WTT Legal Limited" w:initials="WTT">
    <w:p w14:paraId="3DA50F8D" w14:textId="521542D6" w:rsidR="004420B3" w:rsidRDefault="004420B3" w:rsidP="0076372B">
      <w:pPr>
        <w:pStyle w:val="CommentText"/>
      </w:pPr>
      <w:r>
        <w:rPr>
          <w:rStyle w:val="CommentReference"/>
        </w:rPr>
        <w:annotationRef/>
      </w:r>
      <w:r>
        <w:t>This clause is essential in carving out certain losses so that both parties are only liable for direct losses.</w:t>
      </w:r>
    </w:p>
  </w:comment>
  <w:comment w:id="84" w:author="WTT Legal Limited" w:initials="WTT">
    <w:p w14:paraId="74BF0FAB" w14:textId="77777777" w:rsidR="00EB402E" w:rsidRDefault="003B645E" w:rsidP="00524692">
      <w:pPr>
        <w:pStyle w:val="CommentText"/>
      </w:pPr>
      <w:r>
        <w:rPr>
          <w:rStyle w:val="CommentReference"/>
        </w:rPr>
        <w:annotationRef/>
      </w:r>
      <w:r w:rsidR="00EB402E">
        <w:t>The limit of liability is drafted on a mutual basis but it is likely that the Client will expect the MSP to have a higher LOL than they have. It is also drafted on the basis that the LOL is limited to the higher of a monetary amount or a percentage(%) of the Fees paid or due and payable. The actual monetary amount is a commercial decision but is quite often the amount of PI insurance cover available, and 150% of fees is a typical cap. Suggest that the MSP takes legal advice on this issue.</w:t>
      </w:r>
    </w:p>
  </w:comment>
  <w:comment w:id="86" w:author="WTT Legal Limited" w:date="2022-01-06T10:58:00Z" w:initials="WTT">
    <w:p w14:paraId="3749AA14" w14:textId="77777777" w:rsidR="00EB402E" w:rsidRDefault="00A1299C" w:rsidP="00570B63">
      <w:pPr>
        <w:pStyle w:val="CommentText"/>
      </w:pPr>
      <w:r>
        <w:rPr>
          <w:rStyle w:val="CommentReference"/>
        </w:rPr>
        <w:annotationRef/>
      </w:r>
      <w:r w:rsidR="00EB402E">
        <w:t>As this Agreement is drafted on a pro-supplier basis, this clause includes a carve-out to the liability cap set out in Clause 13.5 for the Client's obligation to pay the Fees. It is likely however that the Client will propose additional carve-outs for specific categories of losses such as DPA, anti-bribery, TUPE, IP and confidentiality where damages and fines for breaches can be substantial. In those circumstances we would recommend that the MSP in the first instance consider a higher cap for specific categories than the general liability cap set out in Clause 13.5. These clauses should be negotiated and drafted carefully to avoid exposing the MSP to unlimited liability. Legal advice should be obtained.</w:t>
      </w:r>
    </w:p>
  </w:comment>
  <w:comment w:id="88" w:author="WTT Legal Limited" w:initials="WTT">
    <w:p w14:paraId="7BD98DB2" w14:textId="200E99E8" w:rsidR="007D5A9A" w:rsidRDefault="00B006ED" w:rsidP="009301C6">
      <w:pPr>
        <w:pStyle w:val="CommentText"/>
      </w:pPr>
      <w:r>
        <w:rPr>
          <w:rStyle w:val="CommentReference"/>
        </w:rPr>
        <w:annotationRef/>
      </w:r>
      <w:r w:rsidR="007D5A9A">
        <w:t>Most clients require £10m employers liability, £5m public liability and £5 million professional liability insurance. The MSP should also consider obtaining cyber insurance to protect them from this risk. The MSP should avoid agreeing to add Clients as an additional insured or waive insurers rights of subrogation. The MSP should consult with their insurance brokers if the Client insists on inserting any other onerous provisions relating to insurance.</w:t>
      </w:r>
    </w:p>
  </w:comment>
  <w:comment w:id="90" w:author="WTT Legal Limited" w:initials="WTT">
    <w:p w14:paraId="26AF0D86" w14:textId="77777777" w:rsidR="000C6366" w:rsidRDefault="009E6E11">
      <w:pPr>
        <w:pStyle w:val="CommentText"/>
      </w:pPr>
      <w:r>
        <w:rPr>
          <w:rStyle w:val="CommentReference"/>
        </w:rPr>
        <w:annotationRef/>
      </w:r>
      <w:r w:rsidR="000C6366">
        <w:t xml:space="preserve">It is common for the MSP to have very limited rights of termination in an outsourcing arrangement. In contrast, the Client will usually want to retain the right to terminate in a variety of situations. </w:t>
      </w:r>
    </w:p>
    <w:p w14:paraId="24A689ED" w14:textId="77777777" w:rsidR="000C6366" w:rsidRDefault="000C6366" w:rsidP="00450E06">
      <w:pPr>
        <w:pStyle w:val="CommentText"/>
      </w:pPr>
      <w:r>
        <w:t xml:space="preserve">The Client may also want to have the right to terminate for convenience before the end of the agreed term. If the MSP agrees to a termination for convenience provision, it may require the payment of a Termination Fee in order to recover set up costs that it was expecting to recover over the full term plus an amount for lost profit and costs of winding the services up. The amount of the Termination Fee should be linked to how much of the term has elapsed at to the point of termination. Termination of part of the services is almost always a right that a Client will want to have, but consideration should be given to whether it will be possible, in practice, to terminate anything other than the whole. </w:t>
      </w:r>
    </w:p>
  </w:comment>
  <w:comment w:id="92" w:author="WTT Legal Limited" w:initials="WTT">
    <w:p w14:paraId="539106B5" w14:textId="2405FE13" w:rsidR="00A909AA" w:rsidRDefault="00A909AA" w:rsidP="000C6366">
      <w:pPr>
        <w:pStyle w:val="CommentText"/>
      </w:pPr>
      <w:r>
        <w:rPr>
          <w:rStyle w:val="CommentReference"/>
        </w:rPr>
        <w:annotationRef/>
      </w:r>
      <w:r>
        <w:t>Many Clients may wish to be able to terminate for Change of Control (where there is a change in the beneficial ownership representing 50% of more of the share capital of company) however we would recommend that the MSP push back on allowing immediate termination if the Client has a Change of Control. Therefore this clause has been drafted for immediate termination by either party only in circumstances where the other party experiences an Insolvency Event.</w:t>
      </w:r>
    </w:p>
  </w:comment>
  <w:comment w:id="93" w:author="WTT Legal Limited" w:initials="WTT">
    <w:p w14:paraId="11B3200E" w14:textId="77777777" w:rsidR="00113FB0" w:rsidRDefault="00902EF9" w:rsidP="00207EA1">
      <w:pPr>
        <w:pStyle w:val="CommentText"/>
      </w:pPr>
      <w:r>
        <w:rPr>
          <w:rStyle w:val="CommentReference"/>
        </w:rPr>
        <w:annotationRef/>
      </w:r>
      <w:r w:rsidR="00113FB0">
        <w:t>Termination for cause has been drafted so that both parties have an opportunity to remedy the breach first. To avoid arguments as to whether a breach is material, the parties should consider wording specifying that breaches of particular clauses will always be material. We would recommend that the MSP take advice with respect to this clause.</w:t>
      </w:r>
    </w:p>
  </w:comment>
  <w:comment w:id="94" w:author="WTT Legal Limited" w:initials="WTT">
    <w:p w14:paraId="0723471E" w14:textId="77777777" w:rsidR="003F76E3" w:rsidRDefault="006E5C68" w:rsidP="002511BC">
      <w:pPr>
        <w:pStyle w:val="CommentText"/>
      </w:pPr>
      <w:r>
        <w:rPr>
          <w:rStyle w:val="CommentReference"/>
        </w:rPr>
        <w:annotationRef/>
      </w:r>
      <w:r w:rsidR="003F76E3">
        <w:t>Some Clients will want the ability to terminate for failure to meet SLAs however if the MSP agrees to this clause they will need to draft the SLAs carefully to ensure they will be able to meet them. Amend or delete as appropriate</w:t>
      </w:r>
    </w:p>
  </w:comment>
  <w:comment w:id="96" w:author="WTT Legal Limited" w:initials="WTT">
    <w:p w14:paraId="44C6DD3F" w14:textId="77777777" w:rsidR="009B3F63" w:rsidRDefault="00E3394B" w:rsidP="007372C5">
      <w:pPr>
        <w:pStyle w:val="CommentText"/>
      </w:pPr>
      <w:r>
        <w:rPr>
          <w:rStyle w:val="CommentReference"/>
        </w:rPr>
        <w:annotationRef/>
      </w:r>
      <w:r w:rsidR="009B3F63">
        <w:t>This is a basic exit provision. If exit provisions are extensive, they should be set out in a separate schedule. The period of time given in this clause should be sufficient to allow for a smooth exit with some degree of contingency. The more complex the service or more embedded the MSP is in the Client’s operations the longer it should be. In the most complex types of arrangements they may be up to two years.</w:t>
      </w:r>
    </w:p>
  </w:comment>
  <w:comment w:id="100" w:author="WTT Legal Limited" w:initials="WTT">
    <w:p w14:paraId="23D8360C" w14:textId="1C22A590" w:rsidR="004D2C70" w:rsidRDefault="004D2C70" w:rsidP="009B3F63">
      <w:pPr>
        <w:pStyle w:val="CommentText"/>
      </w:pPr>
      <w:r>
        <w:rPr>
          <w:rStyle w:val="CommentReference"/>
        </w:rPr>
        <w:annotationRef/>
      </w:r>
      <w:r>
        <w:t>This clause can be amended to allow for immediate access without notice in the event of suspected fraud.</w:t>
      </w:r>
    </w:p>
  </w:comment>
  <w:comment w:id="103" w:author="WTT Legal Limited" w:date="2022-01-21T09:42:00Z" w:initials="WTT">
    <w:p w14:paraId="7285A098" w14:textId="77777777" w:rsidR="005068A6" w:rsidRDefault="005068A6" w:rsidP="005068A6">
      <w:pPr>
        <w:pStyle w:val="CommentText"/>
      </w:pPr>
      <w:r>
        <w:rPr>
          <w:rStyle w:val="CommentReference"/>
        </w:rPr>
        <w:annotationRef/>
      </w:r>
      <w:r>
        <w:t>Clients will often ask for uncapped indemnities for breach of DPA. The MSP is advised to avoid any uncapped liabilities.</w:t>
      </w:r>
    </w:p>
  </w:comment>
  <w:comment w:id="105" w:author="WTT Legal Limited" w:initials="WTT">
    <w:p w14:paraId="1CE9F594" w14:textId="77777777" w:rsidR="00A41D23" w:rsidRDefault="00D0236F" w:rsidP="007D0F10">
      <w:pPr>
        <w:pStyle w:val="CommentText"/>
      </w:pPr>
      <w:r>
        <w:rPr>
          <w:rStyle w:val="CommentReference"/>
        </w:rPr>
        <w:annotationRef/>
      </w:r>
      <w:r w:rsidR="00A41D23">
        <w:t>Amend or delete as appropriate.</w:t>
      </w:r>
    </w:p>
  </w:comment>
  <w:comment w:id="116" w:author="WTT Legal Limited" w:date="2020-02-06T21:12:00Z" w:initials="WTT">
    <w:p w14:paraId="3E8FC996" w14:textId="77777777" w:rsidR="00FE505E" w:rsidRDefault="0042144B" w:rsidP="00644596">
      <w:pPr>
        <w:pStyle w:val="CommentText"/>
      </w:pPr>
      <w:r>
        <w:rPr>
          <w:rStyle w:val="CommentReference"/>
        </w:rPr>
        <w:annotationRef/>
      </w:r>
      <w:r w:rsidR="00FE505E">
        <w:t>Delete as appropriate</w:t>
      </w:r>
    </w:p>
  </w:comment>
  <w:comment w:id="124" w:author="WTT Legal Limited" w:initials="WTT">
    <w:p w14:paraId="757A5B05" w14:textId="2D354A32" w:rsidR="000C6366" w:rsidRDefault="00767E3C" w:rsidP="00D24446">
      <w:pPr>
        <w:pStyle w:val="CommentText"/>
      </w:pPr>
      <w:r>
        <w:rPr>
          <w:rStyle w:val="CommentReference"/>
        </w:rPr>
        <w:annotationRef/>
      </w:r>
      <w:r w:rsidR="000C6366">
        <w:t>Again Clients quite often will be seeking indemnities from MSPs for breach of anti-bribery provisions. Avoid agreeing to uncapped liabilities.</w:t>
      </w:r>
    </w:p>
  </w:comment>
  <w:comment w:id="138" w:author="WTT Legal Limited" w:initials="WTT">
    <w:p w14:paraId="41B3B512" w14:textId="1528CEBB" w:rsidR="00F05B0B" w:rsidRDefault="00F05B0B" w:rsidP="00FD4B53">
      <w:pPr>
        <w:pStyle w:val="CommentText"/>
      </w:pPr>
      <w:r>
        <w:rPr>
          <w:rStyle w:val="CommentReference"/>
        </w:rPr>
        <w:annotationRef/>
      </w:r>
      <w:r w:rsidRPr="00F05B0B">
        <w:t>This dispute resolution clause requires the parties to use reasonable endeavours to resolve disputes internally before referring the matter to mediation</w:t>
      </w:r>
    </w:p>
  </w:comment>
  <w:comment w:id="153" w:author="WTT Legal Limited" w:initials="WTT">
    <w:p w14:paraId="16AA34AD" w14:textId="77777777" w:rsidR="00C36D51" w:rsidRDefault="002742C7" w:rsidP="004F5A5D">
      <w:pPr>
        <w:pStyle w:val="CommentText"/>
      </w:pPr>
      <w:r>
        <w:rPr>
          <w:rStyle w:val="CommentReference"/>
        </w:rPr>
        <w:annotationRef/>
      </w:r>
      <w:r w:rsidR="00C36D51">
        <w:t>This schedule describe the steps required to implement the Services.  This is likely to include the appointment of a project team, the transfer of Client equipment to the MSP, and a timetable for implementation including milestones and readiness testing criteria and procedures. Depending on the complexity of implementation this schedule may include an agreed implementation plan or project schedule setting this out in greater detail.</w:t>
      </w:r>
    </w:p>
  </w:comment>
  <w:comment w:id="180" w:author="WTT Legal Limited" w:initials="WTT">
    <w:p w14:paraId="34A4F655" w14:textId="1AB3A0B9" w:rsidR="00580FB6" w:rsidRDefault="00580FB6" w:rsidP="00C36D51">
      <w:pPr>
        <w:pStyle w:val="CommentText"/>
      </w:pPr>
      <w:r>
        <w:rPr>
          <w:rStyle w:val="CommentReference"/>
        </w:rPr>
        <w:annotationRef/>
      </w:r>
      <w:r>
        <w:t>Also include [login names, passwords to certain systems, desk onsite]</w:t>
      </w:r>
    </w:p>
    <w:p w14:paraId="378ADF5D" w14:textId="77777777" w:rsidR="00580FB6" w:rsidRDefault="00580FB6" w:rsidP="00580FB6">
      <w:pPr>
        <w:pStyle w:val="CommentText"/>
      </w:pPr>
      <w:r>
        <w:t>[Any branding or marketing material to be used], equipment etc.</w:t>
      </w:r>
    </w:p>
  </w:comment>
  <w:comment w:id="183" w:author="WTT Legal Limited" w:date="2022-01-08T17:38:00Z" w:initials="WTT">
    <w:p w14:paraId="7871B16C" w14:textId="77777777" w:rsidR="0084713F" w:rsidRDefault="0084713F" w:rsidP="0084713F">
      <w:pPr>
        <w:pStyle w:val="CommentText"/>
      </w:pPr>
      <w:r>
        <w:rPr>
          <w:rStyle w:val="CommentReference"/>
        </w:rPr>
        <w:annotationRef/>
      </w:r>
      <w:r>
        <w:t>This is likely to be the Services Go-Live Date</w:t>
      </w:r>
    </w:p>
  </w:comment>
  <w:comment w:id="184" w:author="WTT Legal Limited" w:date="2022-01-11T12:51:00Z" w:initials="WTT">
    <w:p w14:paraId="180AE42A" w14:textId="77777777" w:rsidR="006C3C55" w:rsidRDefault="0084713F">
      <w:pPr>
        <w:pStyle w:val="CommentText"/>
      </w:pPr>
      <w:r>
        <w:rPr>
          <w:rStyle w:val="CommentReference"/>
        </w:rPr>
        <w:annotationRef/>
      </w:r>
      <w:r w:rsidR="006C3C55">
        <w:t>An indemnity that includes any Incumbent MSP offers important protections for the MSP and should be kept where possible.</w:t>
      </w:r>
    </w:p>
    <w:p w14:paraId="74DFE9CF" w14:textId="77777777" w:rsidR="006C3C55" w:rsidRDefault="006C3C55">
      <w:pPr>
        <w:pStyle w:val="CommentText"/>
      </w:pPr>
    </w:p>
    <w:p w14:paraId="4D19A023" w14:textId="77777777" w:rsidR="006C3C55" w:rsidRDefault="006C3C55" w:rsidP="00E72C7A">
      <w:pPr>
        <w:pStyle w:val="CommentText"/>
      </w:pPr>
      <w:r>
        <w:t>However the Client may seek to remove the indemnity for any Incumbent MSP, so delete as required.</w:t>
      </w:r>
    </w:p>
  </w:comment>
  <w:comment w:id="185" w:author="WTT Legal Limited" w:date="2022-01-10T16:43:00Z" w:initials="WTT">
    <w:p w14:paraId="32E10EDB" w14:textId="77777777" w:rsidR="001067CC" w:rsidRDefault="0084713F">
      <w:pPr>
        <w:pStyle w:val="CommentText"/>
      </w:pPr>
      <w:r>
        <w:rPr>
          <w:rStyle w:val="CommentReference"/>
        </w:rPr>
        <w:annotationRef/>
      </w:r>
      <w:r w:rsidR="001067CC">
        <w:rPr>
          <w:highlight w:val="white"/>
        </w:rPr>
        <w:t>The transfer of staff pensions under the Transfer Regulations is an extremely complex area of law.</w:t>
      </w:r>
    </w:p>
    <w:p w14:paraId="7F03B1CF" w14:textId="77777777" w:rsidR="001067CC" w:rsidRDefault="001067CC">
      <w:pPr>
        <w:pStyle w:val="CommentText"/>
      </w:pPr>
    </w:p>
    <w:p w14:paraId="4BC952A0" w14:textId="77777777" w:rsidR="001067CC" w:rsidRDefault="001067CC" w:rsidP="00182C85">
      <w:pPr>
        <w:pStyle w:val="CommentText"/>
      </w:pPr>
      <w:r>
        <w:rPr>
          <w:color w:val="1D1D1D"/>
          <w:highlight w:val="white"/>
        </w:rPr>
        <w:t>It is therefore very important for the MSP to establish the type of pension scheme in operation and what their obligations will be upon transfer.</w:t>
      </w:r>
    </w:p>
  </w:comment>
  <w:comment w:id="187" w:author="WTT Legal Limited" w:date="2022-01-11T13:52:00Z" w:initials="WTT">
    <w:p w14:paraId="225D5431" w14:textId="0573AADB" w:rsidR="00264900" w:rsidRDefault="0084713F">
      <w:pPr>
        <w:pStyle w:val="CommentText"/>
      </w:pPr>
      <w:r>
        <w:rPr>
          <w:rStyle w:val="CommentReference"/>
        </w:rPr>
        <w:annotationRef/>
      </w:r>
      <w:r w:rsidR="00264900">
        <w:t xml:space="preserve">These obligations are drafted to keep the obligations of the MSP to a minimum, but the Client may seek to include additional obligations around Returning Employees such as: </w:t>
      </w:r>
    </w:p>
    <w:p w14:paraId="71739C16" w14:textId="77777777" w:rsidR="00264900" w:rsidRDefault="00264900">
      <w:pPr>
        <w:pStyle w:val="CommentText"/>
      </w:pPr>
    </w:p>
    <w:p w14:paraId="7B37F259" w14:textId="77777777" w:rsidR="00264900" w:rsidRDefault="00264900">
      <w:pPr>
        <w:pStyle w:val="CommentText"/>
      </w:pPr>
      <w:r>
        <w:t xml:space="preserve">a) to provide a final list of Returning Employees 28 days before the Subsequent Transfer Date; </w:t>
      </w:r>
    </w:p>
    <w:p w14:paraId="2C593200" w14:textId="77777777" w:rsidR="00264900" w:rsidRDefault="00264900">
      <w:pPr>
        <w:pStyle w:val="CommentText"/>
      </w:pPr>
    </w:p>
    <w:p w14:paraId="74DFF29A" w14:textId="77777777" w:rsidR="00264900" w:rsidRDefault="00264900">
      <w:pPr>
        <w:pStyle w:val="CommentText"/>
      </w:pPr>
      <w:r>
        <w:t>b) not to increase the total number of Returning Employees beyond an agreed date;</w:t>
      </w:r>
    </w:p>
    <w:p w14:paraId="4E6AFE86" w14:textId="77777777" w:rsidR="00264900" w:rsidRDefault="00264900">
      <w:pPr>
        <w:pStyle w:val="CommentText"/>
      </w:pPr>
    </w:p>
    <w:p w14:paraId="79B328D4" w14:textId="77777777" w:rsidR="00264900" w:rsidRDefault="00264900">
      <w:pPr>
        <w:pStyle w:val="CommentText"/>
      </w:pPr>
      <w:r>
        <w:t>c) not to change the terms and conditions of employment for any Returning Employees beyond an agreed date;</w:t>
      </w:r>
    </w:p>
    <w:p w14:paraId="69323829" w14:textId="77777777" w:rsidR="00264900" w:rsidRDefault="00264900">
      <w:pPr>
        <w:pStyle w:val="CommentText"/>
      </w:pPr>
    </w:p>
    <w:p w14:paraId="46A17382" w14:textId="77777777" w:rsidR="00264900" w:rsidRDefault="00264900">
      <w:pPr>
        <w:pStyle w:val="CommentText"/>
      </w:pPr>
      <w:r>
        <w:t>d) not to change time spent on the Services or introduce new contractual payments prior to the Subsequent Transfer Date; or</w:t>
      </w:r>
    </w:p>
    <w:p w14:paraId="3AD90A4F" w14:textId="77777777" w:rsidR="00264900" w:rsidRDefault="00264900">
      <w:pPr>
        <w:pStyle w:val="CommentText"/>
      </w:pPr>
    </w:p>
    <w:p w14:paraId="336D4880" w14:textId="77777777" w:rsidR="00264900" w:rsidRDefault="00264900" w:rsidP="002D63CD">
      <w:pPr>
        <w:pStyle w:val="CommentText"/>
      </w:pPr>
      <w:r>
        <w:t>e) to provide payslips, tax information, etc. for Returning Employees.</w:t>
      </w:r>
    </w:p>
  </w:comment>
  <w:comment w:id="190" w:author="WTT Legal Limited" w:initials="WTT">
    <w:p w14:paraId="511E8965" w14:textId="02831B23" w:rsidR="000C6366" w:rsidRDefault="00B87481" w:rsidP="00264900">
      <w:pPr>
        <w:pStyle w:val="CommentText"/>
      </w:pPr>
      <w:r>
        <w:rPr>
          <w:rStyle w:val="CommentReference"/>
        </w:rPr>
        <w:annotationRef/>
      </w:r>
      <w:r w:rsidR="000C6366">
        <w:t>These SLAs only apply to Direct Contingent Workers and Gifted Contingent Workers dealt with by the MSP. Be careful to clearly differentiate between the MSP SLAs and the Second Tier Supplier SLAs to ensure that the MSP isn't held responsible if the Second Tier does not meet their SLAs.</w:t>
      </w:r>
    </w:p>
  </w:comment>
  <w:comment w:id="191" w:author="WTT Legal Limited" w:initials="WTT">
    <w:p w14:paraId="62127F68" w14:textId="1B89D550" w:rsidR="008F6D18" w:rsidRDefault="008F6D18" w:rsidP="000C6366">
      <w:pPr>
        <w:pStyle w:val="CommentText"/>
      </w:pPr>
      <w:r>
        <w:rPr>
          <w:rStyle w:val="CommentReference"/>
        </w:rPr>
        <w:annotationRef/>
      </w:r>
      <w:r>
        <w:t>Example types of SLAs, with further examples included below. Delete as appropriate.</w:t>
      </w:r>
    </w:p>
  </w:comment>
  <w:comment w:id="206" w:author="WTT Legal Limited" w:initials="WTT">
    <w:p w14:paraId="5C80BE99" w14:textId="7AAE97C9" w:rsidR="00342A62" w:rsidRDefault="00342A62" w:rsidP="008F6D18">
      <w:pPr>
        <w:pStyle w:val="CommentText"/>
      </w:pPr>
      <w:r>
        <w:rPr>
          <w:rStyle w:val="CommentReference"/>
        </w:rPr>
        <w:annotationRef/>
      </w:r>
      <w:r>
        <w:t>Examples only, delete</w:t>
      </w:r>
    </w:p>
  </w:comment>
  <w:comment w:id="207" w:author="WTT Legal Limited" w:date="2022-01-14T11:53:00Z" w:initials="WTT">
    <w:p w14:paraId="762EA5CF" w14:textId="77777777" w:rsidR="003215D0" w:rsidRDefault="003215D0" w:rsidP="00417146">
      <w:pPr>
        <w:pStyle w:val="CommentText"/>
      </w:pPr>
      <w:r>
        <w:rPr>
          <w:rStyle w:val="CommentReference"/>
        </w:rPr>
        <w:annotationRef/>
      </w:r>
      <w:r>
        <w:t>Amend as appropriate</w:t>
      </w:r>
    </w:p>
  </w:comment>
  <w:comment w:id="209" w:author="WTT Legal Limited" w:initials="WTT">
    <w:p w14:paraId="25DB8197" w14:textId="769BE278" w:rsidR="0002374E" w:rsidRDefault="0002374E" w:rsidP="003215D0">
      <w:pPr>
        <w:pStyle w:val="CommentText"/>
      </w:pPr>
      <w:r>
        <w:rPr>
          <w:rStyle w:val="CommentReference"/>
        </w:rPr>
        <w:annotationRef/>
      </w:r>
      <w:r>
        <w:t>Delete if not applicable i.e. if only charging a mark up on placements via direct or second tier supplier</w:t>
      </w:r>
    </w:p>
  </w:comment>
  <w:comment w:id="210" w:author="WTT Legal Limited" w:initials="WTT">
    <w:p w14:paraId="476CA6F3" w14:textId="77777777" w:rsidR="007D724F" w:rsidRDefault="007D724F" w:rsidP="0091539A">
      <w:pPr>
        <w:pStyle w:val="CommentText"/>
      </w:pPr>
      <w:r>
        <w:rPr>
          <w:rStyle w:val="CommentReference"/>
        </w:rPr>
        <w:annotationRef/>
      </w:r>
      <w:r>
        <w:t>Delete if not applicable (ie if supplying “at cost” and then applying a monthly management fee for the whole service instead)</w:t>
      </w:r>
    </w:p>
  </w:comment>
  <w:comment w:id="211" w:author="WTT Legal Limited" w:initials="WTT">
    <w:p w14:paraId="357434C1" w14:textId="7526F7A1" w:rsidR="006F131E" w:rsidRDefault="006F131E" w:rsidP="00CF6DCE">
      <w:pPr>
        <w:pStyle w:val="CommentText"/>
      </w:pPr>
      <w:r>
        <w:rPr>
          <w:rStyle w:val="CommentReference"/>
        </w:rPr>
        <w:annotationRef/>
      </w:r>
      <w:r>
        <w:t>Consider the following list when drafting this schedule</w:t>
      </w:r>
    </w:p>
  </w:comment>
  <w:comment w:id="213" w:author="WTT Legal Limited" w:initials="WTT">
    <w:p w14:paraId="5534C6EB" w14:textId="76ED11FE" w:rsidR="00713F7C" w:rsidRDefault="007D724F" w:rsidP="004D2963">
      <w:pPr>
        <w:pStyle w:val="CommentText"/>
      </w:pPr>
      <w:r>
        <w:rPr>
          <w:rStyle w:val="CommentReference"/>
        </w:rPr>
        <w:annotationRef/>
      </w:r>
      <w:r w:rsidR="00713F7C">
        <w:t xml:space="preserve">This section should detail any interim arrangements for 2nd tiers while the MSP beds in and/or where the MSP takes over existing contractors via 2nd tiers. </w:t>
      </w:r>
    </w:p>
    <w:p w14:paraId="64C01516" w14:textId="77777777" w:rsidR="00713F7C" w:rsidRDefault="00713F7C">
      <w:pPr>
        <w:pStyle w:val="CommentText"/>
      </w:pPr>
    </w:p>
    <w:p w14:paraId="37F5E687" w14:textId="77777777" w:rsidR="00713F7C" w:rsidRDefault="00713F7C" w:rsidP="00A801AD">
      <w:pPr>
        <w:pStyle w:val="CommentText"/>
      </w:pPr>
      <w:r>
        <w:t xml:space="preserve">For example, mark-ups will often remain for the duration of any existing assignments, and 2nd tier mark-ups as set out in the Agreement only apply to new assignments once the MSP is live. </w:t>
      </w:r>
    </w:p>
  </w:comment>
  <w:comment w:id="214" w:author="WTT Legal Limited" w:initials="WTT">
    <w:p w14:paraId="6C312CCF" w14:textId="77777777" w:rsidR="00713F7C" w:rsidRDefault="00631EB4">
      <w:pPr>
        <w:pStyle w:val="CommentText"/>
      </w:pPr>
      <w:r>
        <w:rPr>
          <w:rStyle w:val="CommentReference"/>
        </w:rPr>
        <w:annotationRef/>
      </w:r>
      <w:r w:rsidR="00713F7C">
        <w:t xml:space="preserve">The Second Tier Supplier SLAs should, at the minimum, mirror the MSP's SLAs above.  </w:t>
      </w:r>
    </w:p>
    <w:p w14:paraId="359102C0" w14:textId="77777777" w:rsidR="00713F7C" w:rsidRDefault="00713F7C">
      <w:pPr>
        <w:pStyle w:val="CommentText"/>
      </w:pPr>
    </w:p>
    <w:p w14:paraId="17235BD7" w14:textId="77777777" w:rsidR="00713F7C" w:rsidRDefault="00713F7C">
      <w:pPr>
        <w:pStyle w:val="CommentText"/>
      </w:pPr>
      <w:r>
        <w:t>The agreement with the Second Tier may include more specific SLAs as indicated below:</w:t>
      </w:r>
    </w:p>
    <w:p w14:paraId="428703A6" w14:textId="77777777" w:rsidR="00713F7C" w:rsidRDefault="00713F7C">
      <w:pPr>
        <w:pStyle w:val="CommentText"/>
      </w:pPr>
    </w:p>
    <w:p w14:paraId="50A3C827" w14:textId="77777777" w:rsidR="00713F7C" w:rsidRDefault="00713F7C">
      <w:pPr>
        <w:pStyle w:val="CommentText"/>
      </w:pPr>
      <w:r>
        <w:t>*Filling Roles by agreed start date</w:t>
      </w:r>
    </w:p>
    <w:p w14:paraId="364259A2" w14:textId="77777777" w:rsidR="00713F7C" w:rsidRDefault="00713F7C">
      <w:pPr>
        <w:pStyle w:val="CommentText"/>
      </w:pPr>
      <w:r>
        <w:t>*Completion of first week of Assignment by Contingent Workers</w:t>
      </w:r>
    </w:p>
    <w:p w14:paraId="2A75710C" w14:textId="77777777" w:rsidR="00713F7C" w:rsidRDefault="00713F7C">
      <w:pPr>
        <w:pStyle w:val="CommentText"/>
      </w:pPr>
      <w:r>
        <w:t>*Completion of Assignment to agreed end date</w:t>
      </w:r>
    </w:p>
    <w:p w14:paraId="767EA0FD" w14:textId="77777777" w:rsidR="00713F7C" w:rsidRDefault="00713F7C">
      <w:pPr>
        <w:pStyle w:val="CommentText"/>
      </w:pPr>
      <w:r>
        <w:t>*Contingent Worker sickness rate</w:t>
      </w:r>
    </w:p>
    <w:p w14:paraId="72F2FC9F" w14:textId="77777777" w:rsidR="00713F7C" w:rsidRDefault="00713F7C">
      <w:pPr>
        <w:pStyle w:val="CommentText"/>
      </w:pPr>
      <w:r>
        <w:t>*Unplanned turnover of Contingent Workers</w:t>
      </w:r>
    </w:p>
    <w:p w14:paraId="6ED2638F" w14:textId="77777777" w:rsidR="00713F7C" w:rsidRDefault="00713F7C">
      <w:pPr>
        <w:pStyle w:val="CommentText"/>
      </w:pPr>
      <w:r>
        <w:t>*Response times in dealing with performance issues</w:t>
      </w:r>
    </w:p>
    <w:p w14:paraId="18425246" w14:textId="77777777" w:rsidR="00713F7C" w:rsidRDefault="00713F7C" w:rsidP="00293521">
      <w:pPr>
        <w:pStyle w:val="CommentText"/>
      </w:pPr>
      <w:r>
        <w:t>*Feedback on CVs to Contingent Workers within [xx days] of receipt of feedback from MSP etc.</w:t>
      </w:r>
    </w:p>
  </w:comment>
  <w:comment w:id="238" w:author="WTT Legal Limited" w:date="2022-01-20T14:54:00Z" w:initials="WTT">
    <w:p w14:paraId="324C2186" w14:textId="77777777" w:rsidR="009B7CF6" w:rsidRDefault="00135186">
      <w:pPr>
        <w:pStyle w:val="CommentText"/>
      </w:pPr>
      <w:r>
        <w:rPr>
          <w:rStyle w:val="CommentReference"/>
        </w:rPr>
        <w:annotationRef/>
      </w:r>
      <w:r w:rsidR="009B7CF6">
        <w:t xml:space="preserve">It is likely that the MSP will be the Processor and the Client will be the Controller in most arrangements. </w:t>
      </w:r>
    </w:p>
    <w:p w14:paraId="2DAED8DD" w14:textId="77777777" w:rsidR="009B7CF6" w:rsidRDefault="009B7CF6">
      <w:pPr>
        <w:pStyle w:val="CommentText"/>
      </w:pPr>
    </w:p>
    <w:p w14:paraId="27C25F31" w14:textId="77777777" w:rsidR="009B7CF6" w:rsidRDefault="009B7CF6">
      <w:pPr>
        <w:pStyle w:val="CommentText"/>
      </w:pPr>
      <w:r>
        <w:t xml:space="preserve">The Controller determines the purpose and the way in which Personal Data is processed, and the Processor processes Personal Data on the Controller's behalf. </w:t>
      </w:r>
    </w:p>
    <w:p w14:paraId="66CAAA86" w14:textId="77777777" w:rsidR="009B7CF6" w:rsidRDefault="009B7CF6">
      <w:pPr>
        <w:pStyle w:val="CommentText"/>
      </w:pPr>
    </w:p>
    <w:p w14:paraId="07FCBAB6" w14:textId="77777777" w:rsidR="009B7CF6" w:rsidRDefault="009B7CF6" w:rsidP="000D4769">
      <w:pPr>
        <w:pStyle w:val="CommentText"/>
      </w:pPr>
      <w:r>
        <w:t>This Schedule has been drafted in a pro-Processor manner so if there is any uncertainty over the parties' respective roles, legal advice should be taken and this Schedule amended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7086B" w15:done="0"/>
  <w15:commentEx w15:paraId="03636557" w15:done="0"/>
  <w15:commentEx w15:paraId="788A2EA1" w15:done="0"/>
  <w15:commentEx w15:paraId="41CCAC76" w15:done="0"/>
  <w15:commentEx w15:paraId="00C21EE7" w15:done="0"/>
  <w15:commentEx w15:paraId="4138210F" w15:done="0"/>
  <w15:commentEx w15:paraId="3D0D0940" w15:done="0"/>
  <w15:commentEx w15:paraId="50DEA4DA" w15:done="0"/>
  <w15:commentEx w15:paraId="31A8A295" w15:done="0"/>
  <w15:commentEx w15:paraId="4B008837" w15:done="0"/>
  <w15:commentEx w15:paraId="057BB59E" w15:done="0"/>
  <w15:commentEx w15:paraId="712C0961" w15:done="0"/>
  <w15:commentEx w15:paraId="317C4599" w15:done="0"/>
  <w15:commentEx w15:paraId="3F0807FD" w15:done="0"/>
  <w15:commentEx w15:paraId="011B9086" w15:done="0"/>
  <w15:commentEx w15:paraId="0056D68A" w15:done="0"/>
  <w15:commentEx w15:paraId="7BB9ED68" w15:done="0"/>
  <w15:commentEx w15:paraId="30825DBC" w15:done="0"/>
  <w15:commentEx w15:paraId="5CC72770" w15:done="0"/>
  <w15:commentEx w15:paraId="3318D3C5" w15:done="0"/>
  <w15:commentEx w15:paraId="75BDA83E" w15:done="0"/>
  <w15:commentEx w15:paraId="2507097A" w15:done="0"/>
  <w15:commentEx w15:paraId="48A6DE48" w15:done="0"/>
  <w15:commentEx w15:paraId="734568F4" w15:done="0"/>
  <w15:commentEx w15:paraId="684D4BFB" w15:done="0"/>
  <w15:commentEx w15:paraId="3AC98D38" w15:done="0"/>
  <w15:commentEx w15:paraId="26D76D71" w15:done="0"/>
  <w15:commentEx w15:paraId="2D6A82B0" w15:done="0"/>
  <w15:commentEx w15:paraId="3DA50F8D" w15:done="0"/>
  <w15:commentEx w15:paraId="74BF0FAB" w15:done="0"/>
  <w15:commentEx w15:paraId="3749AA14" w15:done="0"/>
  <w15:commentEx w15:paraId="7BD98DB2" w15:done="0"/>
  <w15:commentEx w15:paraId="24A689ED" w15:done="0"/>
  <w15:commentEx w15:paraId="539106B5" w15:done="0"/>
  <w15:commentEx w15:paraId="11B3200E" w15:done="0"/>
  <w15:commentEx w15:paraId="0723471E" w15:done="0"/>
  <w15:commentEx w15:paraId="44C6DD3F" w15:done="0"/>
  <w15:commentEx w15:paraId="23D8360C" w15:done="0"/>
  <w15:commentEx w15:paraId="7285A098" w15:done="0"/>
  <w15:commentEx w15:paraId="1CE9F594" w15:done="0"/>
  <w15:commentEx w15:paraId="3E8FC996" w15:done="0"/>
  <w15:commentEx w15:paraId="757A5B05" w15:done="0"/>
  <w15:commentEx w15:paraId="41B3B512" w15:done="0"/>
  <w15:commentEx w15:paraId="16AA34AD" w15:done="0"/>
  <w15:commentEx w15:paraId="378ADF5D" w15:done="0"/>
  <w15:commentEx w15:paraId="7871B16C" w15:done="0"/>
  <w15:commentEx w15:paraId="4D19A023" w15:done="0"/>
  <w15:commentEx w15:paraId="4BC952A0" w15:done="0"/>
  <w15:commentEx w15:paraId="336D4880" w15:done="0"/>
  <w15:commentEx w15:paraId="511E8965" w15:done="0"/>
  <w15:commentEx w15:paraId="62127F68" w15:done="0"/>
  <w15:commentEx w15:paraId="5C80BE99" w15:done="0"/>
  <w15:commentEx w15:paraId="762EA5CF" w15:done="0"/>
  <w15:commentEx w15:paraId="25DB8197" w15:done="0"/>
  <w15:commentEx w15:paraId="476CA6F3" w15:done="0"/>
  <w15:commentEx w15:paraId="357434C1" w15:done="0"/>
  <w15:commentEx w15:paraId="37F5E687" w15:done="0"/>
  <w15:commentEx w15:paraId="18425246" w15:done="0"/>
  <w15:commentEx w15:paraId="07FCBA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D9EF" w16cex:dateUtc="2022-01-14T11:15:00Z"/>
  <w16cex:commentExtensible w16cex:durableId="25858F95" w16cex:dateUtc="2022-01-09T16:45:00Z"/>
  <w16cex:commentExtensible w16cex:durableId="258149DA" w16cex:dateUtc="2022-01-06T10:58:00Z"/>
  <w16cex:commentExtensible w16cex:durableId="2594FE8B" w16cex:dateUtc="2022-01-21T09:42:00Z"/>
  <w16cex:commentExtensible w16cex:durableId="259016E5" w16cex:dateUtc="2020-02-06T21:12:00Z"/>
  <w16cex:commentExtensible w16cex:durableId="25844A8E" w16cex:dateUtc="2022-01-08T17:38:00Z"/>
  <w16cex:commentExtensible w16cex:durableId="2587FBE8" w16cex:dateUtc="2022-01-11T12:51:00Z"/>
  <w16cex:commentExtensible w16cex:durableId="2586E098" w16cex:dateUtc="2022-01-10T16:43:00Z"/>
  <w16cex:commentExtensible w16cex:durableId="25880A04" w16cex:dateUtc="2022-01-11T13:52:00Z"/>
  <w16cex:commentExtensible w16cex:durableId="258BE2BA" w16cex:dateUtc="2022-01-14T11:53:00Z"/>
  <w16cex:commentExtensible w16cex:durableId="2593F609" w16cex:dateUtc="2022-01-20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7086B" w16cid:durableId="25508DBF"/>
  <w16cid:commentId w16cid:paraId="03636557" w16cid:durableId="252BA478"/>
  <w16cid:commentId w16cid:paraId="788A2EA1" w16cid:durableId="2533D4B9"/>
  <w16cid:commentId w16cid:paraId="41CCAC76" w16cid:durableId="25422FF8"/>
  <w16cid:commentId w16cid:paraId="00C21EE7" w16cid:durableId="2536305B"/>
  <w16cid:commentId w16cid:paraId="4138210F" w16cid:durableId="253E4A0C"/>
  <w16cid:commentId w16cid:paraId="3D0D0940" w16cid:durableId="252BA9DE"/>
  <w16cid:commentId w16cid:paraId="50DEA4DA" w16cid:durableId="252BEBD7"/>
  <w16cid:commentId w16cid:paraId="31A8A295" w16cid:durableId="254F7777"/>
  <w16cid:commentId w16cid:paraId="4B008837" w16cid:durableId="2532690B"/>
  <w16cid:commentId w16cid:paraId="057BB59E" w16cid:durableId="253E62C4"/>
  <w16cid:commentId w16cid:paraId="712C0961" w16cid:durableId="252F99F7"/>
  <w16cid:commentId w16cid:paraId="317C4599" w16cid:durableId="254B7BB7"/>
  <w16cid:commentId w16cid:paraId="3F0807FD" w16cid:durableId="252F9D07"/>
  <w16cid:commentId w16cid:paraId="011B9086" w16cid:durableId="25487A12"/>
  <w16cid:commentId w16cid:paraId="0056D68A" w16cid:durableId="2540B4DA"/>
  <w16cid:commentId w16cid:paraId="7BB9ED68" w16cid:durableId="254377F9"/>
  <w16cid:commentId w16cid:paraId="30825DBC" w16cid:durableId="25818303"/>
  <w16cid:commentId w16cid:paraId="5CC72770" w16cid:durableId="252BD998"/>
  <w16cid:commentId w16cid:paraId="3318D3C5" w16cid:durableId="252BE0A1"/>
  <w16cid:commentId w16cid:paraId="75BDA83E" w16cid:durableId="25473D08"/>
  <w16cid:commentId w16cid:paraId="2507097A" w16cid:durableId="253E4653"/>
  <w16cid:commentId w16cid:paraId="48A6DE48" w16cid:durableId="258BD9EF"/>
  <w16cid:commentId w16cid:paraId="734568F4" w16cid:durableId="25858F95"/>
  <w16cid:commentId w16cid:paraId="684D4BFB" w16cid:durableId="252F8BD0"/>
  <w16cid:commentId w16cid:paraId="3AC98D38" w16cid:durableId="21E700A7"/>
  <w16cid:commentId w16cid:paraId="26D76D71" w16cid:durableId="252BFE8B"/>
  <w16cid:commentId w16cid:paraId="2D6A82B0" w16cid:durableId="252BFED2"/>
  <w16cid:commentId w16cid:paraId="3DA50F8D" w16cid:durableId="21E6FCD4"/>
  <w16cid:commentId w16cid:paraId="74BF0FAB" w16cid:durableId="252FB957"/>
  <w16cid:commentId w16cid:paraId="3749AA14" w16cid:durableId="258149DA"/>
  <w16cid:commentId w16cid:paraId="7BD98DB2" w16cid:durableId="253E671C"/>
  <w16cid:commentId w16cid:paraId="24A689ED" w16cid:durableId="252FBB83"/>
  <w16cid:commentId w16cid:paraId="539106B5" w16cid:durableId="2547389D"/>
  <w16cid:commentId w16cid:paraId="11B3200E" w16cid:durableId="252CEFB4"/>
  <w16cid:commentId w16cid:paraId="0723471E" w16cid:durableId="252FBFDE"/>
  <w16cid:commentId w16cid:paraId="44C6DD3F" w16cid:durableId="252FC3F4"/>
  <w16cid:commentId w16cid:paraId="23D8360C" w16cid:durableId="252BE9E2"/>
  <w16cid:commentId w16cid:paraId="7285A098" w16cid:durableId="2594FE8B"/>
  <w16cid:commentId w16cid:paraId="1CE9F594" w16cid:durableId="252CFA9B"/>
  <w16cid:commentId w16cid:paraId="3E8FC996" w16cid:durableId="259016E5"/>
  <w16cid:commentId w16cid:paraId="757A5B05" w16cid:durableId="252CF1CD"/>
  <w16cid:commentId w16cid:paraId="41B3B512" w16cid:durableId="252FC548"/>
  <w16cid:commentId w16cid:paraId="16AA34AD" w16cid:durableId="25896369"/>
  <w16cid:commentId w16cid:paraId="378ADF5D" w16cid:durableId="25392DD0"/>
  <w16cid:commentId w16cid:paraId="7871B16C" w16cid:durableId="25844A8E"/>
  <w16cid:commentId w16cid:paraId="4D19A023" w16cid:durableId="2587FBE8"/>
  <w16cid:commentId w16cid:paraId="4BC952A0" w16cid:durableId="2586E098"/>
  <w16cid:commentId w16cid:paraId="336D4880" w16cid:durableId="25880A04"/>
  <w16cid:commentId w16cid:paraId="511E8965" w16cid:durableId="2550A58B"/>
  <w16cid:commentId w16cid:paraId="62127F68" w16cid:durableId="2550A734"/>
  <w16cid:commentId w16cid:paraId="5C80BE99" w16cid:durableId="25474D8C"/>
  <w16cid:commentId w16cid:paraId="762EA5CF" w16cid:durableId="258BE2BA"/>
  <w16cid:commentId w16cid:paraId="25DB8197" w16cid:durableId="254B8905"/>
  <w16cid:commentId w16cid:paraId="476CA6F3" w16cid:durableId="254B8976"/>
  <w16cid:commentId w16cid:paraId="357434C1" w16cid:durableId="253A6B97"/>
  <w16cid:commentId w16cid:paraId="37F5E687" w16cid:durableId="254B8A2D"/>
  <w16cid:commentId w16cid:paraId="18425246" w16cid:durableId="2546005D"/>
  <w16cid:commentId w16cid:paraId="07FCBAB6" w16cid:durableId="2593F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9BA9" w14:textId="77777777" w:rsidR="00A43572" w:rsidRDefault="00A43572" w:rsidP="00C765CA">
      <w:pPr>
        <w:spacing w:after="0" w:line="240" w:lineRule="auto"/>
      </w:pPr>
      <w:r>
        <w:separator/>
      </w:r>
    </w:p>
  </w:endnote>
  <w:endnote w:type="continuationSeparator" w:id="0">
    <w:p w14:paraId="1069E1AE" w14:textId="77777777" w:rsidR="00A43572" w:rsidRDefault="00A43572" w:rsidP="00C7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Heavy">
    <w:panose1 w:val="00000000000000000000"/>
    <w:charset w:val="00"/>
    <w:family w:val="roman"/>
    <w:notTrueType/>
    <w:pitch w:val="default"/>
  </w:font>
  <w:font w:name="AvenirLTStd-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75244829"/>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3F6D2C17" w14:textId="77777777" w:rsidR="006679F3" w:rsidRPr="006679F3" w:rsidRDefault="006679F3" w:rsidP="006679F3">
            <w:pPr>
              <w:pStyle w:val="Footer"/>
              <w:rPr>
                <w:rFonts w:ascii="DengXian" w:eastAsia="DengXian" w:hAnsi="DengXian"/>
                <w:b/>
                <w:bCs/>
                <w:sz w:val="18"/>
                <w:szCs w:val="18"/>
              </w:rPr>
            </w:pPr>
            <w:r w:rsidRPr="006679F3">
              <w:rPr>
                <w:rFonts w:ascii="DengXian" w:eastAsia="DengXian" w:hAnsi="DengXian"/>
                <w:bCs/>
                <w:sz w:val="18"/>
                <w:szCs w:val="18"/>
              </w:rPr>
              <w:t>Private &amp; Confidential</w:t>
            </w:r>
            <w:r w:rsidRPr="006679F3">
              <w:rPr>
                <w:rFonts w:ascii="DengXian" w:eastAsia="DengXian" w:hAnsi="DengXian"/>
                <w:bCs/>
                <w:sz w:val="18"/>
                <w:szCs w:val="18"/>
              </w:rPr>
              <w:tab/>
              <w:t xml:space="preserve">Page </w:t>
            </w:r>
            <w:r w:rsidRPr="006679F3">
              <w:rPr>
                <w:rFonts w:ascii="DengXian" w:eastAsia="DengXian" w:hAnsi="DengXian"/>
                <w:b/>
                <w:bCs/>
                <w:sz w:val="18"/>
                <w:szCs w:val="18"/>
              </w:rPr>
              <w:fldChar w:fldCharType="begin"/>
            </w:r>
            <w:r w:rsidRPr="006679F3">
              <w:rPr>
                <w:rFonts w:ascii="DengXian" w:eastAsia="DengXian" w:hAnsi="DengXian"/>
                <w:b/>
                <w:bCs/>
                <w:sz w:val="18"/>
                <w:szCs w:val="18"/>
              </w:rPr>
              <w:instrText xml:space="preserve"> PAGE </w:instrText>
            </w:r>
            <w:r w:rsidRPr="006679F3">
              <w:rPr>
                <w:rFonts w:ascii="DengXian" w:eastAsia="DengXian" w:hAnsi="DengXian"/>
                <w:b/>
                <w:bCs/>
                <w:sz w:val="18"/>
                <w:szCs w:val="18"/>
              </w:rPr>
              <w:fldChar w:fldCharType="separate"/>
            </w:r>
            <w:r w:rsidRPr="006679F3">
              <w:rPr>
                <w:rFonts w:ascii="DengXian" w:eastAsia="DengXian" w:hAnsi="DengXian"/>
                <w:b/>
                <w:bCs/>
                <w:sz w:val="18"/>
                <w:szCs w:val="18"/>
              </w:rPr>
              <w:t>1</w:t>
            </w:r>
            <w:r w:rsidRPr="006679F3">
              <w:rPr>
                <w:rFonts w:ascii="DengXian" w:eastAsia="DengXian" w:hAnsi="DengXian"/>
                <w:b/>
                <w:bCs/>
                <w:sz w:val="18"/>
                <w:szCs w:val="18"/>
              </w:rPr>
              <w:fldChar w:fldCharType="end"/>
            </w:r>
            <w:r w:rsidRPr="006679F3">
              <w:rPr>
                <w:rFonts w:ascii="DengXian" w:eastAsia="DengXian" w:hAnsi="DengXian"/>
                <w:bCs/>
                <w:sz w:val="18"/>
                <w:szCs w:val="18"/>
              </w:rPr>
              <w:t xml:space="preserve"> of </w:t>
            </w:r>
            <w:r w:rsidRPr="006679F3">
              <w:rPr>
                <w:rFonts w:ascii="DengXian" w:eastAsia="DengXian" w:hAnsi="DengXian"/>
                <w:b/>
                <w:bCs/>
                <w:sz w:val="18"/>
                <w:szCs w:val="18"/>
              </w:rPr>
              <w:fldChar w:fldCharType="begin"/>
            </w:r>
            <w:r w:rsidRPr="006679F3">
              <w:rPr>
                <w:rFonts w:ascii="DengXian" w:eastAsia="DengXian" w:hAnsi="DengXian"/>
                <w:b/>
                <w:bCs/>
                <w:sz w:val="18"/>
                <w:szCs w:val="18"/>
              </w:rPr>
              <w:instrText xml:space="preserve"> NUMPAGES  </w:instrText>
            </w:r>
            <w:r w:rsidRPr="006679F3">
              <w:rPr>
                <w:rFonts w:ascii="DengXian" w:eastAsia="DengXian" w:hAnsi="DengXian"/>
                <w:b/>
                <w:bCs/>
                <w:sz w:val="18"/>
                <w:szCs w:val="18"/>
              </w:rPr>
              <w:fldChar w:fldCharType="separate"/>
            </w:r>
            <w:r w:rsidRPr="006679F3">
              <w:rPr>
                <w:rFonts w:ascii="DengXian" w:eastAsia="DengXian" w:hAnsi="DengXian"/>
                <w:b/>
                <w:bCs/>
                <w:sz w:val="18"/>
                <w:szCs w:val="18"/>
              </w:rPr>
              <w:t>56</w:t>
            </w:r>
            <w:r w:rsidRPr="006679F3">
              <w:rPr>
                <w:rFonts w:ascii="DengXian" w:eastAsia="DengXian" w:hAnsi="DengXian"/>
                <w:b/>
                <w:bCs/>
                <w:sz w:val="18"/>
                <w:szCs w:val="18"/>
              </w:rPr>
              <w:fldChar w:fldCharType="end"/>
            </w:r>
            <w:r w:rsidRPr="006679F3">
              <w:rPr>
                <w:rFonts w:ascii="DengXian" w:eastAsia="DengXian" w:hAnsi="DengXian"/>
                <w:bCs/>
                <w:sz w:val="18"/>
                <w:szCs w:val="18"/>
              </w:rPr>
              <w:tab/>
              <w:t>v1.0 © WTT Legal Limited 2022</w:t>
            </w:r>
          </w:p>
          <w:p w14:paraId="5A413FCD" w14:textId="77777777" w:rsidR="006679F3" w:rsidRDefault="00262058" w:rsidP="006679F3">
            <w:pPr>
              <w:pStyle w:val="Footer"/>
              <w:rPr>
                <w:b/>
                <w:bC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F450" w14:textId="77777777" w:rsidR="00A43572" w:rsidRDefault="00A43572" w:rsidP="00C765CA">
      <w:pPr>
        <w:spacing w:after="0" w:line="240" w:lineRule="auto"/>
      </w:pPr>
      <w:r>
        <w:separator/>
      </w:r>
    </w:p>
  </w:footnote>
  <w:footnote w:type="continuationSeparator" w:id="0">
    <w:p w14:paraId="4093696C" w14:textId="77777777" w:rsidR="00A43572" w:rsidRDefault="00A43572" w:rsidP="00C76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26A"/>
    <w:multiLevelType w:val="multilevel"/>
    <w:tmpl w:val="F446DEF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decimal"/>
      <w:lvlText w:val="%1.%2.%3.●.○.%6."/>
      <w:lvlJc w:val="right"/>
      <w:pPr>
        <w:ind w:left="4320" w:hanging="360"/>
      </w:pPr>
      <w:rPr>
        <w:u w:val="none"/>
      </w:rPr>
    </w:lvl>
    <w:lvl w:ilvl="6">
      <w:start w:val="1"/>
      <w:numFmt w:val="decimal"/>
      <w:lvlText w:val="%1.%2.%3.●.○.%6.%7."/>
      <w:lvlJc w:val="right"/>
      <w:pPr>
        <w:ind w:left="5040" w:hanging="360"/>
      </w:pPr>
      <w:rPr>
        <w:u w:val="none"/>
      </w:rPr>
    </w:lvl>
    <w:lvl w:ilvl="7">
      <w:start w:val="1"/>
      <w:numFmt w:val="decimal"/>
      <w:lvlText w:val="%1.%2.%3.●.○.%6.%7.%8."/>
      <w:lvlJc w:val="right"/>
      <w:pPr>
        <w:ind w:left="5760" w:hanging="360"/>
      </w:pPr>
      <w:rPr>
        <w:u w:val="none"/>
      </w:rPr>
    </w:lvl>
    <w:lvl w:ilvl="8">
      <w:start w:val="1"/>
      <w:numFmt w:val="decimal"/>
      <w:lvlText w:val="%1.%2.%3.●.○.%6.%7.%8.%9."/>
      <w:lvlJc w:val="right"/>
      <w:pPr>
        <w:ind w:left="6480" w:hanging="360"/>
      </w:pPr>
      <w:rPr>
        <w:u w:val="none"/>
      </w:rPr>
    </w:lvl>
  </w:abstractNum>
  <w:abstractNum w:abstractNumId="1" w15:restartNumberingAfterBreak="0">
    <w:nsid w:val="036B53D8"/>
    <w:multiLevelType w:val="hybridMultilevel"/>
    <w:tmpl w:val="60A614A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BA72687"/>
    <w:multiLevelType w:val="multilevel"/>
    <w:tmpl w:val="A16079D0"/>
    <w:lvl w:ilvl="0">
      <w:start w:val="10"/>
      <w:numFmt w:val="decimal"/>
      <w:lvlText w:val="%1"/>
      <w:lvlJc w:val="left"/>
      <w:pPr>
        <w:ind w:left="465" w:hanging="465"/>
      </w:pPr>
      <w:rPr>
        <w:rFonts w:hint="default"/>
      </w:rPr>
    </w:lvl>
    <w:lvl w:ilvl="1">
      <w:start w:val="8"/>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FF7116"/>
    <w:multiLevelType w:val="multilevel"/>
    <w:tmpl w:val="36BA07FC"/>
    <w:lvl w:ilvl="0">
      <w:start w:val="10"/>
      <w:numFmt w:val="decimal"/>
      <w:lvlText w:val="%1"/>
      <w:lvlJc w:val="left"/>
      <w:pPr>
        <w:ind w:left="465" w:hanging="465"/>
      </w:pPr>
      <w:rPr>
        <w:rFonts w:hint="default"/>
      </w:rPr>
    </w:lvl>
    <w:lvl w:ilvl="1">
      <w:start w:val="8"/>
      <w:numFmt w:val="decimal"/>
      <w:lvlText w:val="%1.%2"/>
      <w:lvlJc w:val="left"/>
      <w:pPr>
        <w:ind w:left="825" w:hanging="46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23316"/>
    <w:multiLevelType w:val="hybridMultilevel"/>
    <w:tmpl w:val="59D0E342"/>
    <w:lvl w:ilvl="0" w:tplc="DFBA79FE">
      <w:start w:val="1"/>
      <w:numFmt w:val="lowerLetter"/>
      <w:lvlText w:val="(%1)"/>
      <w:lvlJc w:val="left"/>
      <w:pPr>
        <w:ind w:left="144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F2DCC"/>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00543EF"/>
    <w:multiLevelType w:val="multilevel"/>
    <w:tmpl w:val="00000000"/>
    <w:name w:val="ScheduleText Paragraphs"/>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7" w15:restartNumberingAfterBreak="0">
    <w:nsid w:val="121C66C3"/>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3DC078C"/>
    <w:multiLevelType w:val="multilevel"/>
    <w:tmpl w:val="7A2084A0"/>
    <w:lvl w:ilvl="0">
      <w:start w:val="10"/>
      <w:numFmt w:val="decimal"/>
      <w:lvlText w:val="%1"/>
      <w:lvlJc w:val="left"/>
      <w:pPr>
        <w:ind w:left="465" w:hanging="465"/>
      </w:pPr>
      <w:rPr>
        <w:rFonts w:hint="default"/>
      </w:rPr>
    </w:lvl>
    <w:lvl w:ilvl="1">
      <w:start w:val="8"/>
      <w:numFmt w:val="decimal"/>
      <w:lvlText w:val="%1.%2"/>
      <w:lvlJc w:val="left"/>
      <w:pPr>
        <w:ind w:left="825" w:hanging="46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107E09"/>
    <w:multiLevelType w:val="hybridMultilevel"/>
    <w:tmpl w:val="1EE2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12FDF"/>
    <w:multiLevelType w:val="hybridMultilevel"/>
    <w:tmpl w:val="54EC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633D0"/>
    <w:multiLevelType w:val="hybridMultilevel"/>
    <w:tmpl w:val="BAACD3A2"/>
    <w:lvl w:ilvl="0" w:tplc="764A8448">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0663373"/>
    <w:multiLevelType w:val="multilevel"/>
    <w:tmpl w:val="7A9EA54A"/>
    <w:lvl w:ilvl="0">
      <w:start w:val="1"/>
      <w:numFmt w:val="decimal"/>
      <w:pStyle w:val="Heading1"/>
      <w:lvlText w:val="%1."/>
      <w:lvlJc w:val="left"/>
      <w:pPr>
        <w:ind w:left="360" w:hanging="360"/>
      </w:pPr>
    </w:lvl>
    <w:lvl w:ilvl="1">
      <w:start w:val="1"/>
      <w:numFmt w:val="decimal"/>
      <w:lvlText w:val="%2."/>
      <w:lvlJc w:val="left"/>
      <w:pPr>
        <w:ind w:left="576" w:hanging="576"/>
      </w:pPr>
      <w:rPr>
        <w:rFonts w:ascii="DengXian" w:eastAsia="DengXian" w:hAnsi="DengXian" w:cstheme="minorHAnsi"/>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08D7508"/>
    <w:multiLevelType w:val="hybridMultilevel"/>
    <w:tmpl w:val="EB1AEF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412A9D"/>
    <w:multiLevelType w:val="hybridMultilevel"/>
    <w:tmpl w:val="D2443676"/>
    <w:lvl w:ilvl="0" w:tplc="C7E079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D321062"/>
    <w:multiLevelType w:val="hybridMultilevel"/>
    <w:tmpl w:val="CF684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75787"/>
    <w:multiLevelType w:val="hybridMultilevel"/>
    <w:tmpl w:val="3D929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661418"/>
    <w:multiLevelType w:val="multilevel"/>
    <w:tmpl w:val="3CC4BD78"/>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3BC4332D"/>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9" w15:restartNumberingAfterBreak="0">
    <w:nsid w:val="3D1C196B"/>
    <w:multiLevelType w:val="hybridMultilevel"/>
    <w:tmpl w:val="DBAE5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F20FB8"/>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D341210"/>
    <w:multiLevelType w:val="hybridMultilevel"/>
    <w:tmpl w:val="2DEE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F29F3"/>
    <w:multiLevelType w:val="hybridMultilevel"/>
    <w:tmpl w:val="331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8471"/>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507D1B20"/>
    <w:multiLevelType w:val="hybridMultilevel"/>
    <w:tmpl w:val="58EE1906"/>
    <w:lvl w:ilvl="0" w:tplc="156061C6">
      <w:start w:val="1"/>
      <w:numFmt w:val="lowerRoman"/>
      <w:lvlText w:val="(%1)"/>
      <w:lvlJc w:val="left"/>
      <w:pPr>
        <w:ind w:left="6840" w:hanging="720"/>
      </w:pPr>
      <w:rPr>
        <w:rFonts w:hint="default"/>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5" w15:restartNumberingAfterBreak="0">
    <w:nsid w:val="5641349D"/>
    <w:multiLevelType w:val="multilevel"/>
    <w:tmpl w:val="0D829F26"/>
    <w:lvl w:ilvl="0">
      <w:start w:val="1"/>
      <w:numFmt w:val="decimal"/>
      <w:pStyle w:val="tc1"/>
      <w:lvlText w:val="%1."/>
      <w:lvlJc w:val="left"/>
      <w:pPr>
        <w:tabs>
          <w:tab w:val="num" w:pos="680"/>
        </w:tabs>
        <w:ind w:left="680" w:hanging="680"/>
      </w:pPr>
      <w:rPr>
        <w:rFonts w:ascii="DengXian" w:eastAsia="DengXian" w:hAnsi="DengXian" w:cs="Tahoma"/>
        <w:b/>
        <w:i w:val="0"/>
      </w:rPr>
    </w:lvl>
    <w:lvl w:ilvl="1">
      <w:start w:val="1"/>
      <w:numFmt w:val="decimal"/>
      <w:pStyle w:val="tc2"/>
      <w:lvlText w:val="%1.%2"/>
      <w:lvlJc w:val="left"/>
      <w:pPr>
        <w:tabs>
          <w:tab w:val="num" w:pos="680"/>
        </w:tabs>
        <w:ind w:left="680" w:hanging="680"/>
      </w:pPr>
      <w:rPr>
        <w:rFonts w:ascii="Tahoma" w:hAnsi="Tahoma" w:cs="Tahoma" w:hint="default"/>
      </w:rPr>
    </w:lvl>
    <w:lvl w:ilvl="2">
      <w:start w:val="1"/>
      <w:numFmt w:val="lowerLetter"/>
      <w:lvlText w:val="%3)"/>
      <w:lvlJc w:val="left"/>
      <w:pPr>
        <w:tabs>
          <w:tab w:val="num" w:pos="1040"/>
        </w:tabs>
        <w:ind w:left="1040" w:hanging="360"/>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82BBC88"/>
    <w:multiLevelType w:val="multilevel"/>
    <w:tmpl w:val="1FB4C4AA"/>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lowerRoman"/>
      <w:pStyle w:val="Level3Number"/>
      <w:lvlText w:val="(%3)"/>
      <w:lvlJc w:val="left"/>
      <w:pPr>
        <w:tabs>
          <w:tab w:val="num" w:pos="1440"/>
        </w:tabs>
        <w:ind w:left="1440" w:hanging="720"/>
      </w:pPr>
      <w:rPr>
        <w:rFonts w:asciiTheme="minorHAnsi" w:eastAsia="Arial" w:hAnsiTheme="minorHAnsi" w:cstheme="minorHAnsi"/>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7" w15:restartNumberingAfterBreak="0">
    <w:nsid w:val="5B8B2D00"/>
    <w:multiLevelType w:val="hybridMultilevel"/>
    <w:tmpl w:val="DBAE5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B740AC"/>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F102F2F"/>
    <w:multiLevelType w:val="hybridMultilevel"/>
    <w:tmpl w:val="BCE2C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537C48"/>
    <w:multiLevelType w:val="multilevel"/>
    <w:tmpl w:val="00000000"/>
    <w:name w:val="Definitions"/>
    <w:lvl w:ilvl="0">
      <w:start w:val="1"/>
      <w:numFmt w:val="decimal"/>
      <w:pStyle w:val="Definition"/>
      <w:suff w:val="nothing"/>
      <w:lvlText w:val=""/>
      <w:lvlJc w:val="left"/>
    </w:lvl>
    <w:lvl w:ilvl="1">
      <w:start w:val="1"/>
      <w:numFmt w:val="lowerLetter"/>
      <w:pStyle w:val="Definition1"/>
      <w:lvlText w:val="(%2)"/>
      <w:lvlJc w:val="left"/>
      <w:pPr>
        <w:tabs>
          <w:tab w:val="num" w:pos="2160"/>
        </w:tabs>
        <w:ind w:left="2160" w:hanging="721"/>
      </w:pPr>
    </w:lvl>
    <w:lvl w:ilvl="2">
      <w:start w:val="1"/>
      <w:numFmt w:val="lowerRoman"/>
      <w:pStyle w:val="Definition2"/>
      <w:lvlText w:val="(%3)"/>
      <w:lvlJc w:val="left"/>
      <w:pPr>
        <w:tabs>
          <w:tab w:val="num" w:pos="2880"/>
        </w:tabs>
        <w:ind w:left="2880" w:hanging="720"/>
      </w:pPr>
    </w:lvl>
    <w:lvl w:ilvl="3">
      <w:start w:val="1"/>
      <w:numFmt w:val="upperLetter"/>
      <w:pStyle w:val="Definition3"/>
      <w:lvlText w:val="(%4)"/>
      <w:lvlJc w:val="left"/>
      <w:pPr>
        <w:tabs>
          <w:tab w:val="num" w:pos="3600"/>
        </w:tabs>
        <w:ind w:left="360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63964E8B"/>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55078F3"/>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5D815D6"/>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66FE7CA4"/>
    <w:multiLevelType w:val="hybridMultilevel"/>
    <w:tmpl w:val="EB1AEF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A8259A5"/>
    <w:multiLevelType w:val="hybridMultilevel"/>
    <w:tmpl w:val="726E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E19AA"/>
    <w:multiLevelType w:val="hybridMultilevel"/>
    <w:tmpl w:val="CF9ACBF4"/>
    <w:lvl w:ilvl="0" w:tplc="F4504A8A">
      <w:start w:val="1"/>
      <w:numFmt w:val="lowerLetter"/>
      <w:lvlText w:val="(%1)"/>
      <w:lvlJc w:val="left"/>
      <w:pPr>
        <w:ind w:left="1800" w:hanging="360"/>
      </w:pPr>
      <w:rPr>
        <w:rFonts w:hint="default"/>
        <w:b w:val="0"/>
        <w:bCs w:val="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7" w15:restartNumberingAfterBreak="0">
    <w:nsid w:val="74E25B97"/>
    <w:multiLevelType w:val="hybridMultilevel"/>
    <w:tmpl w:val="EBC8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6"/>
  </w:num>
  <w:num w:numId="4">
    <w:abstractNumId w:val="1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3"/>
  </w:num>
  <w:num w:numId="8">
    <w:abstractNumId w:val="33"/>
  </w:num>
  <w:num w:numId="9">
    <w:abstractNumId w:val="11"/>
  </w:num>
  <w:num w:numId="10">
    <w:abstractNumId w:val="21"/>
  </w:num>
  <w:num w:numId="11">
    <w:abstractNumId w:val="37"/>
  </w:num>
  <w:num w:numId="12">
    <w:abstractNumId w:val="18"/>
  </w:num>
  <w:num w:numId="13">
    <w:abstractNumId w:val="0"/>
  </w:num>
  <w:num w:numId="14">
    <w:abstractNumId w:val="22"/>
  </w:num>
  <w:num w:numId="15">
    <w:abstractNumId w:val="10"/>
  </w:num>
  <w:num w:numId="16">
    <w:abstractNumId w:val="12"/>
  </w:num>
  <w:num w:numId="17">
    <w:abstractNumId w:val="2"/>
  </w:num>
  <w:num w:numId="18">
    <w:abstractNumId w:val="8"/>
  </w:num>
  <w:num w:numId="19">
    <w:abstractNumId w:val="3"/>
  </w:num>
  <w:num w:numId="20">
    <w:abstractNumId w:val="15"/>
  </w:num>
  <w:num w:numId="21">
    <w:abstractNumId w:val="9"/>
  </w:num>
  <w:num w:numId="22">
    <w:abstractNumId w:val="35"/>
  </w:num>
  <w:num w:numId="23">
    <w:abstractNumId w:val="16"/>
  </w:num>
  <w:num w:numId="24">
    <w:abstractNumId w:val="29"/>
  </w:num>
  <w:num w:numId="25">
    <w:abstractNumId w:val="1"/>
  </w:num>
  <w:num w:numId="26">
    <w:abstractNumId w:val="24"/>
  </w:num>
  <w:num w:numId="27">
    <w:abstractNumId w:val="13"/>
  </w:num>
  <w:num w:numId="28">
    <w:abstractNumId w:val="28"/>
  </w:num>
  <w:num w:numId="29">
    <w:abstractNumId w:val="34"/>
  </w:num>
  <w:num w:numId="30">
    <w:abstractNumId w:val="5"/>
  </w:num>
  <w:num w:numId="31">
    <w:abstractNumId w:val="7"/>
  </w:num>
  <w:num w:numId="32">
    <w:abstractNumId w:val="20"/>
  </w:num>
  <w:num w:numId="33">
    <w:abstractNumId w:val="32"/>
  </w:num>
  <w:num w:numId="34">
    <w:abstractNumId w:val="31"/>
  </w:num>
  <w:num w:numId="35">
    <w:abstractNumId w:val="36"/>
  </w:num>
  <w:num w:numId="36">
    <w:abstractNumId w:val="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TT Legal Limited">
    <w15:presenceInfo w15:providerId="None" w15:userId="WTT Legal Limit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CA"/>
    <w:rsid w:val="0000042A"/>
    <w:rsid w:val="00003C1D"/>
    <w:rsid w:val="000046CF"/>
    <w:rsid w:val="0000621E"/>
    <w:rsid w:val="00006C4C"/>
    <w:rsid w:val="00007021"/>
    <w:rsid w:val="0001019C"/>
    <w:rsid w:val="00012646"/>
    <w:rsid w:val="000144DB"/>
    <w:rsid w:val="00014E95"/>
    <w:rsid w:val="0001562D"/>
    <w:rsid w:val="00016E9F"/>
    <w:rsid w:val="00016F45"/>
    <w:rsid w:val="00017138"/>
    <w:rsid w:val="00020063"/>
    <w:rsid w:val="000205D3"/>
    <w:rsid w:val="0002139E"/>
    <w:rsid w:val="000215FE"/>
    <w:rsid w:val="0002374E"/>
    <w:rsid w:val="00025092"/>
    <w:rsid w:val="00025545"/>
    <w:rsid w:val="000265A8"/>
    <w:rsid w:val="000268A9"/>
    <w:rsid w:val="00027C0E"/>
    <w:rsid w:val="000320CE"/>
    <w:rsid w:val="000332B2"/>
    <w:rsid w:val="00034AD0"/>
    <w:rsid w:val="00034E71"/>
    <w:rsid w:val="00036421"/>
    <w:rsid w:val="00040001"/>
    <w:rsid w:val="00042DEE"/>
    <w:rsid w:val="0004398D"/>
    <w:rsid w:val="00046501"/>
    <w:rsid w:val="00046C56"/>
    <w:rsid w:val="000534CC"/>
    <w:rsid w:val="00053ED5"/>
    <w:rsid w:val="00055234"/>
    <w:rsid w:val="00055464"/>
    <w:rsid w:val="0005576A"/>
    <w:rsid w:val="000561F4"/>
    <w:rsid w:val="000632D8"/>
    <w:rsid w:val="000641E4"/>
    <w:rsid w:val="000665B7"/>
    <w:rsid w:val="000666A5"/>
    <w:rsid w:val="0006721C"/>
    <w:rsid w:val="000677C7"/>
    <w:rsid w:val="00073A47"/>
    <w:rsid w:val="00075320"/>
    <w:rsid w:val="00085039"/>
    <w:rsid w:val="000850D5"/>
    <w:rsid w:val="00094EED"/>
    <w:rsid w:val="000957C5"/>
    <w:rsid w:val="00097117"/>
    <w:rsid w:val="000A0A32"/>
    <w:rsid w:val="000A0B99"/>
    <w:rsid w:val="000A1B95"/>
    <w:rsid w:val="000A2064"/>
    <w:rsid w:val="000A20B1"/>
    <w:rsid w:val="000A2A53"/>
    <w:rsid w:val="000A3F37"/>
    <w:rsid w:val="000A4096"/>
    <w:rsid w:val="000A530D"/>
    <w:rsid w:val="000A55A1"/>
    <w:rsid w:val="000A7976"/>
    <w:rsid w:val="000A7D0E"/>
    <w:rsid w:val="000B1330"/>
    <w:rsid w:val="000B4A27"/>
    <w:rsid w:val="000B4B51"/>
    <w:rsid w:val="000B5AA9"/>
    <w:rsid w:val="000B7DFE"/>
    <w:rsid w:val="000C00EF"/>
    <w:rsid w:val="000C10AA"/>
    <w:rsid w:val="000C4663"/>
    <w:rsid w:val="000C4AEF"/>
    <w:rsid w:val="000C59FC"/>
    <w:rsid w:val="000C6366"/>
    <w:rsid w:val="000C6FCD"/>
    <w:rsid w:val="000C7B87"/>
    <w:rsid w:val="000D0257"/>
    <w:rsid w:val="000D061D"/>
    <w:rsid w:val="000D1BC5"/>
    <w:rsid w:val="000D266F"/>
    <w:rsid w:val="000D3530"/>
    <w:rsid w:val="000D5D9C"/>
    <w:rsid w:val="000D65BB"/>
    <w:rsid w:val="000D7864"/>
    <w:rsid w:val="000E01B2"/>
    <w:rsid w:val="000F00A3"/>
    <w:rsid w:val="000F6EC6"/>
    <w:rsid w:val="00101591"/>
    <w:rsid w:val="001017AA"/>
    <w:rsid w:val="001025A1"/>
    <w:rsid w:val="001034BD"/>
    <w:rsid w:val="00103B96"/>
    <w:rsid w:val="001046A5"/>
    <w:rsid w:val="00104AE6"/>
    <w:rsid w:val="0010500C"/>
    <w:rsid w:val="00105259"/>
    <w:rsid w:val="00105FE4"/>
    <w:rsid w:val="001067CC"/>
    <w:rsid w:val="001076C0"/>
    <w:rsid w:val="00110A1C"/>
    <w:rsid w:val="00113FB0"/>
    <w:rsid w:val="00114802"/>
    <w:rsid w:val="00115AF9"/>
    <w:rsid w:val="001216E8"/>
    <w:rsid w:val="0012287C"/>
    <w:rsid w:val="00122DA2"/>
    <w:rsid w:val="00123F0F"/>
    <w:rsid w:val="001246A2"/>
    <w:rsid w:val="00124835"/>
    <w:rsid w:val="00125032"/>
    <w:rsid w:val="001264C6"/>
    <w:rsid w:val="001309A6"/>
    <w:rsid w:val="00132037"/>
    <w:rsid w:val="00132517"/>
    <w:rsid w:val="00133A64"/>
    <w:rsid w:val="00134C7C"/>
    <w:rsid w:val="00135186"/>
    <w:rsid w:val="001370CF"/>
    <w:rsid w:val="00140A3C"/>
    <w:rsid w:val="001414B5"/>
    <w:rsid w:val="001428A3"/>
    <w:rsid w:val="00143B3E"/>
    <w:rsid w:val="001502E8"/>
    <w:rsid w:val="00151CF7"/>
    <w:rsid w:val="00153384"/>
    <w:rsid w:val="00155A95"/>
    <w:rsid w:val="00161B3B"/>
    <w:rsid w:val="00163553"/>
    <w:rsid w:val="00163839"/>
    <w:rsid w:val="00163C3F"/>
    <w:rsid w:val="00165A14"/>
    <w:rsid w:val="00172088"/>
    <w:rsid w:val="001721A1"/>
    <w:rsid w:val="001721D6"/>
    <w:rsid w:val="00176073"/>
    <w:rsid w:val="0017623E"/>
    <w:rsid w:val="00177F16"/>
    <w:rsid w:val="001806BE"/>
    <w:rsid w:val="00182A4C"/>
    <w:rsid w:val="0018322F"/>
    <w:rsid w:val="001833E5"/>
    <w:rsid w:val="00185B63"/>
    <w:rsid w:val="00194299"/>
    <w:rsid w:val="0019620B"/>
    <w:rsid w:val="0019666C"/>
    <w:rsid w:val="0019748C"/>
    <w:rsid w:val="001A05CA"/>
    <w:rsid w:val="001A3DAF"/>
    <w:rsid w:val="001A4FE1"/>
    <w:rsid w:val="001A5034"/>
    <w:rsid w:val="001B1E08"/>
    <w:rsid w:val="001B281A"/>
    <w:rsid w:val="001B4041"/>
    <w:rsid w:val="001B4559"/>
    <w:rsid w:val="001B6C9D"/>
    <w:rsid w:val="001C1228"/>
    <w:rsid w:val="001C32D8"/>
    <w:rsid w:val="001C3F08"/>
    <w:rsid w:val="001C5063"/>
    <w:rsid w:val="001C56E2"/>
    <w:rsid w:val="001C5CFC"/>
    <w:rsid w:val="001D03B7"/>
    <w:rsid w:val="001D528E"/>
    <w:rsid w:val="001D5DAA"/>
    <w:rsid w:val="001D6BDA"/>
    <w:rsid w:val="001D7266"/>
    <w:rsid w:val="001E1CC8"/>
    <w:rsid w:val="001E232E"/>
    <w:rsid w:val="001E2D34"/>
    <w:rsid w:val="001E309C"/>
    <w:rsid w:val="001E3ABC"/>
    <w:rsid w:val="001E5C33"/>
    <w:rsid w:val="001E6AC0"/>
    <w:rsid w:val="001E6C24"/>
    <w:rsid w:val="001E7563"/>
    <w:rsid w:val="001E7D4E"/>
    <w:rsid w:val="001F1CF4"/>
    <w:rsid w:val="001F3347"/>
    <w:rsid w:val="001F3833"/>
    <w:rsid w:val="001F3E6A"/>
    <w:rsid w:val="001F477F"/>
    <w:rsid w:val="001F534A"/>
    <w:rsid w:val="001F5928"/>
    <w:rsid w:val="001F6EC9"/>
    <w:rsid w:val="001F7E59"/>
    <w:rsid w:val="00203291"/>
    <w:rsid w:val="002053DF"/>
    <w:rsid w:val="00206C7D"/>
    <w:rsid w:val="0020707F"/>
    <w:rsid w:val="002127B0"/>
    <w:rsid w:val="00213258"/>
    <w:rsid w:val="00213790"/>
    <w:rsid w:val="00214700"/>
    <w:rsid w:val="00222812"/>
    <w:rsid w:val="00223D5F"/>
    <w:rsid w:val="00226068"/>
    <w:rsid w:val="00226340"/>
    <w:rsid w:val="00230920"/>
    <w:rsid w:val="00231661"/>
    <w:rsid w:val="00231D71"/>
    <w:rsid w:val="00232E5C"/>
    <w:rsid w:val="00233442"/>
    <w:rsid w:val="0023361D"/>
    <w:rsid w:val="002354C8"/>
    <w:rsid w:val="00236729"/>
    <w:rsid w:val="002375D6"/>
    <w:rsid w:val="002404B3"/>
    <w:rsid w:val="002418CE"/>
    <w:rsid w:val="00243962"/>
    <w:rsid w:val="0025042D"/>
    <w:rsid w:val="00252406"/>
    <w:rsid w:val="00254A72"/>
    <w:rsid w:val="00255D6C"/>
    <w:rsid w:val="00255DD4"/>
    <w:rsid w:val="002577BA"/>
    <w:rsid w:val="00257A02"/>
    <w:rsid w:val="00262058"/>
    <w:rsid w:val="00262A9A"/>
    <w:rsid w:val="00262DEB"/>
    <w:rsid w:val="00262ECA"/>
    <w:rsid w:val="0026322D"/>
    <w:rsid w:val="00263A3B"/>
    <w:rsid w:val="002648CE"/>
    <w:rsid w:val="00264900"/>
    <w:rsid w:val="00267001"/>
    <w:rsid w:val="0027061C"/>
    <w:rsid w:val="00270F2A"/>
    <w:rsid w:val="0027105D"/>
    <w:rsid w:val="00273E70"/>
    <w:rsid w:val="002742C7"/>
    <w:rsid w:val="002744B7"/>
    <w:rsid w:val="00276D3C"/>
    <w:rsid w:val="00276FF7"/>
    <w:rsid w:val="002818B9"/>
    <w:rsid w:val="00286167"/>
    <w:rsid w:val="00286489"/>
    <w:rsid w:val="002872D8"/>
    <w:rsid w:val="00291FCC"/>
    <w:rsid w:val="00292565"/>
    <w:rsid w:val="002949E6"/>
    <w:rsid w:val="00295244"/>
    <w:rsid w:val="00297508"/>
    <w:rsid w:val="00297D3A"/>
    <w:rsid w:val="00297F08"/>
    <w:rsid w:val="002A1652"/>
    <w:rsid w:val="002A1FCE"/>
    <w:rsid w:val="002A24BB"/>
    <w:rsid w:val="002A391F"/>
    <w:rsid w:val="002A6ADB"/>
    <w:rsid w:val="002A7B7C"/>
    <w:rsid w:val="002B1369"/>
    <w:rsid w:val="002B19D6"/>
    <w:rsid w:val="002B2F06"/>
    <w:rsid w:val="002B4384"/>
    <w:rsid w:val="002B6016"/>
    <w:rsid w:val="002B6348"/>
    <w:rsid w:val="002C518B"/>
    <w:rsid w:val="002C6C34"/>
    <w:rsid w:val="002D3A8D"/>
    <w:rsid w:val="002D4B6A"/>
    <w:rsid w:val="002D4FE2"/>
    <w:rsid w:val="002D4FE5"/>
    <w:rsid w:val="002D5ACF"/>
    <w:rsid w:val="002D6CD5"/>
    <w:rsid w:val="002E0D67"/>
    <w:rsid w:val="002E3A8E"/>
    <w:rsid w:val="002E4A71"/>
    <w:rsid w:val="002E50B6"/>
    <w:rsid w:val="002F1F7E"/>
    <w:rsid w:val="002F2A3A"/>
    <w:rsid w:val="002F49D7"/>
    <w:rsid w:val="002F57B7"/>
    <w:rsid w:val="002F722B"/>
    <w:rsid w:val="002F7FE6"/>
    <w:rsid w:val="00302209"/>
    <w:rsid w:val="00303D8D"/>
    <w:rsid w:val="00310716"/>
    <w:rsid w:val="00310797"/>
    <w:rsid w:val="00310B82"/>
    <w:rsid w:val="00312BBA"/>
    <w:rsid w:val="00313289"/>
    <w:rsid w:val="00314129"/>
    <w:rsid w:val="00314BB4"/>
    <w:rsid w:val="003215D0"/>
    <w:rsid w:val="00321B87"/>
    <w:rsid w:val="00321CE6"/>
    <w:rsid w:val="00324AB6"/>
    <w:rsid w:val="003269EA"/>
    <w:rsid w:val="00331164"/>
    <w:rsid w:val="003319BA"/>
    <w:rsid w:val="003328B8"/>
    <w:rsid w:val="0033736C"/>
    <w:rsid w:val="003375CC"/>
    <w:rsid w:val="00342040"/>
    <w:rsid w:val="00342A62"/>
    <w:rsid w:val="0034691C"/>
    <w:rsid w:val="00350309"/>
    <w:rsid w:val="003511E1"/>
    <w:rsid w:val="0035492C"/>
    <w:rsid w:val="00354D1E"/>
    <w:rsid w:val="00355F58"/>
    <w:rsid w:val="003575D0"/>
    <w:rsid w:val="0035780C"/>
    <w:rsid w:val="00364632"/>
    <w:rsid w:val="0037096D"/>
    <w:rsid w:val="00382757"/>
    <w:rsid w:val="003843F4"/>
    <w:rsid w:val="003845FC"/>
    <w:rsid w:val="00385645"/>
    <w:rsid w:val="0039117B"/>
    <w:rsid w:val="00391EFA"/>
    <w:rsid w:val="00392C8D"/>
    <w:rsid w:val="00393073"/>
    <w:rsid w:val="00394478"/>
    <w:rsid w:val="00394BB2"/>
    <w:rsid w:val="00394BD5"/>
    <w:rsid w:val="00395490"/>
    <w:rsid w:val="00397203"/>
    <w:rsid w:val="00397FDC"/>
    <w:rsid w:val="003A18A2"/>
    <w:rsid w:val="003A243B"/>
    <w:rsid w:val="003A4E31"/>
    <w:rsid w:val="003A6374"/>
    <w:rsid w:val="003B0F20"/>
    <w:rsid w:val="003B0FC1"/>
    <w:rsid w:val="003B1A28"/>
    <w:rsid w:val="003B2D81"/>
    <w:rsid w:val="003B3C81"/>
    <w:rsid w:val="003B4EED"/>
    <w:rsid w:val="003B50EC"/>
    <w:rsid w:val="003B645E"/>
    <w:rsid w:val="003B7DD2"/>
    <w:rsid w:val="003C20A7"/>
    <w:rsid w:val="003C2624"/>
    <w:rsid w:val="003C6852"/>
    <w:rsid w:val="003C6EF1"/>
    <w:rsid w:val="003C7D0D"/>
    <w:rsid w:val="003D4EFA"/>
    <w:rsid w:val="003D63B3"/>
    <w:rsid w:val="003D7E2C"/>
    <w:rsid w:val="003E1C06"/>
    <w:rsid w:val="003E1DE1"/>
    <w:rsid w:val="003E38F3"/>
    <w:rsid w:val="003E45E9"/>
    <w:rsid w:val="003E48B9"/>
    <w:rsid w:val="003E6362"/>
    <w:rsid w:val="003E7636"/>
    <w:rsid w:val="003F0F6E"/>
    <w:rsid w:val="003F76E3"/>
    <w:rsid w:val="00400BC2"/>
    <w:rsid w:val="00401493"/>
    <w:rsid w:val="00401540"/>
    <w:rsid w:val="00402961"/>
    <w:rsid w:val="00405D12"/>
    <w:rsid w:val="004070EF"/>
    <w:rsid w:val="00407417"/>
    <w:rsid w:val="00407DA5"/>
    <w:rsid w:val="00410BC9"/>
    <w:rsid w:val="004133DA"/>
    <w:rsid w:val="00414279"/>
    <w:rsid w:val="00415CBF"/>
    <w:rsid w:val="00416F60"/>
    <w:rsid w:val="0041741F"/>
    <w:rsid w:val="00417B13"/>
    <w:rsid w:val="0042144B"/>
    <w:rsid w:val="004229C5"/>
    <w:rsid w:val="00422B09"/>
    <w:rsid w:val="00423811"/>
    <w:rsid w:val="00424431"/>
    <w:rsid w:val="00433A50"/>
    <w:rsid w:val="00433E40"/>
    <w:rsid w:val="00434B55"/>
    <w:rsid w:val="00434CD2"/>
    <w:rsid w:val="00435744"/>
    <w:rsid w:val="004359E1"/>
    <w:rsid w:val="0043715B"/>
    <w:rsid w:val="00437218"/>
    <w:rsid w:val="0043749B"/>
    <w:rsid w:val="00437DB7"/>
    <w:rsid w:val="00441596"/>
    <w:rsid w:val="004420B3"/>
    <w:rsid w:val="004420C1"/>
    <w:rsid w:val="00447F16"/>
    <w:rsid w:val="00454E12"/>
    <w:rsid w:val="00457944"/>
    <w:rsid w:val="00460F06"/>
    <w:rsid w:val="004610E5"/>
    <w:rsid w:val="004612FA"/>
    <w:rsid w:val="004635E7"/>
    <w:rsid w:val="00464D4F"/>
    <w:rsid w:val="00465D33"/>
    <w:rsid w:val="00466125"/>
    <w:rsid w:val="00467CB4"/>
    <w:rsid w:val="00483A15"/>
    <w:rsid w:val="00483E0B"/>
    <w:rsid w:val="004843B5"/>
    <w:rsid w:val="00492C63"/>
    <w:rsid w:val="00496FC3"/>
    <w:rsid w:val="004A06A5"/>
    <w:rsid w:val="004A1A0F"/>
    <w:rsid w:val="004A231D"/>
    <w:rsid w:val="004A242B"/>
    <w:rsid w:val="004A2449"/>
    <w:rsid w:val="004A50A8"/>
    <w:rsid w:val="004A57CB"/>
    <w:rsid w:val="004A6BC3"/>
    <w:rsid w:val="004B1B17"/>
    <w:rsid w:val="004B25E6"/>
    <w:rsid w:val="004B2B68"/>
    <w:rsid w:val="004B32E9"/>
    <w:rsid w:val="004B355C"/>
    <w:rsid w:val="004B38E6"/>
    <w:rsid w:val="004B399E"/>
    <w:rsid w:val="004B447C"/>
    <w:rsid w:val="004B76BB"/>
    <w:rsid w:val="004C24C5"/>
    <w:rsid w:val="004C261C"/>
    <w:rsid w:val="004C3A76"/>
    <w:rsid w:val="004C5EC5"/>
    <w:rsid w:val="004C6196"/>
    <w:rsid w:val="004D1D85"/>
    <w:rsid w:val="004D266C"/>
    <w:rsid w:val="004D2963"/>
    <w:rsid w:val="004D2C70"/>
    <w:rsid w:val="004D75B1"/>
    <w:rsid w:val="004D7CE1"/>
    <w:rsid w:val="004E04F9"/>
    <w:rsid w:val="004E05E5"/>
    <w:rsid w:val="004E0C52"/>
    <w:rsid w:val="004E7313"/>
    <w:rsid w:val="004F3A4A"/>
    <w:rsid w:val="004F4A8B"/>
    <w:rsid w:val="00502A0B"/>
    <w:rsid w:val="005030EF"/>
    <w:rsid w:val="00504016"/>
    <w:rsid w:val="005068A6"/>
    <w:rsid w:val="00506DEA"/>
    <w:rsid w:val="00513416"/>
    <w:rsid w:val="0051379B"/>
    <w:rsid w:val="00514659"/>
    <w:rsid w:val="00516618"/>
    <w:rsid w:val="00516E9B"/>
    <w:rsid w:val="00520573"/>
    <w:rsid w:val="00520D2D"/>
    <w:rsid w:val="00522AC0"/>
    <w:rsid w:val="00524A03"/>
    <w:rsid w:val="0052513C"/>
    <w:rsid w:val="005253E4"/>
    <w:rsid w:val="00527BB9"/>
    <w:rsid w:val="00527DA0"/>
    <w:rsid w:val="005319FA"/>
    <w:rsid w:val="0053677C"/>
    <w:rsid w:val="00540F2E"/>
    <w:rsid w:val="00541066"/>
    <w:rsid w:val="00542F6B"/>
    <w:rsid w:val="005445BF"/>
    <w:rsid w:val="0054499A"/>
    <w:rsid w:val="00544D0A"/>
    <w:rsid w:val="00546454"/>
    <w:rsid w:val="00546EA2"/>
    <w:rsid w:val="0055125F"/>
    <w:rsid w:val="00553651"/>
    <w:rsid w:val="005560F7"/>
    <w:rsid w:val="00556DA4"/>
    <w:rsid w:val="0055704A"/>
    <w:rsid w:val="00562438"/>
    <w:rsid w:val="00564C69"/>
    <w:rsid w:val="0056692C"/>
    <w:rsid w:val="00580FB6"/>
    <w:rsid w:val="00582E98"/>
    <w:rsid w:val="00585652"/>
    <w:rsid w:val="00585675"/>
    <w:rsid w:val="00591DF8"/>
    <w:rsid w:val="00593EA4"/>
    <w:rsid w:val="0059425D"/>
    <w:rsid w:val="005950EA"/>
    <w:rsid w:val="005956C7"/>
    <w:rsid w:val="00595CB1"/>
    <w:rsid w:val="005974DD"/>
    <w:rsid w:val="005976A0"/>
    <w:rsid w:val="00597F2F"/>
    <w:rsid w:val="005A08C1"/>
    <w:rsid w:val="005A0C7E"/>
    <w:rsid w:val="005A353F"/>
    <w:rsid w:val="005A3CCE"/>
    <w:rsid w:val="005A47CF"/>
    <w:rsid w:val="005A6703"/>
    <w:rsid w:val="005B0EC9"/>
    <w:rsid w:val="005B43EF"/>
    <w:rsid w:val="005B4AE5"/>
    <w:rsid w:val="005B5F20"/>
    <w:rsid w:val="005B5F91"/>
    <w:rsid w:val="005B794D"/>
    <w:rsid w:val="005C0501"/>
    <w:rsid w:val="005C5E95"/>
    <w:rsid w:val="005C73F9"/>
    <w:rsid w:val="005D080A"/>
    <w:rsid w:val="005D3E87"/>
    <w:rsid w:val="005D450B"/>
    <w:rsid w:val="005D5A52"/>
    <w:rsid w:val="005E2460"/>
    <w:rsid w:val="005E4152"/>
    <w:rsid w:val="005E5350"/>
    <w:rsid w:val="005F3EAA"/>
    <w:rsid w:val="005F7700"/>
    <w:rsid w:val="00601494"/>
    <w:rsid w:val="00603422"/>
    <w:rsid w:val="006035A2"/>
    <w:rsid w:val="00603946"/>
    <w:rsid w:val="00603D02"/>
    <w:rsid w:val="006042CA"/>
    <w:rsid w:val="006073E3"/>
    <w:rsid w:val="006102B5"/>
    <w:rsid w:val="006144A8"/>
    <w:rsid w:val="006159CE"/>
    <w:rsid w:val="00616CD7"/>
    <w:rsid w:val="00616FB4"/>
    <w:rsid w:val="00620CB1"/>
    <w:rsid w:val="00624583"/>
    <w:rsid w:val="006309F7"/>
    <w:rsid w:val="00631EB4"/>
    <w:rsid w:val="00632200"/>
    <w:rsid w:val="00634130"/>
    <w:rsid w:val="00636694"/>
    <w:rsid w:val="00643584"/>
    <w:rsid w:val="00643886"/>
    <w:rsid w:val="00643DAE"/>
    <w:rsid w:val="00651853"/>
    <w:rsid w:val="00654F0F"/>
    <w:rsid w:val="00655B04"/>
    <w:rsid w:val="006617E5"/>
    <w:rsid w:val="00661B6E"/>
    <w:rsid w:val="00666182"/>
    <w:rsid w:val="006675B4"/>
    <w:rsid w:val="006679F3"/>
    <w:rsid w:val="006703CC"/>
    <w:rsid w:val="0067243D"/>
    <w:rsid w:val="00672CBF"/>
    <w:rsid w:val="0067578F"/>
    <w:rsid w:val="00675F8B"/>
    <w:rsid w:val="00677692"/>
    <w:rsid w:val="00683388"/>
    <w:rsid w:val="00686079"/>
    <w:rsid w:val="006952B7"/>
    <w:rsid w:val="006963E8"/>
    <w:rsid w:val="006967B5"/>
    <w:rsid w:val="0069764D"/>
    <w:rsid w:val="006A05C9"/>
    <w:rsid w:val="006A15D6"/>
    <w:rsid w:val="006A2103"/>
    <w:rsid w:val="006A2505"/>
    <w:rsid w:val="006A2988"/>
    <w:rsid w:val="006A2F7D"/>
    <w:rsid w:val="006A3279"/>
    <w:rsid w:val="006A5331"/>
    <w:rsid w:val="006A5F87"/>
    <w:rsid w:val="006B0A8A"/>
    <w:rsid w:val="006B1ED1"/>
    <w:rsid w:val="006B2281"/>
    <w:rsid w:val="006B46B2"/>
    <w:rsid w:val="006B5E76"/>
    <w:rsid w:val="006C2B67"/>
    <w:rsid w:val="006C2C60"/>
    <w:rsid w:val="006C3C55"/>
    <w:rsid w:val="006C52CF"/>
    <w:rsid w:val="006C6716"/>
    <w:rsid w:val="006C6A03"/>
    <w:rsid w:val="006C71AC"/>
    <w:rsid w:val="006D0EA7"/>
    <w:rsid w:val="006D10F8"/>
    <w:rsid w:val="006D1102"/>
    <w:rsid w:val="006D3AF6"/>
    <w:rsid w:val="006D6CA7"/>
    <w:rsid w:val="006D6CEA"/>
    <w:rsid w:val="006E394F"/>
    <w:rsid w:val="006E45B7"/>
    <w:rsid w:val="006E5C68"/>
    <w:rsid w:val="006F131E"/>
    <w:rsid w:val="006F3D90"/>
    <w:rsid w:val="006F5078"/>
    <w:rsid w:val="006F5155"/>
    <w:rsid w:val="006F6FCE"/>
    <w:rsid w:val="006F76D3"/>
    <w:rsid w:val="0070027E"/>
    <w:rsid w:val="007014F1"/>
    <w:rsid w:val="007017C1"/>
    <w:rsid w:val="00701CCD"/>
    <w:rsid w:val="0070361E"/>
    <w:rsid w:val="007060F2"/>
    <w:rsid w:val="007102C6"/>
    <w:rsid w:val="00712AEB"/>
    <w:rsid w:val="00713200"/>
    <w:rsid w:val="00713F7C"/>
    <w:rsid w:val="007167DB"/>
    <w:rsid w:val="00722B48"/>
    <w:rsid w:val="00725BF1"/>
    <w:rsid w:val="00726A9E"/>
    <w:rsid w:val="00731FF4"/>
    <w:rsid w:val="00732096"/>
    <w:rsid w:val="007406BF"/>
    <w:rsid w:val="00740E24"/>
    <w:rsid w:val="00743B86"/>
    <w:rsid w:val="007441A5"/>
    <w:rsid w:val="0074462E"/>
    <w:rsid w:val="00746E26"/>
    <w:rsid w:val="00754B46"/>
    <w:rsid w:val="00755852"/>
    <w:rsid w:val="00755E8E"/>
    <w:rsid w:val="007600A3"/>
    <w:rsid w:val="007621F0"/>
    <w:rsid w:val="0076372B"/>
    <w:rsid w:val="00767E3C"/>
    <w:rsid w:val="007707B5"/>
    <w:rsid w:val="00770D05"/>
    <w:rsid w:val="00771953"/>
    <w:rsid w:val="0077284F"/>
    <w:rsid w:val="007728A1"/>
    <w:rsid w:val="007752DF"/>
    <w:rsid w:val="00775803"/>
    <w:rsid w:val="0077610B"/>
    <w:rsid w:val="007804FE"/>
    <w:rsid w:val="00784B2B"/>
    <w:rsid w:val="00785BF4"/>
    <w:rsid w:val="007913E2"/>
    <w:rsid w:val="007916CC"/>
    <w:rsid w:val="00791958"/>
    <w:rsid w:val="00792165"/>
    <w:rsid w:val="00794A16"/>
    <w:rsid w:val="0079555A"/>
    <w:rsid w:val="0079730F"/>
    <w:rsid w:val="007A0327"/>
    <w:rsid w:val="007A08E1"/>
    <w:rsid w:val="007A0A6E"/>
    <w:rsid w:val="007A242D"/>
    <w:rsid w:val="007A308A"/>
    <w:rsid w:val="007A3283"/>
    <w:rsid w:val="007A435C"/>
    <w:rsid w:val="007A792D"/>
    <w:rsid w:val="007B4DA5"/>
    <w:rsid w:val="007B5E37"/>
    <w:rsid w:val="007B64EA"/>
    <w:rsid w:val="007B7074"/>
    <w:rsid w:val="007C11FF"/>
    <w:rsid w:val="007C1DA2"/>
    <w:rsid w:val="007C3942"/>
    <w:rsid w:val="007D26D3"/>
    <w:rsid w:val="007D3B1E"/>
    <w:rsid w:val="007D464A"/>
    <w:rsid w:val="007D5A9A"/>
    <w:rsid w:val="007D659F"/>
    <w:rsid w:val="007D724F"/>
    <w:rsid w:val="007D7975"/>
    <w:rsid w:val="007E1E02"/>
    <w:rsid w:val="007E3278"/>
    <w:rsid w:val="007E74EC"/>
    <w:rsid w:val="007F0CC7"/>
    <w:rsid w:val="007F22E9"/>
    <w:rsid w:val="007F3ABB"/>
    <w:rsid w:val="007F5D92"/>
    <w:rsid w:val="007F63E1"/>
    <w:rsid w:val="0080030F"/>
    <w:rsid w:val="00800366"/>
    <w:rsid w:val="0080177D"/>
    <w:rsid w:val="008028CB"/>
    <w:rsid w:val="00804081"/>
    <w:rsid w:val="00806631"/>
    <w:rsid w:val="008067B5"/>
    <w:rsid w:val="008074EA"/>
    <w:rsid w:val="00820A57"/>
    <w:rsid w:val="00821C10"/>
    <w:rsid w:val="00821E33"/>
    <w:rsid w:val="00823CEE"/>
    <w:rsid w:val="0082460D"/>
    <w:rsid w:val="00825F45"/>
    <w:rsid w:val="00830B45"/>
    <w:rsid w:val="0083126B"/>
    <w:rsid w:val="00831AB4"/>
    <w:rsid w:val="00832654"/>
    <w:rsid w:val="008347AF"/>
    <w:rsid w:val="00834902"/>
    <w:rsid w:val="00834BEE"/>
    <w:rsid w:val="00835CE7"/>
    <w:rsid w:val="00840362"/>
    <w:rsid w:val="00841948"/>
    <w:rsid w:val="0084713F"/>
    <w:rsid w:val="00847E8E"/>
    <w:rsid w:val="008505CE"/>
    <w:rsid w:val="008519EF"/>
    <w:rsid w:val="008541C3"/>
    <w:rsid w:val="00854F87"/>
    <w:rsid w:val="0085544D"/>
    <w:rsid w:val="0085622C"/>
    <w:rsid w:val="00860C0A"/>
    <w:rsid w:val="008622D0"/>
    <w:rsid w:val="008648DF"/>
    <w:rsid w:val="008658CA"/>
    <w:rsid w:val="008710F1"/>
    <w:rsid w:val="0087355D"/>
    <w:rsid w:val="00873955"/>
    <w:rsid w:val="00873BC2"/>
    <w:rsid w:val="00874E48"/>
    <w:rsid w:val="00876298"/>
    <w:rsid w:val="00876915"/>
    <w:rsid w:val="00880501"/>
    <w:rsid w:val="00880CF2"/>
    <w:rsid w:val="00883B8C"/>
    <w:rsid w:val="00883EAF"/>
    <w:rsid w:val="00884706"/>
    <w:rsid w:val="008867EA"/>
    <w:rsid w:val="00887109"/>
    <w:rsid w:val="008915E8"/>
    <w:rsid w:val="00892804"/>
    <w:rsid w:val="00892918"/>
    <w:rsid w:val="00892962"/>
    <w:rsid w:val="00894180"/>
    <w:rsid w:val="00895141"/>
    <w:rsid w:val="00896D0D"/>
    <w:rsid w:val="00896E69"/>
    <w:rsid w:val="00897C02"/>
    <w:rsid w:val="00897DCC"/>
    <w:rsid w:val="008A30B5"/>
    <w:rsid w:val="008A4165"/>
    <w:rsid w:val="008A5396"/>
    <w:rsid w:val="008A6F61"/>
    <w:rsid w:val="008A70F5"/>
    <w:rsid w:val="008B00B7"/>
    <w:rsid w:val="008B236A"/>
    <w:rsid w:val="008B2A13"/>
    <w:rsid w:val="008B425B"/>
    <w:rsid w:val="008B5F1F"/>
    <w:rsid w:val="008C19CF"/>
    <w:rsid w:val="008C3AD0"/>
    <w:rsid w:val="008C6256"/>
    <w:rsid w:val="008C6365"/>
    <w:rsid w:val="008C6710"/>
    <w:rsid w:val="008C6AAE"/>
    <w:rsid w:val="008C70D3"/>
    <w:rsid w:val="008D0075"/>
    <w:rsid w:val="008D0840"/>
    <w:rsid w:val="008D22CD"/>
    <w:rsid w:val="008D4342"/>
    <w:rsid w:val="008D51A2"/>
    <w:rsid w:val="008D5AF1"/>
    <w:rsid w:val="008D6CA7"/>
    <w:rsid w:val="008D7014"/>
    <w:rsid w:val="008E057D"/>
    <w:rsid w:val="008E0587"/>
    <w:rsid w:val="008E2E6B"/>
    <w:rsid w:val="008E3888"/>
    <w:rsid w:val="008E5486"/>
    <w:rsid w:val="008E74D1"/>
    <w:rsid w:val="008E7682"/>
    <w:rsid w:val="008F0B9E"/>
    <w:rsid w:val="008F0EF4"/>
    <w:rsid w:val="008F0F64"/>
    <w:rsid w:val="008F24FB"/>
    <w:rsid w:val="008F4711"/>
    <w:rsid w:val="008F4737"/>
    <w:rsid w:val="008F53C9"/>
    <w:rsid w:val="008F6D18"/>
    <w:rsid w:val="008F7A5D"/>
    <w:rsid w:val="009002E6"/>
    <w:rsid w:val="009009F6"/>
    <w:rsid w:val="00901666"/>
    <w:rsid w:val="0090225A"/>
    <w:rsid w:val="009022C2"/>
    <w:rsid w:val="00902EF9"/>
    <w:rsid w:val="00907BD2"/>
    <w:rsid w:val="00907D59"/>
    <w:rsid w:val="00912DC1"/>
    <w:rsid w:val="0091657E"/>
    <w:rsid w:val="00917DF3"/>
    <w:rsid w:val="009200A6"/>
    <w:rsid w:val="00923C25"/>
    <w:rsid w:val="00924E0A"/>
    <w:rsid w:val="00925605"/>
    <w:rsid w:val="00926427"/>
    <w:rsid w:val="00926E2E"/>
    <w:rsid w:val="009301C6"/>
    <w:rsid w:val="0093164F"/>
    <w:rsid w:val="00931737"/>
    <w:rsid w:val="00932EA5"/>
    <w:rsid w:val="0093380C"/>
    <w:rsid w:val="009362F0"/>
    <w:rsid w:val="00940500"/>
    <w:rsid w:val="00940898"/>
    <w:rsid w:val="00940954"/>
    <w:rsid w:val="0094156F"/>
    <w:rsid w:val="009439D0"/>
    <w:rsid w:val="0094785E"/>
    <w:rsid w:val="00947EFE"/>
    <w:rsid w:val="00950965"/>
    <w:rsid w:val="00953224"/>
    <w:rsid w:val="00954A46"/>
    <w:rsid w:val="0095758F"/>
    <w:rsid w:val="00964782"/>
    <w:rsid w:val="00966A9B"/>
    <w:rsid w:val="00966D22"/>
    <w:rsid w:val="009679F2"/>
    <w:rsid w:val="00970637"/>
    <w:rsid w:val="00972F35"/>
    <w:rsid w:val="00974804"/>
    <w:rsid w:val="00975647"/>
    <w:rsid w:val="00977CF9"/>
    <w:rsid w:val="00981071"/>
    <w:rsid w:val="0098278D"/>
    <w:rsid w:val="00982BF3"/>
    <w:rsid w:val="00984951"/>
    <w:rsid w:val="009947E6"/>
    <w:rsid w:val="0099562F"/>
    <w:rsid w:val="00997CCA"/>
    <w:rsid w:val="009A34F6"/>
    <w:rsid w:val="009A48C6"/>
    <w:rsid w:val="009A5A33"/>
    <w:rsid w:val="009A5B97"/>
    <w:rsid w:val="009A672C"/>
    <w:rsid w:val="009A6E91"/>
    <w:rsid w:val="009B3989"/>
    <w:rsid w:val="009B3F63"/>
    <w:rsid w:val="009B5077"/>
    <w:rsid w:val="009B60C1"/>
    <w:rsid w:val="009B6A85"/>
    <w:rsid w:val="009B7B60"/>
    <w:rsid w:val="009B7CF6"/>
    <w:rsid w:val="009C6B67"/>
    <w:rsid w:val="009D16F3"/>
    <w:rsid w:val="009D3945"/>
    <w:rsid w:val="009D46D8"/>
    <w:rsid w:val="009E2EB4"/>
    <w:rsid w:val="009E4316"/>
    <w:rsid w:val="009E5880"/>
    <w:rsid w:val="009E655A"/>
    <w:rsid w:val="009E673C"/>
    <w:rsid w:val="009E6D4A"/>
    <w:rsid w:val="009E6E11"/>
    <w:rsid w:val="009E7C27"/>
    <w:rsid w:val="009E7F3D"/>
    <w:rsid w:val="009F0E80"/>
    <w:rsid w:val="009F2FB7"/>
    <w:rsid w:val="009F3273"/>
    <w:rsid w:val="009F4707"/>
    <w:rsid w:val="009F4A56"/>
    <w:rsid w:val="00A03106"/>
    <w:rsid w:val="00A03B64"/>
    <w:rsid w:val="00A03E22"/>
    <w:rsid w:val="00A044EF"/>
    <w:rsid w:val="00A05AF6"/>
    <w:rsid w:val="00A06901"/>
    <w:rsid w:val="00A1128B"/>
    <w:rsid w:val="00A118AC"/>
    <w:rsid w:val="00A11E6B"/>
    <w:rsid w:val="00A126C7"/>
    <w:rsid w:val="00A1299C"/>
    <w:rsid w:val="00A142D5"/>
    <w:rsid w:val="00A14F2C"/>
    <w:rsid w:val="00A154D2"/>
    <w:rsid w:val="00A203BA"/>
    <w:rsid w:val="00A237E4"/>
    <w:rsid w:val="00A23F41"/>
    <w:rsid w:val="00A24EBB"/>
    <w:rsid w:val="00A2571E"/>
    <w:rsid w:val="00A26E61"/>
    <w:rsid w:val="00A300F4"/>
    <w:rsid w:val="00A3162A"/>
    <w:rsid w:val="00A33E87"/>
    <w:rsid w:val="00A3521B"/>
    <w:rsid w:val="00A370A9"/>
    <w:rsid w:val="00A41D23"/>
    <w:rsid w:val="00A4226A"/>
    <w:rsid w:val="00A43572"/>
    <w:rsid w:val="00A43C17"/>
    <w:rsid w:val="00A45117"/>
    <w:rsid w:val="00A46233"/>
    <w:rsid w:val="00A4636B"/>
    <w:rsid w:val="00A5301F"/>
    <w:rsid w:val="00A5408A"/>
    <w:rsid w:val="00A54DD5"/>
    <w:rsid w:val="00A61298"/>
    <w:rsid w:val="00A62A41"/>
    <w:rsid w:val="00A64F0A"/>
    <w:rsid w:val="00A650A6"/>
    <w:rsid w:val="00A65B3D"/>
    <w:rsid w:val="00A70EBF"/>
    <w:rsid w:val="00A722AD"/>
    <w:rsid w:val="00A72611"/>
    <w:rsid w:val="00A73928"/>
    <w:rsid w:val="00A74160"/>
    <w:rsid w:val="00A74625"/>
    <w:rsid w:val="00A77603"/>
    <w:rsid w:val="00A84DF4"/>
    <w:rsid w:val="00A855C4"/>
    <w:rsid w:val="00A876B7"/>
    <w:rsid w:val="00A909AA"/>
    <w:rsid w:val="00A90E68"/>
    <w:rsid w:val="00A94CEB"/>
    <w:rsid w:val="00A95850"/>
    <w:rsid w:val="00AA12EC"/>
    <w:rsid w:val="00AA23AE"/>
    <w:rsid w:val="00AA38E3"/>
    <w:rsid w:val="00AA4D21"/>
    <w:rsid w:val="00AA4F76"/>
    <w:rsid w:val="00AA5C38"/>
    <w:rsid w:val="00AA642F"/>
    <w:rsid w:val="00AA72EA"/>
    <w:rsid w:val="00AA782D"/>
    <w:rsid w:val="00AB1A43"/>
    <w:rsid w:val="00AB244A"/>
    <w:rsid w:val="00AB3321"/>
    <w:rsid w:val="00AB349C"/>
    <w:rsid w:val="00AB37B9"/>
    <w:rsid w:val="00AB5030"/>
    <w:rsid w:val="00AB50FF"/>
    <w:rsid w:val="00AB586B"/>
    <w:rsid w:val="00AC154E"/>
    <w:rsid w:val="00AC1729"/>
    <w:rsid w:val="00AC1890"/>
    <w:rsid w:val="00AC1DB7"/>
    <w:rsid w:val="00AC2697"/>
    <w:rsid w:val="00AC3092"/>
    <w:rsid w:val="00AC3FBF"/>
    <w:rsid w:val="00AC51C1"/>
    <w:rsid w:val="00AC57A4"/>
    <w:rsid w:val="00AC6C29"/>
    <w:rsid w:val="00AD4224"/>
    <w:rsid w:val="00AD5C2A"/>
    <w:rsid w:val="00AD6BC2"/>
    <w:rsid w:val="00AD71A5"/>
    <w:rsid w:val="00AE04FE"/>
    <w:rsid w:val="00AE05B8"/>
    <w:rsid w:val="00AE1794"/>
    <w:rsid w:val="00AE1E62"/>
    <w:rsid w:val="00AE20C8"/>
    <w:rsid w:val="00AE2222"/>
    <w:rsid w:val="00AE3356"/>
    <w:rsid w:val="00AE3B6B"/>
    <w:rsid w:val="00AE3DEF"/>
    <w:rsid w:val="00AE4C51"/>
    <w:rsid w:val="00AE4DA1"/>
    <w:rsid w:val="00AE6075"/>
    <w:rsid w:val="00AE665A"/>
    <w:rsid w:val="00AE792B"/>
    <w:rsid w:val="00AF0EFB"/>
    <w:rsid w:val="00AF1CD2"/>
    <w:rsid w:val="00AF2C2E"/>
    <w:rsid w:val="00AF63F7"/>
    <w:rsid w:val="00AF6B56"/>
    <w:rsid w:val="00B006ED"/>
    <w:rsid w:val="00B00C6A"/>
    <w:rsid w:val="00B0126E"/>
    <w:rsid w:val="00B0172C"/>
    <w:rsid w:val="00B03D80"/>
    <w:rsid w:val="00B111B9"/>
    <w:rsid w:val="00B11523"/>
    <w:rsid w:val="00B12CAF"/>
    <w:rsid w:val="00B13FE2"/>
    <w:rsid w:val="00B148B4"/>
    <w:rsid w:val="00B16F72"/>
    <w:rsid w:val="00B20FD5"/>
    <w:rsid w:val="00B23408"/>
    <w:rsid w:val="00B23F10"/>
    <w:rsid w:val="00B2533E"/>
    <w:rsid w:val="00B2694B"/>
    <w:rsid w:val="00B31515"/>
    <w:rsid w:val="00B31785"/>
    <w:rsid w:val="00B340A5"/>
    <w:rsid w:val="00B345A1"/>
    <w:rsid w:val="00B3521D"/>
    <w:rsid w:val="00B35949"/>
    <w:rsid w:val="00B35F60"/>
    <w:rsid w:val="00B506C2"/>
    <w:rsid w:val="00B519A8"/>
    <w:rsid w:val="00B51A15"/>
    <w:rsid w:val="00B5263E"/>
    <w:rsid w:val="00B526FA"/>
    <w:rsid w:val="00B53023"/>
    <w:rsid w:val="00B56928"/>
    <w:rsid w:val="00B56DA9"/>
    <w:rsid w:val="00B6066B"/>
    <w:rsid w:val="00B60A7C"/>
    <w:rsid w:val="00B64F8E"/>
    <w:rsid w:val="00B664A4"/>
    <w:rsid w:val="00B66D87"/>
    <w:rsid w:val="00B7002B"/>
    <w:rsid w:val="00B72C58"/>
    <w:rsid w:val="00B74F05"/>
    <w:rsid w:val="00B802A4"/>
    <w:rsid w:val="00B85905"/>
    <w:rsid w:val="00B85CA5"/>
    <w:rsid w:val="00B86802"/>
    <w:rsid w:val="00B87481"/>
    <w:rsid w:val="00B87ED6"/>
    <w:rsid w:val="00B9672D"/>
    <w:rsid w:val="00B9684D"/>
    <w:rsid w:val="00B9711F"/>
    <w:rsid w:val="00BA01E1"/>
    <w:rsid w:val="00BA1F54"/>
    <w:rsid w:val="00BA300F"/>
    <w:rsid w:val="00BA7DC3"/>
    <w:rsid w:val="00BB1CC7"/>
    <w:rsid w:val="00BB2EC9"/>
    <w:rsid w:val="00BB38D1"/>
    <w:rsid w:val="00BB469B"/>
    <w:rsid w:val="00BC08A6"/>
    <w:rsid w:val="00BC2575"/>
    <w:rsid w:val="00BC3800"/>
    <w:rsid w:val="00BC3DE8"/>
    <w:rsid w:val="00BC5BAC"/>
    <w:rsid w:val="00BC76DD"/>
    <w:rsid w:val="00BC7C20"/>
    <w:rsid w:val="00BD00E3"/>
    <w:rsid w:val="00BD3651"/>
    <w:rsid w:val="00BD4BBD"/>
    <w:rsid w:val="00BE28DB"/>
    <w:rsid w:val="00BE2954"/>
    <w:rsid w:val="00BE3320"/>
    <w:rsid w:val="00BE44D4"/>
    <w:rsid w:val="00BE5C49"/>
    <w:rsid w:val="00BE60B4"/>
    <w:rsid w:val="00BE6F53"/>
    <w:rsid w:val="00BE702C"/>
    <w:rsid w:val="00BE7B9D"/>
    <w:rsid w:val="00BF08F4"/>
    <w:rsid w:val="00BF0F1B"/>
    <w:rsid w:val="00BF196D"/>
    <w:rsid w:val="00BF4204"/>
    <w:rsid w:val="00BF4B33"/>
    <w:rsid w:val="00BF6214"/>
    <w:rsid w:val="00BF713A"/>
    <w:rsid w:val="00C00011"/>
    <w:rsid w:val="00C02172"/>
    <w:rsid w:val="00C026CD"/>
    <w:rsid w:val="00C03DFB"/>
    <w:rsid w:val="00C04F30"/>
    <w:rsid w:val="00C05139"/>
    <w:rsid w:val="00C05670"/>
    <w:rsid w:val="00C1052E"/>
    <w:rsid w:val="00C12AED"/>
    <w:rsid w:val="00C12C33"/>
    <w:rsid w:val="00C1332A"/>
    <w:rsid w:val="00C13406"/>
    <w:rsid w:val="00C14697"/>
    <w:rsid w:val="00C14CCE"/>
    <w:rsid w:val="00C15820"/>
    <w:rsid w:val="00C16820"/>
    <w:rsid w:val="00C16F99"/>
    <w:rsid w:val="00C2179F"/>
    <w:rsid w:val="00C220B5"/>
    <w:rsid w:val="00C22ED1"/>
    <w:rsid w:val="00C308DF"/>
    <w:rsid w:val="00C32612"/>
    <w:rsid w:val="00C35B2F"/>
    <w:rsid w:val="00C36D51"/>
    <w:rsid w:val="00C4127E"/>
    <w:rsid w:val="00C42DFC"/>
    <w:rsid w:val="00C4656D"/>
    <w:rsid w:val="00C4688C"/>
    <w:rsid w:val="00C51D16"/>
    <w:rsid w:val="00C52C9F"/>
    <w:rsid w:val="00C5376D"/>
    <w:rsid w:val="00C53FED"/>
    <w:rsid w:val="00C551C2"/>
    <w:rsid w:val="00C5603E"/>
    <w:rsid w:val="00C5627E"/>
    <w:rsid w:val="00C56AD1"/>
    <w:rsid w:val="00C60AB6"/>
    <w:rsid w:val="00C67BD9"/>
    <w:rsid w:val="00C704A1"/>
    <w:rsid w:val="00C70BA6"/>
    <w:rsid w:val="00C72508"/>
    <w:rsid w:val="00C752D3"/>
    <w:rsid w:val="00C765CA"/>
    <w:rsid w:val="00C76ED5"/>
    <w:rsid w:val="00C91DDE"/>
    <w:rsid w:val="00C91DE1"/>
    <w:rsid w:val="00C93A8C"/>
    <w:rsid w:val="00C94DE5"/>
    <w:rsid w:val="00C96128"/>
    <w:rsid w:val="00C97348"/>
    <w:rsid w:val="00CA1D97"/>
    <w:rsid w:val="00CA4505"/>
    <w:rsid w:val="00CA4BCE"/>
    <w:rsid w:val="00CA750D"/>
    <w:rsid w:val="00CA7DCF"/>
    <w:rsid w:val="00CB0881"/>
    <w:rsid w:val="00CB0C75"/>
    <w:rsid w:val="00CB187E"/>
    <w:rsid w:val="00CB293B"/>
    <w:rsid w:val="00CB29EC"/>
    <w:rsid w:val="00CB6681"/>
    <w:rsid w:val="00CC1CA4"/>
    <w:rsid w:val="00CC46C7"/>
    <w:rsid w:val="00CC566C"/>
    <w:rsid w:val="00CC661F"/>
    <w:rsid w:val="00CD07B9"/>
    <w:rsid w:val="00CD35F3"/>
    <w:rsid w:val="00CD37ED"/>
    <w:rsid w:val="00CD71E8"/>
    <w:rsid w:val="00CD778C"/>
    <w:rsid w:val="00CE02B3"/>
    <w:rsid w:val="00CE0836"/>
    <w:rsid w:val="00CE12BC"/>
    <w:rsid w:val="00CE224F"/>
    <w:rsid w:val="00CE3150"/>
    <w:rsid w:val="00CE3237"/>
    <w:rsid w:val="00CE33A2"/>
    <w:rsid w:val="00CE454E"/>
    <w:rsid w:val="00CE4A3F"/>
    <w:rsid w:val="00CE4ADA"/>
    <w:rsid w:val="00CE5A2A"/>
    <w:rsid w:val="00CE6014"/>
    <w:rsid w:val="00CF1224"/>
    <w:rsid w:val="00CF3796"/>
    <w:rsid w:val="00CF6DCE"/>
    <w:rsid w:val="00D0236F"/>
    <w:rsid w:val="00D03E69"/>
    <w:rsid w:val="00D044E2"/>
    <w:rsid w:val="00D04BB1"/>
    <w:rsid w:val="00D05E74"/>
    <w:rsid w:val="00D07D19"/>
    <w:rsid w:val="00D10AD2"/>
    <w:rsid w:val="00D11B12"/>
    <w:rsid w:val="00D12994"/>
    <w:rsid w:val="00D14B06"/>
    <w:rsid w:val="00D15B28"/>
    <w:rsid w:val="00D16A19"/>
    <w:rsid w:val="00D172BB"/>
    <w:rsid w:val="00D20164"/>
    <w:rsid w:val="00D20257"/>
    <w:rsid w:val="00D205DE"/>
    <w:rsid w:val="00D212CF"/>
    <w:rsid w:val="00D229C2"/>
    <w:rsid w:val="00D22E10"/>
    <w:rsid w:val="00D23D7E"/>
    <w:rsid w:val="00D25D74"/>
    <w:rsid w:val="00D2647E"/>
    <w:rsid w:val="00D31942"/>
    <w:rsid w:val="00D319BF"/>
    <w:rsid w:val="00D3305E"/>
    <w:rsid w:val="00D34D1A"/>
    <w:rsid w:val="00D41B08"/>
    <w:rsid w:val="00D447A7"/>
    <w:rsid w:val="00D474E1"/>
    <w:rsid w:val="00D50BF5"/>
    <w:rsid w:val="00D50D3D"/>
    <w:rsid w:val="00D52688"/>
    <w:rsid w:val="00D53A73"/>
    <w:rsid w:val="00D53A89"/>
    <w:rsid w:val="00D53B65"/>
    <w:rsid w:val="00D53E0F"/>
    <w:rsid w:val="00D54B50"/>
    <w:rsid w:val="00D57E06"/>
    <w:rsid w:val="00D60031"/>
    <w:rsid w:val="00D603D5"/>
    <w:rsid w:val="00D62221"/>
    <w:rsid w:val="00D67D85"/>
    <w:rsid w:val="00D70DEB"/>
    <w:rsid w:val="00D73972"/>
    <w:rsid w:val="00D7603B"/>
    <w:rsid w:val="00D76C2F"/>
    <w:rsid w:val="00D77D85"/>
    <w:rsid w:val="00D81010"/>
    <w:rsid w:val="00D810E9"/>
    <w:rsid w:val="00D81855"/>
    <w:rsid w:val="00D8232A"/>
    <w:rsid w:val="00D852F9"/>
    <w:rsid w:val="00D925A5"/>
    <w:rsid w:val="00D92697"/>
    <w:rsid w:val="00D9304C"/>
    <w:rsid w:val="00D93E16"/>
    <w:rsid w:val="00DA04C0"/>
    <w:rsid w:val="00DA0F60"/>
    <w:rsid w:val="00DA30C3"/>
    <w:rsid w:val="00DA3E9B"/>
    <w:rsid w:val="00DA7379"/>
    <w:rsid w:val="00DB07D0"/>
    <w:rsid w:val="00DB4D1A"/>
    <w:rsid w:val="00DC2528"/>
    <w:rsid w:val="00DC39C2"/>
    <w:rsid w:val="00DC5AB0"/>
    <w:rsid w:val="00DD091F"/>
    <w:rsid w:val="00DD0E05"/>
    <w:rsid w:val="00DD0FAB"/>
    <w:rsid w:val="00DD1680"/>
    <w:rsid w:val="00DD3240"/>
    <w:rsid w:val="00DD4C53"/>
    <w:rsid w:val="00DD57C8"/>
    <w:rsid w:val="00DD6724"/>
    <w:rsid w:val="00DE2697"/>
    <w:rsid w:val="00DE277A"/>
    <w:rsid w:val="00DE3A74"/>
    <w:rsid w:val="00DE4441"/>
    <w:rsid w:val="00DE5FAB"/>
    <w:rsid w:val="00DE64B1"/>
    <w:rsid w:val="00DE6E8A"/>
    <w:rsid w:val="00DE7252"/>
    <w:rsid w:val="00DF10FC"/>
    <w:rsid w:val="00DF248A"/>
    <w:rsid w:val="00DF2946"/>
    <w:rsid w:val="00DF3B5A"/>
    <w:rsid w:val="00DF6B07"/>
    <w:rsid w:val="00E00B57"/>
    <w:rsid w:val="00E01551"/>
    <w:rsid w:val="00E0269E"/>
    <w:rsid w:val="00E04D17"/>
    <w:rsid w:val="00E11A6B"/>
    <w:rsid w:val="00E11C22"/>
    <w:rsid w:val="00E12FF2"/>
    <w:rsid w:val="00E13D7F"/>
    <w:rsid w:val="00E150F9"/>
    <w:rsid w:val="00E16266"/>
    <w:rsid w:val="00E220D0"/>
    <w:rsid w:val="00E253AE"/>
    <w:rsid w:val="00E259F6"/>
    <w:rsid w:val="00E26C63"/>
    <w:rsid w:val="00E2748E"/>
    <w:rsid w:val="00E277DA"/>
    <w:rsid w:val="00E306EC"/>
    <w:rsid w:val="00E30E36"/>
    <w:rsid w:val="00E329EE"/>
    <w:rsid w:val="00E333D6"/>
    <w:rsid w:val="00E33942"/>
    <w:rsid w:val="00E3394B"/>
    <w:rsid w:val="00E4037C"/>
    <w:rsid w:val="00E407A1"/>
    <w:rsid w:val="00E422DE"/>
    <w:rsid w:val="00E44047"/>
    <w:rsid w:val="00E45476"/>
    <w:rsid w:val="00E46532"/>
    <w:rsid w:val="00E472BE"/>
    <w:rsid w:val="00E57042"/>
    <w:rsid w:val="00E65251"/>
    <w:rsid w:val="00E664C4"/>
    <w:rsid w:val="00E66611"/>
    <w:rsid w:val="00E679E4"/>
    <w:rsid w:val="00E71697"/>
    <w:rsid w:val="00E73184"/>
    <w:rsid w:val="00E73891"/>
    <w:rsid w:val="00E752EB"/>
    <w:rsid w:val="00E75506"/>
    <w:rsid w:val="00E761C2"/>
    <w:rsid w:val="00E76D0B"/>
    <w:rsid w:val="00E77E94"/>
    <w:rsid w:val="00E800CC"/>
    <w:rsid w:val="00E81508"/>
    <w:rsid w:val="00E82E3E"/>
    <w:rsid w:val="00E84CF5"/>
    <w:rsid w:val="00E8509E"/>
    <w:rsid w:val="00E856E9"/>
    <w:rsid w:val="00E85902"/>
    <w:rsid w:val="00E8623F"/>
    <w:rsid w:val="00E87513"/>
    <w:rsid w:val="00E87911"/>
    <w:rsid w:val="00E87B91"/>
    <w:rsid w:val="00E87BDF"/>
    <w:rsid w:val="00E90CE3"/>
    <w:rsid w:val="00E94C72"/>
    <w:rsid w:val="00E97AEA"/>
    <w:rsid w:val="00EA2F91"/>
    <w:rsid w:val="00EA3AC6"/>
    <w:rsid w:val="00EA5960"/>
    <w:rsid w:val="00EA5F6E"/>
    <w:rsid w:val="00EB320A"/>
    <w:rsid w:val="00EB402E"/>
    <w:rsid w:val="00EB4454"/>
    <w:rsid w:val="00EB79B6"/>
    <w:rsid w:val="00EC1449"/>
    <w:rsid w:val="00EC18E9"/>
    <w:rsid w:val="00EC25AC"/>
    <w:rsid w:val="00EC53E3"/>
    <w:rsid w:val="00EC5FB3"/>
    <w:rsid w:val="00EC61F4"/>
    <w:rsid w:val="00EC6B99"/>
    <w:rsid w:val="00ED2D47"/>
    <w:rsid w:val="00ED3D6E"/>
    <w:rsid w:val="00ED4EA6"/>
    <w:rsid w:val="00ED54B9"/>
    <w:rsid w:val="00ED5A9A"/>
    <w:rsid w:val="00ED651D"/>
    <w:rsid w:val="00ED66C4"/>
    <w:rsid w:val="00ED73D5"/>
    <w:rsid w:val="00ED7428"/>
    <w:rsid w:val="00EE0C27"/>
    <w:rsid w:val="00EE1813"/>
    <w:rsid w:val="00EE1870"/>
    <w:rsid w:val="00EE1A93"/>
    <w:rsid w:val="00EE2BC7"/>
    <w:rsid w:val="00EE4586"/>
    <w:rsid w:val="00EE7B8F"/>
    <w:rsid w:val="00EF1290"/>
    <w:rsid w:val="00EF22CE"/>
    <w:rsid w:val="00EF2763"/>
    <w:rsid w:val="00EF4067"/>
    <w:rsid w:val="00EF7B90"/>
    <w:rsid w:val="00F001B5"/>
    <w:rsid w:val="00F01228"/>
    <w:rsid w:val="00F02344"/>
    <w:rsid w:val="00F025A0"/>
    <w:rsid w:val="00F02790"/>
    <w:rsid w:val="00F02E98"/>
    <w:rsid w:val="00F042A8"/>
    <w:rsid w:val="00F04EC7"/>
    <w:rsid w:val="00F05B0B"/>
    <w:rsid w:val="00F105DF"/>
    <w:rsid w:val="00F115A5"/>
    <w:rsid w:val="00F12940"/>
    <w:rsid w:val="00F13AED"/>
    <w:rsid w:val="00F15651"/>
    <w:rsid w:val="00F15ABE"/>
    <w:rsid w:val="00F20375"/>
    <w:rsid w:val="00F21079"/>
    <w:rsid w:val="00F212A5"/>
    <w:rsid w:val="00F22A1C"/>
    <w:rsid w:val="00F22D6A"/>
    <w:rsid w:val="00F237EE"/>
    <w:rsid w:val="00F23AF6"/>
    <w:rsid w:val="00F2545F"/>
    <w:rsid w:val="00F26B90"/>
    <w:rsid w:val="00F27EE2"/>
    <w:rsid w:val="00F31A16"/>
    <w:rsid w:val="00F32B45"/>
    <w:rsid w:val="00F32E3B"/>
    <w:rsid w:val="00F3512C"/>
    <w:rsid w:val="00F35F2A"/>
    <w:rsid w:val="00F374C6"/>
    <w:rsid w:val="00F37F3E"/>
    <w:rsid w:val="00F469C9"/>
    <w:rsid w:val="00F50A8C"/>
    <w:rsid w:val="00F5237E"/>
    <w:rsid w:val="00F53ED5"/>
    <w:rsid w:val="00F540F2"/>
    <w:rsid w:val="00F6167F"/>
    <w:rsid w:val="00F6292D"/>
    <w:rsid w:val="00F65CBB"/>
    <w:rsid w:val="00F6647A"/>
    <w:rsid w:val="00F7411F"/>
    <w:rsid w:val="00F75EB6"/>
    <w:rsid w:val="00F76B4C"/>
    <w:rsid w:val="00F80217"/>
    <w:rsid w:val="00F831DC"/>
    <w:rsid w:val="00F83E19"/>
    <w:rsid w:val="00F959D1"/>
    <w:rsid w:val="00F96D93"/>
    <w:rsid w:val="00F97325"/>
    <w:rsid w:val="00FA2B65"/>
    <w:rsid w:val="00FA351F"/>
    <w:rsid w:val="00FA3C94"/>
    <w:rsid w:val="00FB14DA"/>
    <w:rsid w:val="00FB2573"/>
    <w:rsid w:val="00FB50A9"/>
    <w:rsid w:val="00FB6F28"/>
    <w:rsid w:val="00FB77C5"/>
    <w:rsid w:val="00FC00D0"/>
    <w:rsid w:val="00FC28BD"/>
    <w:rsid w:val="00FC2B85"/>
    <w:rsid w:val="00FC6A22"/>
    <w:rsid w:val="00FC7245"/>
    <w:rsid w:val="00FC7CD1"/>
    <w:rsid w:val="00FD08D3"/>
    <w:rsid w:val="00FD1290"/>
    <w:rsid w:val="00FD1434"/>
    <w:rsid w:val="00FD3F8C"/>
    <w:rsid w:val="00FD4B53"/>
    <w:rsid w:val="00FD6197"/>
    <w:rsid w:val="00FE02C5"/>
    <w:rsid w:val="00FE44F6"/>
    <w:rsid w:val="00FE505E"/>
    <w:rsid w:val="00FE7588"/>
    <w:rsid w:val="00FF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0344"/>
  <w15:chartTrackingRefBased/>
  <w15:docId w15:val="{AA5C74EE-14FC-4A2A-9677-82C0538D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19"/>
  </w:style>
  <w:style w:type="paragraph" w:styleId="Heading1">
    <w:name w:val="heading 1"/>
    <w:aliases w:val="H1,ITT t1,PA Chapter,1,h1,margin"/>
    <w:next w:val="Normal"/>
    <w:link w:val="Heading1Char"/>
    <w:qFormat/>
    <w:rsid w:val="007060F2"/>
    <w:pPr>
      <w:keepNext/>
      <w:keepLines/>
      <w:numPr>
        <w:numId w:val="16"/>
      </w:numPr>
      <w:spacing w:after="120" w:line="240" w:lineRule="auto"/>
      <w:ind w:left="720" w:hanging="720"/>
      <w:outlineLvl w:val="0"/>
    </w:pPr>
    <w:rPr>
      <w:rFonts w:ascii="DengXian" w:eastAsia="DengXian" w:hAnsi="DengXian" w:cs="Arial"/>
      <w:b/>
      <w:kern w:val="32"/>
      <w:sz w:val="18"/>
      <w:szCs w:val="18"/>
    </w:rPr>
  </w:style>
  <w:style w:type="paragraph" w:styleId="Heading2">
    <w:name w:val="heading 2"/>
    <w:basedOn w:val="Normal"/>
    <w:next w:val="Normal"/>
    <w:link w:val="Heading2Char"/>
    <w:uiPriority w:val="9"/>
    <w:unhideWhenUsed/>
    <w:qFormat/>
    <w:rsid w:val="00230920"/>
    <w:pPr>
      <w:keepNext/>
      <w:keepLines/>
      <w:spacing w:after="120"/>
      <w:jc w:val="center"/>
      <w:outlineLvl w:val="1"/>
    </w:pPr>
    <w:rPr>
      <w:rFonts w:ascii="DengXian" w:eastAsia="DengXian" w:hAnsi="DengXian" w:cstheme="majorBidi"/>
      <w:b/>
      <w:bCs/>
      <w:sz w:val="18"/>
      <w:szCs w:val="18"/>
    </w:rPr>
  </w:style>
  <w:style w:type="paragraph" w:styleId="Heading3">
    <w:name w:val="heading 3"/>
    <w:basedOn w:val="Normal"/>
    <w:next w:val="Normal"/>
    <w:link w:val="Heading3Char"/>
    <w:uiPriority w:val="9"/>
    <w:semiHidden/>
    <w:unhideWhenUsed/>
    <w:qFormat/>
    <w:rsid w:val="008F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B3521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5CA"/>
  </w:style>
  <w:style w:type="paragraph" w:styleId="Footer">
    <w:name w:val="footer"/>
    <w:basedOn w:val="Normal"/>
    <w:link w:val="FooterChar"/>
    <w:uiPriority w:val="99"/>
    <w:unhideWhenUsed/>
    <w:rsid w:val="00C76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CA"/>
  </w:style>
  <w:style w:type="paragraph" w:styleId="ListParagraph">
    <w:name w:val="List Paragraph"/>
    <w:basedOn w:val="Normal"/>
    <w:uiPriority w:val="99"/>
    <w:qFormat/>
    <w:rsid w:val="00C765CA"/>
    <w:pPr>
      <w:ind w:left="720"/>
      <w:contextualSpacing/>
    </w:pPr>
  </w:style>
  <w:style w:type="paragraph" w:customStyle="1" w:styleId="Level1Number">
    <w:name w:val="Level 1 Number"/>
    <w:basedOn w:val="BodyText"/>
    <w:rsid w:val="00D212CF"/>
    <w:pPr>
      <w:numPr>
        <w:numId w:val="3"/>
      </w:numPr>
      <w:spacing w:after="240" w:line="276" w:lineRule="auto"/>
      <w:jc w:val="both"/>
      <w:outlineLvl w:val="2"/>
    </w:pPr>
    <w:rPr>
      <w:rFonts w:ascii="Arial" w:eastAsia="Arial" w:hAnsi="Arial" w:cs="Arial"/>
      <w:sz w:val="20"/>
      <w:szCs w:val="20"/>
      <w:lang w:eastAsia="en-GB"/>
    </w:rPr>
  </w:style>
  <w:style w:type="paragraph" w:customStyle="1" w:styleId="Level2Number">
    <w:name w:val="Level 2 Number"/>
    <w:basedOn w:val="BodyText2"/>
    <w:rsid w:val="00D212CF"/>
    <w:pPr>
      <w:numPr>
        <w:ilvl w:val="1"/>
        <w:numId w:val="3"/>
      </w:numPr>
      <w:spacing w:after="240" w:line="276" w:lineRule="auto"/>
      <w:jc w:val="both"/>
    </w:pPr>
    <w:rPr>
      <w:rFonts w:ascii="Arial" w:eastAsia="Arial" w:hAnsi="Arial" w:cs="Arial"/>
      <w:sz w:val="20"/>
      <w:szCs w:val="20"/>
      <w:lang w:eastAsia="en-GB"/>
    </w:rPr>
  </w:style>
  <w:style w:type="paragraph" w:customStyle="1" w:styleId="Level3Number">
    <w:name w:val="Level 3 Number"/>
    <w:basedOn w:val="BodyText3"/>
    <w:rsid w:val="00D212CF"/>
    <w:pPr>
      <w:numPr>
        <w:ilvl w:val="2"/>
        <w:numId w:val="3"/>
      </w:numPr>
      <w:spacing w:after="240" w:line="276" w:lineRule="auto"/>
      <w:jc w:val="both"/>
    </w:pPr>
    <w:rPr>
      <w:rFonts w:ascii="Arial" w:eastAsia="Arial" w:hAnsi="Arial" w:cs="Arial"/>
      <w:sz w:val="20"/>
      <w:szCs w:val="20"/>
      <w:lang w:eastAsia="en-GB"/>
    </w:rPr>
  </w:style>
  <w:style w:type="paragraph" w:customStyle="1" w:styleId="Level4Number">
    <w:name w:val="Level 4 Number"/>
    <w:basedOn w:val="Normal"/>
    <w:rsid w:val="00D212CF"/>
    <w:pPr>
      <w:numPr>
        <w:ilvl w:val="3"/>
        <w:numId w:val="3"/>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D212CF"/>
    <w:pPr>
      <w:numPr>
        <w:ilvl w:val="4"/>
        <w:numId w:val="3"/>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D212CF"/>
    <w:pPr>
      <w:numPr>
        <w:ilvl w:val="5"/>
        <w:numId w:val="3"/>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D212CF"/>
    <w:pPr>
      <w:numPr>
        <w:ilvl w:val="6"/>
        <w:numId w:val="3"/>
      </w:numPr>
      <w:spacing w:after="60" w:line="276" w:lineRule="auto"/>
      <w:jc w:val="both"/>
    </w:pPr>
    <w:rPr>
      <w:rFonts w:ascii="Arial" w:eastAsia="Arial" w:hAnsi="Arial" w:cs="Arial"/>
      <w:sz w:val="20"/>
      <w:szCs w:val="20"/>
      <w:lang w:eastAsia="en-GB"/>
    </w:rPr>
  </w:style>
  <w:style w:type="paragraph" w:styleId="BodyText">
    <w:name w:val="Body Text"/>
    <w:basedOn w:val="Normal"/>
    <w:link w:val="BodyTextChar"/>
    <w:uiPriority w:val="99"/>
    <w:semiHidden/>
    <w:unhideWhenUsed/>
    <w:rsid w:val="00D212CF"/>
    <w:pPr>
      <w:spacing w:after="120"/>
    </w:pPr>
  </w:style>
  <w:style w:type="character" w:customStyle="1" w:styleId="BodyTextChar">
    <w:name w:val="Body Text Char"/>
    <w:basedOn w:val="DefaultParagraphFont"/>
    <w:link w:val="BodyText"/>
    <w:uiPriority w:val="99"/>
    <w:semiHidden/>
    <w:rsid w:val="00D212CF"/>
  </w:style>
  <w:style w:type="paragraph" w:styleId="BodyText2">
    <w:name w:val="Body Text 2"/>
    <w:basedOn w:val="Normal"/>
    <w:link w:val="BodyText2Char"/>
    <w:uiPriority w:val="99"/>
    <w:unhideWhenUsed/>
    <w:rsid w:val="00D212CF"/>
    <w:pPr>
      <w:spacing w:after="120" w:line="480" w:lineRule="auto"/>
    </w:pPr>
  </w:style>
  <w:style w:type="character" w:customStyle="1" w:styleId="BodyText2Char">
    <w:name w:val="Body Text 2 Char"/>
    <w:basedOn w:val="DefaultParagraphFont"/>
    <w:link w:val="BodyText2"/>
    <w:uiPriority w:val="99"/>
    <w:rsid w:val="00D212CF"/>
  </w:style>
  <w:style w:type="paragraph" w:styleId="BodyText3">
    <w:name w:val="Body Text 3"/>
    <w:basedOn w:val="Normal"/>
    <w:link w:val="BodyText3Char"/>
    <w:uiPriority w:val="99"/>
    <w:semiHidden/>
    <w:unhideWhenUsed/>
    <w:rsid w:val="00D212CF"/>
    <w:pPr>
      <w:spacing w:after="120"/>
    </w:pPr>
    <w:rPr>
      <w:sz w:val="16"/>
      <w:szCs w:val="16"/>
    </w:rPr>
  </w:style>
  <w:style w:type="character" w:customStyle="1" w:styleId="BodyText3Char">
    <w:name w:val="Body Text 3 Char"/>
    <w:basedOn w:val="DefaultParagraphFont"/>
    <w:link w:val="BodyText3"/>
    <w:uiPriority w:val="99"/>
    <w:semiHidden/>
    <w:rsid w:val="00D212CF"/>
    <w:rPr>
      <w:sz w:val="16"/>
      <w:szCs w:val="16"/>
    </w:rPr>
  </w:style>
  <w:style w:type="table" w:styleId="TableGrid">
    <w:name w:val="Table Grid"/>
    <w:basedOn w:val="TableNormal"/>
    <w:uiPriority w:val="39"/>
    <w:rsid w:val="00520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B1A28"/>
    <w:pPr>
      <w:spacing w:line="240" w:lineRule="auto"/>
    </w:pPr>
    <w:rPr>
      <w:sz w:val="20"/>
      <w:szCs w:val="20"/>
    </w:rPr>
  </w:style>
  <w:style w:type="character" w:customStyle="1" w:styleId="CommentTextChar">
    <w:name w:val="Comment Text Char"/>
    <w:basedOn w:val="DefaultParagraphFont"/>
    <w:link w:val="CommentText"/>
    <w:uiPriority w:val="99"/>
    <w:rsid w:val="003B1A28"/>
    <w:rPr>
      <w:sz w:val="20"/>
      <w:szCs w:val="20"/>
    </w:rPr>
  </w:style>
  <w:style w:type="paragraph" w:customStyle="1" w:styleId="tc1">
    <w:name w:val="tc1"/>
    <w:basedOn w:val="Normal"/>
    <w:autoRedefine/>
    <w:rsid w:val="003B1A28"/>
    <w:pPr>
      <w:keepNext/>
      <w:keepLines/>
      <w:numPr>
        <w:numId w:val="5"/>
      </w:numPr>
      <w:spacing w:before="160" w:after="0" w:line="240" w:lineRule="auto"/>
    </w:pPr>
    <w:rPr>
      <w:rFonts w:ascii="Tahoma" w:eastAsia="Times New Roman" w:hAnsi="Tahoma" w:cs="Tahoma"/>
      <w:b/>
      <w:bCs/>
      <w:sz w:val="20"/>
      <w:szCs w:val="20"/>
    </w:rPr>
  </w:style>
  <w:style w:type="paragraph" w:customStyle="1" w:styleId="tc2">
    <w:name w:val="tc2"/>
    <w:basedOn w:val="Normal"/>
    <w:rsid w:val="003B1A28"/>
    <w:pPr>
      <w:numPr>
        <w:ilvl w:val="1"/>
        <w:numId w:val="5"/>
      </w:numPr>
      <w:spacing w:before="40" w:after="40" w:line="240" w:lineRule="auto"/>
      <w:jc w:val="both"/>
    </w:pPr>
    <w:rPr>
      <w:rFonts w:ascii="Times New Roman" w:eastAsia="Times New Roman" w:hAnsi="Times New Roman" w:cs="Times New Roman"/>
      <w:sz w:val="18"/>
      <w:szCs w:val="20"/>
    </w:rPr>
  </w:style>
  <w:style w:type="character" w:styleId="CommentReference">
    <w:name w:val="annotation reference"/>
    <w:basedOn w:val="DefaultParagraphFont"/>
    <w:uiPriority w:val="99"/>
    <w:unhideWhenUsed/>
    <w:rsid w:val="003B1A28"/>
    <w:rPr>
      <w:sz w:val="16"/>
      <w:szCs w:val="16"/>
    </w:rPr>
  </w:style>
  <w:style w:type="paragraph" w:styleId="BalloonText">
    <w:name w:val="Balloon Text"/>
    <w:basedOn w:val="Normal"/>
    <w:link w:val="BalloonTextChar"/>
    <w:uiPriority w:val="99"/>
    <w:semiHidden/>
    <w:unhideWhenUsed/>
    <w:rsid w:val="003B1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A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65B7"/>
    <w:rPr>
      <w:b/>
      <w:bCs/>
    </w:rPr>
  </w:style>
  <w:style w:type="character" w:customStyle="1" w:styleId="CommentSubjectChar">
    <w:name w:val="Comment Subject Char"/>
    <w:basedOn w:val="CommentTextChar"/>
    <w:link w:val="CommentSubject"/>
    <w:uiPriority w:val="99"/>
    <w:semiHidden/>
    <w:rsid w:val="000665B7"/>
    <w:rPr>
      <w:b/>
      <w:bCs/>
      <w:sz w:val="20"/>
      <w:szCs w:val="20"/>
    </w:rPr>
  </w:style>
  <w:style w:type="paragraph" w:customStyle="1" w:styleId="Level1Heading">
    <w:name w:val="Level 1 Heading"/>
    <w:basedOn w:val="Normal"/>
    <w:rsid w:val="001B4041"/>
    <w:pPr>
      <w:keepNext/>
      <w:tabs>
        <w:tab w:val="num" w:pos="720"/>
      </w:tabs>
      <w:spacing w:line="256" w:lineRule="auto"/>
      <w:ind w:left="720" w:hanging="720"/>
      <w:outlineLvl w:val="2"/>
    </w:pPr>
    <w:rPr>
      <w:b/>
      <w:sz w:val="20"/>
      <w:szCs w:val="20"/>
    </w:rPr>
  </w:style>
  <w:style w:type="character" w:customStyle="1" w:styleId="OptionalText">
    <w:name w:val="Optional Text"/>
    <w:rsid w:val="001B4041"/>
    <w:rPr>
      <w:rFonts w:ascii="Times New Roman" w:hAnsi="Times New Roman" w:cs="Times New Roman" w:hint="default"/>
    </w:rPr>
  </w:style>
  <w:style w:type="character" w:customStyle="1" w:styleId="BodyDefinitionTerm">
    <w:name w:val="Body Definition Term"/>
    <w:basedOn w:val="DefaultParagraphFont"/>
    <w:rsid w:val="005253E4"/>
    <w:rPr>
      <w:rFonts w:ascii="Arial" w:hAnsi="Arial" w:cs="Arial" w:hint="default"/>
    </w:rPr>
  </w:style>
  <w:style w:type="character" w:styleId="IntenseEmphasis">
    <w:name w:val="Intense Emphasis"/>
    <w:uiPriority w:val="21"/>
    <w:qFormat/>
    <w:rsid w:val="00CE02B3"/>
    <w:rPr>
      <w:rFonts w:ascii="Times New Roman" w:hAnsi="Times New Roman" w:cs="Times New Roman" w:hint="default"/>
      <w:b/>
      <w:bCs w:val="0"/>
      <w:i/>
      <w:iCs w:val="0"/>
    </w:rPr>
  </w:style>
  <w:style w:type="table" w:styleId="GridTable2-Accent3">
    <w:name w:val="Grid Table 2 Accent 3"/>
    <w:basedOn w:val="TableNormal"/>
    <w:uiPriority w:val="47"/>
    <w:rsid w:val="00F96D9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Text1">
    <w:name w:val="Body Text 1"/>
    <w:basedOn w:val="BodyText"/>
    <w:rsid w:val="00AC6C29"/>
    <w:pPr>
      <w:spacing w:after="240" w:line="276" w:lineRule="auto"/>
      <w:ind w:left="720"/>
      <w:jc w:val="both"/>
    </w:pPr>
    <w:rPr>
      <w:rFonts w:ascii="Arial" w:eastAsia="Arial" w:hAnsi="Arial" w:cs="Arial"/>
      <w:sz w:val="20"/>
      <w:szCs w:val="20"/>
      <w:lang w:eastAsia="en-GB"/>
    </w:rPr>
  </w:style>
  <w:style w:type="paragraph" w:customStyle="1" w:styleId="Definition">
    <w:name w:val="Definition"/>
    <w:basedOn w:val="BodyText"/>
    <w:rsid w:val="00A64F0A"/>
    <w:pPr>
      <w:numPr>
        <w:numId w:val="6"/>
      </w:numPr>
      <w:spacing w:after="240" w:line="276" w:lineRule="auto"/>
      <w:jc w:val="both"/>
    </w:pPr>
    <w:rPr>
      <w:rFonts w:ascii="Arial" w:eastAsia="Arial" w:hAnsi="Arial" w:cs="Arial"/>
      <w:sz w:val="20"/>
      <w:szCs w:val="20"/>
      <w:lang w:eastAsia="en-GB"/>
    </w:rPr>
  </w:style>
  <w:style w:type="paragraph" w:customStyle="1" w:styleId="Definition1">
    <w:name w:val="Definition 1"/>
    <w:basedOn w:val="BodyText"/>
    <w:rsid w:val="00A64F0A"/>
    <w:pPr>
      <w:numPr>
        <w:ilvl w:val="1"/>
        <w:numId w:val="6"/>
      </w:numPr>
      <w:spacing w:after="240" w:line="276" w:lineRule="auto"/>
      <w:jc w:val="both"/>
    </w:pPr>
    <w:rPr>
      <w:rFonts w:ascii="Arial" w:eastAsia="Arial" w:hAnsi="Arial" w:cs="Arial"/>
      <w:sz w:val="20"/>
      <w:szCs w:val="20"/>
      <w:lang w:eastAsia="en-GB"/>
    </w:rPr>
  </w:style>
  <w:style w:type="paragraph" w:customStyle="1" w:styleId="Definition2">
    <w:name w:val="Definition 2"/>
    <w:basedOn w:val="Definition"/>
    <w:rsid w:val="00A64F0A"/>
    <w:pPr>
      <w:numPr>
        <w:ilvl w:val="2"/>
      </w:numPr>
    </w:pPr>
  </w:style>
  <w:style w:type="paragraph" w:customStyle="1" w:styleId="Definition3">
    <w:name w:val="Definition 3"/>
    <w:basedOn w:val="Definition"/>
    <w:rsid w:val="00A64F0A"/>
    <w:pPr>
      <w:numPr>
        <w:ilvl w:val="3"/>
      </w:numPr>
    </w:pPr>
  </w:style>
  <w:style w:type="paragraph" w:customStyle="1" w:styleId="DraftingNote">
    <w:name w:val="Drafting Note"/>
    <w:basedOn w:val="BodyText"/>
    <w:rsid w:val="005C0501"/>
    <w:pPr>
      <w:numPr>
        <w:numId w:val="7"/>
      </w:numPr>
      <w:spacing w:after="240" w:line="276" w:lineRule="auto"/>
    </w:pPr>
    <w:rPr>
      <w:rFonts w:ascii="Arial" w:eastAsia="Arial" w:hAnsi="Arial" w:cs="Arial"/>
      <w:color w:val="0000FF"/>
      <w:sz w:val="20"/>
      <w:szCs w:val="20"/>
      <w:lang w:eastAsia="en-GB"/>
    </w:rPr>
  </w:style>
  <w:style w:type="paragraph" w:customStyle="1" w:styleId="DraftingNoteList1">
    <w:name w:val="Drafting Note List 1"/>
    <w:basedOn w:val="BodyText"/>
    <w:rsid w:val="005C0501"/>
    <w:pPr>
      <w:numPr>
        <w:ilvl w:val="1"/>
        <w:numId w:val="7"/>
      </w:numPr>
      <w:spacing w:after="240" w:line="276" w:lineRule="auto"/>
    </w:pPr>
    <w:rPr>
      <w:rFonts w:ascii="Arial" w:eastAsia="Arial" w:hAnsi="Arial" w:cs="Arial"/>
      <w:color w:val="0000FF"/>
      <w:sz w:val="20"/>
      <w:szCs w:val="20"/>
      <w:lang w:eastAsia="en-GB"/>
    </w:rPr>
  </w:style>
  <w:style w:type="paragraph" w:customStyle="1" w:styleId="DraftingNoteList2">
    <w:name w:val="Drafting Note List 2"/>
    <w:basedOn w:val="BodyText"/>
    <w:rsid w:val="005C0501"/>
    <w:pPr>
      <w:numPr>
        <w:ilvl w:val="2"/>
        <w:numId w:val="7"/>
      </w:numPr>
      <w:spacing w:after="240" w:line="276" w:lineRule="auto"/>
    </w:pPr>
    <w:rPr>
      <w:rFonts w:ascii="Arial" w:eastAsia="Arial" w:hAnsi="Arial" w:cs="Arial"/>
      <w:color w:val="0000FF"/>
      <w:sz w:val="20"/>
      <w:szCs w:val="20"/>
      <w:lang w:eastAsia="en-GB"/>
    </w:rPr>
  </w:style>
  <w:style w:type="paragraph" w:customStyle="1" w:styleId="DraftingNoteList3">
    <w:name w:val="Drafting Note List 3"/>
    <w:basedOn w:val="BodyText"/>
    <w:rsid w:val="005C0501"/>
    <w:pPr>
      <w:numPr>
        <w:ilvl w:val="3"/>
        <w:numId w:val="7"/>
      </w:numPr>
      <w:spacing w:after="240" w:line="276" w:lineRule="auto"/>
    </w:pPr>
    <w:rPr>
      <w:rFonts w:ascii="Arial" w:eastAsia="Arial" w:hAnsi="Arial" w:cs="Arial"/>
      <w:color w:val="0000FF"/>
      <w:sz w:val="20"/>
      <w:szCs w:val="20"/>
      <w:lang w:eastAsia="en-GB"/>
    </w:rPr>
  </w:style>
  <w:style w:type="paragraph" w:customStyle="1" w:styleId="DraftingNoteList4">
    <w:name w:val="Drafting Note List 4"/>
    <w:basedOn w:val="BodyText"/>
    <w:rsid w:val="005C0501"/>
    <w:pPr>
      <w:numPr>
        <w:ilvl w:val="4"/>
        <w:numId w:val="7"/>
      </w:numPr>
      <w:spacing w:after="240" w:line="276" w:lineRule="auto"/>
    </w:pPr>
    <w:rPr>
      <w:rFonts w:ascii="Arial" w:eastAsia="Arial" w:hAnsi="Arial" w:cs="Arial"/>
      <w:color w:val="0000FF"/>
      <w:sz w:val="20"/>
      <w:szCs w:val="20"/>
      <w:lang w:eastAsia="en-GB"/>
    </w:rPr>
  </w:style>
  <w:style w:type="paragraph" w:customStyle="1" w:styleId="DraftingNoteList5">
    <w:name w:val="Drafting Note List 5"/>
    <w:basedOn w:val="BodyText"/>
    <w:rsid w:val="005C0501"/>
    <w:pPr>
      <w:numPr>
        <w:ilvl w:val="5"/>
        <w:numId w:val="7"/>
      </w:numPr>
      <w:spacing w:after="240" w:line="276" w:lineRule="auto"/>
    </w:pPr>
    <w:rPr>
      <w:rFonts w:ascii="Arial" w:eastAsia="Arial" w:hAnsi="Arial" w:cs="Arial"/>
      <w:color w:val="0000FF"/>
      <w:sz w:val="20"/>
      <w:szCs w:val="20"/>
      <w:lang w:eastAsia="en-GB"/>
    </w:rPr>
  </w:style>
  <w:style w:type="character" w:customStyle="1" w:styleId="InsertText">
    <w:name w:val="Insert Text"/>
    <w:rsid w:val="00C1332A"/>
    <w:rPr>
      <w:rFonts w:ascii="Arial" w:hAnsi="Arial" w:cs="Arial"/>
      <w:i/>
    </w:rPr>
  </w:style>
  <w:style w:type="paragraph" w:customStyle="1" w:styleId="Background1">
    <w:name w:val="Background 1"/>
    <w:basedOn w:val="BodyText1"/>
    <w:rsid w:val="00C1332A"/>
    <w:pPr>
      <w:numPr>
        <w:numId w:val="8"/>
      </w:numPr>
    </w:pPr>
  </w:style>
  <w:style w:type="paragraph" w:customStyle="1" w:styleId="Background2">
    <w:name w:val="Background 2"/>
    <w:basedOn w:val="BodyText2"/>
    <w:rsid w:val="00C1332A"/>
    <w:pPr>
      <w:numPr>
        <w:ilvl w:val="1"/>
        <w:numId w:val="8"/>
      </w:numPr>
      <w:spacing w:after="240" w:line="276" w:lineRule="auto"/>
      <w:jc w:val="both"/>
    </w:pPr>
    <w:rPr>
      <w:rFonts w:ascii="Arial" w:eastAsia="Arial" w:hAnsi="Arial" w:cs="Arial"/>
      <w:sz w:val="20"/>
      <w:szCs w:val="20"/>
      <w:lang w:eastAsia="en-GB"/>
    </w:rPr>
  </w:style>
  <w:style w:type="paragraph" w:customStyle="1" w:styleId="Background3">
    <w:name w:val="Background 3"/>
    <w:basedOn w:val="BodyText3"/>
    <w:rsid w:val="00C1332A"/>
    <w:pPr>
      <w:numPr>
        <w:ilvl w:val="2"/>
        <w:numId w:val="8"/>
      </w:numPr>
      <w:spacing w:after="240" w:line="276" w:lineRule="auto"/>
      <w:jc w:val="both"/>
    </w:pPr>
    <w:rPr>
      <w:rFonts w:ascii="Arial" w:eastAsia="Arial" w:hAnsi="Arial" w:cs="Arial"/>
      <w:sz w:val="20"/>
      <w:szCs w:val="20"/>
      <w:lang w:eastAsia="en-GB"/>
    </w:rPr>
  </w:style>
  <w:style w:type="paragraph" w:customStyle="1" w:styleId="Schedule">
    <w:name w:val="Schedule"/>
    <w:basedOn w:val="BodyText"/>
    <w:next w:val="BodyText"/>
    <w:rsid w:val="00907D59"/>
    <w:pPr>
      <w:pageBreakBefore/>
      <w:numPr>
        <w:numId w:val="12"/>
      </w:numPr>
      <w:pBdr>
        <w:bottom w:val="single" w:sz="4" w:space="1" w:color="7F7F7F"/>
      </w:pBdr>
      <w:tabs>
        <w:tab w:val="num" w:pos="360"/>
      </w:tabs>
      <w:spacing w:before="240" w:after="240" w:line="276" w:lineRule="auto"/>
      <w:jc w:val="center"/>
      <w:outlineLvl w:val="0"/>
    </w:pPr>
    <w:rPr>
      <w:rFonts w:ascii="Arial" w:eastAsia="Arial" w:hAnsi="Arial" w:cs="Arial"/>
      <w:b/>
      <w:caps/>
      <w:sz w:val="20"/>
      <w:szCs w:val="20"/>
      <w:lang w:eastAsia="en-GB"/>
    </w:rPr>
  </w:style>
  <w:style w:type="paragraph" w:customStyle="1" w:styleId="Part">
    <w:name w:val="Part"/>
    <w:basedOn w:val="BodyText"/>
    <w:next w:val="BodyText"/>
    <w:rsid w:val="00907D59"/>
    <w:pPr>
      <w:numPr>
        <w:ilvl w:val="1"/>
        <w:numId w:val="12"/>
      </w:numPr>
      <w:tabs>
        <w:tab w:val="num" w:pos="360"/>
      </w:tabs>
      <w:spacing w:after="240" w:line="276" w:lineRule="auto"/>
      <w:jc w:val="center"/>
    </w:pPr>
    <w:rPr>
      <w:rFonts w:ascii="Arial" w:eastAsia="Arial" w:hAnsi="Arial" w:cs="Arial"/>
      <w:b/>
      <w:sz w:val="20"/>
      <w:szCs w:val="20"/>
      <w:lang w:eastAsia="en-GB"/>
    </w:rPr>
  </w:style>
  <w:style w:type="paragraph" w:customStyle="1" w:styleId="Sch1Heading">
    <w:name w:val="Sch 1 Heading"/>
    <w:basedOn w:val="Normal"/>
    <w:next w:val="Normal"/>
    <w:rsid w:val="00907D59"/>
    <w:pPr>
      <w:keepNext/>
      <w:numPr>
        <w:ilvl w:val="2"/>
        <w:numId w:val="12"/>
      </w:numPr>
      <w:tabs>
        <w:tab w:val="clear" w:pos="720"/>
        <w:tab w:val="num" w:pos="360"/>
      </w:tabs>
      <w:spacing w:after="240" w:line="276" w:lineRule="auto"/>
      <w:ind w:firstLine="0"/>
      <w:jc w:val="both"/>
    </w:pPr>
    <w:rPr>
      <w:rFonts w:ascii="Arial" w:eastAsia="Arial" w:hAnsi="Arial" w:cs="Arial"/>
      <w:b/>
      <w:sz w:val="20"/>
      <w:szCs w:val="20"/>
      <w:lang w:eastAsia="en-GB"/>
    </w:rPr>
  </w:style>
  <w:style w:type="paragraph" w:customStyle="1" w:styleId="Sch2Number">
    <w:name w:val="Sch 2 Number"/>
    <w:basedOn w:val="BodyText2"/>
    <w:rsid w:val="00907D59"/>
    <w:pPr>
      <w:numPr>
        <w:ilvl w:val="3"/>
        <w:numId w:val="12"/>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Sch3Number">
    <w:name w:val="Sch 3 Number"/>
    <w:basedOn w:val="BodyText3"/>
    <w:rsid w:val="00907D59"/>
    <w:pPr>
      <w:numPr>
        <w:ilvl w:val="4"/>
        <w:numId w:val="12"/>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Sch4Number">
    <w:name w:val="Sch 4 Number"/>
    <w:basedOn w:val="Normal"/>
    <w:rsid w:val="00907D59"/>
    <w:pPr>
      <w:numPr>
        <w:ilvl w:val="5"/>
        <w:numId w:val="12"/>
      </w:numPr>
      <w:spacing w:after="60" w:line="276" w:lineRule="auto"/>
      <w:jc w:val="both"/>
    </w:pPr>
    <w:rPr>
      <w:rFonts w:ascii="Arial" w:eastAsia="Arial" w:hAnsi="Arial" w:cs="Arial"/>
      <w:sz w:val="20"/>
      <w:szCs w:val="20"/>
      <w:lang w:eastAsia="en-GB"/>
    </w:rPr>
  </w:style>
  <w:style w:type="paragraph" w:customStyle="1" w:styleId="Sch5Number">
    <w:name w:val="Sch 5 Number"/>
    <w:basedOn w:val="Normal"/>
    <w:rsid w:val="00907D59"/>
    <w:pPr>
      <w:numPr>
        <w:ilvl w:val="6"/>
        <w:numId w:val="12"/>
      </w:numPr>
      <w:spacing w:after="60" w:line="276" w:lineRule="auto"/>
      <w:jc w:val="both"/>
    </w:pPr>
    <w:rPr>
      <w:rFonts w:ascii="Arial" w:eastAsia="Arial" w:hAnsi="Arial" w:cs="Arial"/>
      <w:sz w:val="20"/>
      <w:szCs w:val="20"/>
      <w:lang w:eastAsia="en-GB"/>
    </w:rPr>
  </w:style>
  <w:style w:type="paragraph" w:customStyle="1" w:styleId="Sch6Number">
    <w:name w:val="Sch 6 Number"/>
    <w:basedOn w:val="Normal"/>
    <w:rsid w:val="00907D59"/>
    <w:pPr>
      <w:numPr>
        <w:ilvl w:val="7"/>
        <w:numId w:val="12"/>
      </w:numPr>
      <w:spacing w:after="60" w:line="276" w:lineRule="auto"/>
      <w:jc w:val="both"/>
    </w:pPr>
    <w:rPr>
      <w:rFonts w:ascii="Arial" w:eastAsia="Arial" w:hAnsi="Arial" w:cs="Arial"/>
      <w:sz w:val="20"/>
      <w:szCs w:val="20"/>
      <w:lang w:eastAsia="en-GB"/>
    </w:rPr>
  </w:style>
  <w:style w:type="paragraph" w:customStyle="1" w:styleId="Sch7Number">
    <w:name w:val="Sch 7 Number"/>
    <w:basedOn w:val="Normal"/>
    <w:rsid w:val="00907D59"/>
    <w:pPr>
      <w:numPr>
        <w:ilvl w:val="8"/>
        <w:numId w:val="12"/>
      </w:numPr>
      <w:spacing w:after="60" w:line="276" w:lineRule="auto"/>
      <w:jc w:val="both"/>
    </w:pPr>
    <w:rPr>
      <w:rFonts w:ascii="Arial" w:eastAsia="Arial" w:hAnsi="Arial" w:cs="Arial"/>
      <w:sz w:val="20"/>
      <w:szCs w:val="20"/>
      <w:lang w:eastAsia="en-GB"/>
    </w:rPr>
  </w:style>
  <w:style w:type="table" w:customStyle="1" w:styleId="3">
    <w:name w:val="3"/>
    <w:basedOn w:val="TableNormal"/>
    <w:rsid w:val="002C6C34"/>
    <w:pPr>
      <w:spacing w:after="0" w:line="240" w:lineRule="auto"/>
      <w:jc w:val="both"/>
    </w:pPr>
    <w:rPr>
      <w:rFonts w:ascii="Arial" w:eastAsia="Arial" w:hAnsi="Arial" w:cs="Arial"/>
      <w:lang w:eastAsia="en-GB"/>
    </w:rPr>
    <w:tblPr>
      <w:tblStyleRowBandSize w:val="1"/>
      <w:tblStyleColBandSize w:val="1"/>
      <w:tblCellMar>
        <w:top w:w="15" w:type="dxa"/>
        <w:left w:w="115" w:type="dxa"/>
        <w:bottom w:w="15" w:type="dxa"/>
        <w:right w:w="115" w:type="dxa"/>
      </w:tblCellMar>
    </w:tblPr>
  </w:style>
  <w:style w:type="table" w:customStyle="1" w:styleId="2">
    <w:name w:val="2"/>
    <w:basedOn w:val="TableNormal"/>
    <w:rsid w:val="002C6C34"/>
    <w:pPr>
      <w:spacing w:after="0" w:line="240" w:lineRule="auto"/>
      <w:jc w:val="both"/>
    </w:pPr>
    <w:rPr>
      <w:rFonts w:ascii="Arial" w:eastAsia="Arial" w:hAnsi="Arial" w:cs="Arial"/>
      <w:lang w:eastAsia="en-GB"/>
    </w:rPr>
    <w:tblPr>
      <w:tblStyleRowBandSize w:val="1"/>
      <w:tblStyleColBandSize w:val="1"/>
      <w:tblCellMar>
        <w:top w:w="15" w:type="dxa"/>
        <w:left w:w="115" w:type="dxa"/>
        <w:bottom w:w="15" w:type="dxa"/>
        <w:right w:w="115" w:type="dxa"/>
      </w:tblCellMar>
    </w:tblPr>
  </w:style>
  <w:style w:type="character" w:styleId="Hyperlink">
    <w:name w:val="Hyperlink"/>
    <w:basedOn w:val="DefaultParagraphFont"/>
    <w:uiPriority w:val="99"/>
    <w:unhideWhenUsed/>
    <w:rsid w:val="00B56928"/>
    <w:rPr>
      <w:color w:val="0563C1" w:themeColor="hyperlink"/>
      <w:u w:val="single"/>
    </w:rPr>
  </w:style>
  <w:style w:type="character" w:styleId="UnresolvedMention">
    <w:name w:val="Unresolved Mention"/>
    <w:basedOn w:val="DefaultParagraphFont"/>
    <w:uiPriority w:val="99"/>
    <w:semiHidden/>
    <w:unhideWhenUsed/>
    <w:rsid w:val="00B56928"/>
    <w:rPr>
      <w:color w:val="605E5C"/>
      <w:shd w:val="clear" w:color="auto" w:fill="E1DFDD"/>
    </w:rPr>
  </w:style>
  <w:style w:type="character" w:customStyle="1" w:styleId="Heading2Char">
    <w:name w:val="Heading 2 Char"/>
    <w:basedOn w:val="DefaultParagraphFont"/>
    <w:link w:val="Heading2"/>
    <w:uiPriority w:val="9"/>
    <w:rsid w:val="00230920"/>
    <w:rPr>
      <w:rFonts w:ascii="DengXian" w:eastAsia="DengXian" w:hAnsi="DengXian" w:cstheme="majorBidi"/>
      <w:b/>
      <w:bCs/>
      <w:sz w:val="18"/>
      <w:szCs w:val="18"/>
    </w:rPr>
  </w:style>
  <w:style w:type="character" w:customStyle="1" w:styleId="Heading1Char">
    <w:name w:val="Heading 1 Char"/>
    <w:aliases w:val="H1 Char,ITT t1 Char,PA Chapter Char,1 Char,h1 Char,margin Char"/>
    <w:basedOn w:val="DefaultParagraphFont"/>
    <w:link w:val="Heading1"/>
    <w:rsid w:val="007060F2"/>
    <w:rPr>
      <w:rFonts w:ascii="DengXian" w:eastAsia="DengXian" w:hAnsi="DengXian" w:cs="Arial"/>
      <w:b/>
      <w:kern w:val="32"/>
      <w:sz w:val="18"/>
      <w:szCs w:val="18"/>
    </w:rPr>
  </w:style>
  <w:style w:type="paragraph" w:customStyle="1" w:styleId="ScheduleText">
    <w:name w:val="Schedule Text"/>
    <w:basedOn w:val="BodyText"/>
    <w:next w:val="BodyText"/>
    <w:rsid w:val="00262ECA"/>
    <w:pPr>
      <w:pageBreakBefore/>
      <w:spacing w:before="240" w:after="240" w:line="276" w:lineRule="auto"/>
      <w:jc w:val="center"/>
      <w:outlineLvl w:val="0"/>
    </w:pPr>
    <w:rPr>
      <w:rFonts w:ascii="Arial" w:eastAsia="Arial" w:hAnsi="Arial" w:cs="Arial"/>
      <w:caps/>
      <w:sz w:val="20"/>
      <w:szCs w:val="20"/>
      <w:lang w:eastAsia="en-GB"/>
    </w:rPr>
  </w:style>
  <w:style w:type="paragraph" w:styleId="Revision">
    <w:name w:val="Revision"/>
    <w:hidden/>
    <w:uiPriority w:val="99"/>
    <w:semiHidden/>
    <w:rsid w:val="00297D3A"/>
    <w:pPr>
      <w:spacing w:after="0" w:line="240" w:lineRule="auto"/>
    </w:pPr>
  </w:style>
  <w:style w:type="character" w:customStyle="1" w:styleId="Heading3Char">
    <w:name w:val="Heading 3 Char"/>
    <w:basedOn w:val="DefaultParagraphFont"/>
    <w:link w:val="Heading3"/>
    <w:uiPriority w:val="9"/>
    <w:semiHidden/>
    <w:rsid w:val="008F7A5D"/>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9D16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16F3"/>
    <w:rPr>
      <w:sz w:val="16"/>
      <w:szCs w:val="16"/>
    </w:rPr>
  </w:style>
  <w:style w:type="paragraph" w:styleId="BodyTextIndent2">
    <w:name w:val="Body Text Indent 2"/>
    <w:basedOn w:val="Normal"/>
    <w:link w:val="BodyTextIndent2Char"/>
    <w:uiPriority w:val="99"/>
    <w:semiHidden/>
    <w:unhideWhenUsed/>
    <w:rsid w:val="00806631"/>
    <w:pPr>
      <w:spacing w:after="120" w:line="480" w:lineRule="auto"/>
      <w:ind w:left="283"/>
    </w:pPr>
  </w:style>
  <w:style w:type="character" w:customStyle="1" w:styleId="BodyTextIndent2Char">
    <w:name w:val="Body Text Indent 2 Char"/>
    <w:basedOn w:val="DefaultParagraphFont"/>
    <w:link w:val="BodyTextIndent2"/>
    <w:uiPriority w:val="99"/>
    <w:semiHidden/>
    <w:rsid w:val="00806631"/>
  </w:style>
  <w:style w:type="character" w:customStyle="1" w:styleId="Heading6Char">
    <w:name w:val="Heading 6 Char"/>
    <w:basedOn w:val="DefaultParagraphFont"/>
    <w:link w:val="Heading6"/>
    <w:uiPriority w:val="9"/>
    <w:semiHidden/>
    <w:rsid w:val="00B3521D"/>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F713A"/>
    <w:pPr>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1">
    <w:name w:val="toc 1"/>
    <w:basedOn w:val="Normal"/>
    <w:next w:val="Normal"/>
    <w:autoRedefine/>
    <w:uiPriority w:val="39"/>
    <w:unhideWhenUsed/>
    <w:rsid w:val="007F0CC7"/>
    <w:pPr>
      <w:tabs>
        <w:tab w:val="left" w:pos="440"/>
        <w:tab w:val="right" w:leader="dot" w:pos="9016"/>
      </w:tabs>
      <w:spacing w:after="0"/>
      <w:ind w:left="442" w:hanging="442"/>
    </w:pPr>
    <w:rPr>
      <w:rFonts w:ascii="DengXian" w:hAnsi="DengXian"/>
      <w:sz w:val="18"/>
    </w:rPr>
  </w:style>
  <w:style w:type="paragraph" w:styleId="TOC2">
    <w:name w:val="toc 2"/>
    <w:basedOn w:val="Normal"/>
    <w:next w:val="Normal"/>
    <w:autoRedefine/>
    <w:uiPriority w:val="39"/>
    <w:unhideWhenUsed/>
    <w:rsid w:val="007F0CC7"/>
    <w:pPr>
      <w:tabs>
        <w:tab w:val="right" w:leader="dot" w:pos="9016"/>
      </w:tabs>
      <w:spacing w:after="0"/>
      <w:ind w:left="442"/>
    </w:pPr>
    <w:rPr>
      <w:rFonts w:ascii="DengXian" w:hAnsi="DengXian"/>
      <w:sz w:val="18"/>
    </w:rPr>
  </w:style>
  <w:style w:type="character" w:styleId="Strong">
    <w:name w:val="Strong"/>
    <w:qFormat/>
    <w:rsid w:val="00135186"/>
    <w:rPr>
      <w:rFonts w:ascii="Arial" w:hAnsi="Arial"/>
      <w:b/>
    </w:rPr>
  </w:style>
  <w:style w:type="paragraph" w:customStyle="1" w:styleId="Sch1Number">
    <w:name w:val="Sch 1 Number"/>
    <w:basedOn w:val="BodyText1"/>
    <w:rsid w:val="00135186"/>
    <w:p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95">
      <w:bodyDiv w:val="1"/>
      <w:marLeft w:val="0"/>
      <w:marRight w:val="0"/>
      <w:marTop w:val="0"/>
      <w:marBottom w:val="0"/>
      <w:divBdr>
        <w:top w:val="none" w:sz="0" w:space="0" w:color="auto"/>
        <w:left w:val="none" w:sz="0" w:space="0" w:color="auto"/>
        <w:bottom w:val="none" w:sz="0" w:space="0" w:color="auto"/>
        <w:right w:val="none" w:sz="0" w:space="0" w:color="auto"/>
      </w:divBdr>
    </w:div>
    <w:div w:id="317271846">
      <w:bodyDiv w:val="1"/>
      <w:marLeft w:val="0"/>
      <w:marRight w:val="0"/>
      <w:marTop w:val="0"/>
      <w:marBottom w:val="0"/>
      <w:divBdr>
        <w:top w:val="none" w:sz="0" w:space="0" w:color="auto"/>
        <w:left w:val="none" w:sz="0" w:space="0" w:color="auto"/>
        <w:bottom w:val="none" w:sz="0" w:space="0" w:color="auto"/>
        <w:right w:val="none" w:sz="0" w:space="0" w:color="auto"/>
      </w:divBdr>
    </w:div>
    <w:div w:id="624822202">
      <w:bodyDiv w:val="1"/>
      <w:marLeft w:val="0"/>
      <w:marRight w:val="0"/>
      <w:marTop w:val="0"/>
      <w:marBottom w:val="0"/>
      <w:divBdr>
        <w:top w:val="none" w:sz="0" w:space="0" w:color="auto"/>
        <w:left w:val="none" w:sz="0" w:space="0" w:color="auto"/>
        <w:bottom w:val="none" w:sz="0" w:space="0" w:color="auto"/>
        <w:right w:val="none" w:sz="0" w:space="0" w:color="auto"/>
      </w:divBdr>
    </w:div>
    <w:div w:id="633560013">
      <w:bodyDiv w:val="1"/>
      <w:marLeft w:val="0"/>
      <w:marRight w:val="0"/>
      <w:marTop w:val="0"/>
      <w:marBottom w:val="0"/>
      <w:divBdr>
        <w:top w:val="none" w:sz="0" w:space="0" w:color="auto"/>
        <w:left w:val="none" w:sz="0" w:space="0" w:color="auto"/>
        <w:bottom w:val="none" w:sz="0" w:space="0" w:color="auto"/>
        <w:right w:val="none" w:sz="0" w:space="0" w:color="auto"/>
      </w:divBdr>
    </w:div>
    <w:div w:id="676813458">
      <w:bodyDiv w:val="1"/>
      <w:marLeft w:val="0"/>
      <w:marRight w:val="0"/>
      <w:marTop w:val="0"/>
      <w:marBottom w:val="0"/>
      <w:divBdr>
        <w:top w:val="none" w:sz="0" w:space="0" w:color="auto"/>
        <w:left w:val="none" w:sz="0" w:space="0" w:color="auto"/>
        <w:bottom w:val="none" w:sz="0" w:space="0" w:color="auto"/>
        <w:right w:val="none" w:sz="0" w:space="0" w:color="auto"/>
      </w:divBdr>
    </w:div>
    <w:div w:id="684787056">
      <w:bodyDiv w:val="1"/>
      <w:marLeft w:val="0"/>
      <w:marRight w:val="0"/>
      <w:marTop w:val="0"/>
      <w:marBottom w:val="0"/>
      <w:divBdr>
        <w:top w:val="none" w:sz="0" w:space="0" w:color="auto"/>
        <w:left w:val="none" w:sz="0" w:space="0" w:color="auto"/>
        <w:bottom w:val="none" w:sz="0" w:space="0" w:color="auto"/>
        <w:right w:val="none" w:sz="0" w:space="0" w:color="auto"/>
      </w:divBdr>
    </w:div>
    <w:div w:id="809129756">
      <w:bodyDiv w:val="1"/>
      <w:marLeft w:val="0"/>
      <w:marRight w:val="0"/>
      <w:marTop w:val="0"/>
      <w:marBottom w:val="0"/>
      <w:divBdr>
        <w:top w:val="none" w:sz="0" w:space="0" w:color="auto"/>
        <w:left w:val="none" w:sz="0" w:space="0" w:color="auto"/>
        <w:bottom w:val="none" w:sz="0" w:space="0" w:color="auto"/>
        <w:right w:val="none" w:sz="0" w:space="0" w:color="auto"/>
      </w:divBdr>
    </w:div>
    <w:div w:id="811949884">
      <w:bodyDiv w:val="1"/>
      <w:marLeft w:val="0"/>
      <w:marRight w:val="0"/>
      <w:marTop w:val="0"/>
      <w:marBottom w:val="0"/>
      <w:divBdr>
        <w:top w:val="none" w:sz="0" w:space="0" w:color="auto"/>
        <w:left w:val="none" w:sz="0" w:space="0" w:color="auto"/>
        <w:bottom w:val="none" w:sz="0" w:space="0" w:color="auto"/>
        <w:right w:val="none" w:sz="0" w:space="0" w:color="auto"/>
      </w:divBdr>
    </w:div>
    <w:div w:id="1021276667">
      <w:bodyDiv w:val="1"/>
      <w:marLeft w:val="0"/>
      <w:marRight w:val="0"/>
      <w:marTop w:val="0"/>
      <w:marBottom w:val="0"/>
      <w:divBdr>
        <w:top w:val="none" w:sz="0" w:space="0" w:color="auto"/>
        <w:left w:val="none" w:sz="0" w:space="0" w:color="auto"/>
        <w:bottom w:val="none" w:sz="0" w:space="0" w:color="auto"/>
        <w:right w:val="none" w:sz="0" w:space="0" w:color="auto"/>
      </w:divBdr>
    </w:div>
    <w:div w:id="1036349130">
      <w:bodyDiv w:val="1"/>
      <w:marLeft w:val="0"/>
      <w:marRight w:val="0"/>
      <w:marTop w:val="0"/>
      <w:marBottom w:val="0"/>
      <w:divBdr>
        <w:top w:val="none" w:sz="0" w:space="0" w:color="auto"/>
        <w:left w:val="none" w:sz="0" w:space="0" w:color="auto"/>
        <w:bottom w:val="none" w:sz="0" w:space="0" w:color="auto"/>
        <w:right w:val="none" w:sz="0" w:space="0" w:color="auto"/>
      </w:divBdr>
    </w:div>
    <w:div w:id="1176575353">
      <w:bodyDiv w:val="1"/>
      <w:marLeft w:val="0"/>
      <w:marRight w:val="0"/>
      <w:marTop w:val="0"/>
      <w:marBottom w:val="0"/>
      <w:divBdr>
        <w:top w:val="none" w:sz="0" w:space="0" w:color="auto"/>
        <w:left w:val="none" w:sz="0" w:space="0" w:color="auto"/>
        <w:bottom w:val="none" w:sz="0" w:space="0" w:color="auto"/>
        <w:right w:val="none" w:sz="0" w:space="0" w:color="auto"/>
      </w:divBdr>
    </w:div>
    <w:div w:id="1572345822">
      <w:bodyDiv w:val="1"/>
      <w:marLeft w:val="0"/>
      <w:marRight w:val="0"/>
      <w:marTop w:val="0"/>
      <w:marBottom w:val="0"/>
      <w:divBdr>
        <w:top w:val="none" w:sz="0" w:space="0" w:color="auto"/>
        <w:left w:val="none" w:sz="0" w:space="0" w:color="auto"/>
        <w:bottom w:val="none" w:sz="0" w:space="0" w:color="auto"/>
        <w:right w:val="none" w:sz="0" w:space="0" w:color="auto"/>
      </w:divBdr>
    </w:div>
    <w:div w:id="1699310639">
      <w:bodyDiv w:val="1"/>
      <w:marLeft w:val="0"/>
      <w:marRight w:val="0"/>
      <w:marTop w:val="0"/>
      <w:marBottom w:val="0"/>
      <w:divBdr>
        <w:top w:val="none" w:sz="0" w:space="0" w:color="auto"/>
        <w:left w:val="none" w:sz="0" w:space="0" w:color="auto"/>
        <w:bottom w:val="none" w:sz="0" w:space="0" w:color="auto"/>
        <w:right w:val="none" w:sz="0" w:space="0" w:color="auto"/>
      </w:divBdr>
    </w:div>
    <w:div w:id="1908489421">
      <w:bodyDiv w:val="1"/>
      <w:marLeft w:val="0"/>
      <w:marRight w:val="0"/>
      <w:marTop w:val="0"/>
      <w:marBottom w:val="0"/>
      <w:divBdr>
        <w:top w:val="none" w:sz="0" w:space="0" w:color="auto"/>
        <w:left w:val="none" w:sz="0" w:space="0" w:color="auto"/>
        <w:bottom w:val="none" w:sz="0" w:space="0" w:color="auto"/>
        <w:right w:val="none" w:sz="0" w:space="0" w:color="auto"/>
      </w:divBdr>
    </w:div>
    <w:div w:id="19503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uk/hmrc-internal-manuals/employment-status-manual/esm1000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81CD270EE01499CBF1C1D28865422" ma:contentTypeVersion="9" ma:contentTypeDescription="Create a new document." ma:contentTypeScope="" ma:versionID="fdf026b72ba10e64dfbb1ea83584826c">
  <xsd:schema xmlns:xsd="http://www.w3.org/2001/XMLSchema" xmlns:xs="http://www.w3.org/2001/XMLSchema" xmlns:p="http://schemas.microsoft.com/office/2006/metadata/properties" xmlns:ns2="643310d6-8490-425d-afc8-dddac12fb39a" targetNamespace="http://schemas.microsoft.com/office/2006/metadata/properties" ma:root="true" ma:fieldsID="f50f9db6f0dd8c282c4c645d304c7c1f" ns2:_="">
    <xsd:import namespace="643310d6-8490-425d-afc8-dddac12fb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310d6-8490-425d-afc8-dddac12fb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BFF1-B08F-49F4-85E8-93224A127E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2CCF57-8CD9-4941-B375-9B906479BABF}">
  <ds:schemaRefs>
    <ds:schemaRef ds:uri="http://schemas.microsoft.com/sharepoint/v3/contenttype/forms"/>
  </ds:schemaRefs>
</ds:datastoreItem>
</file>

<file path=customXml/itemProps3.xml><?xml version="1.0" encoding="utf-8"?>
<ds:datastoreItem xmlns:ds="http://schemas.openxmlformats.org/officeDocument/2006/customXml" ds:itemID="{46AE431F-4EBC-4062-9B99-46A742B02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310d6-8490-425d-afc8-dddac12f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09047-1554-499A-8D02-19E551F3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20637</Words>
  <Characters>117637</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Roberts</dc:creator>
  <cp:keywords/>
  <dc:description/>
  <cp:lastModifiedBy>Sushil Sidhu</cp:lastModifiedBy>
  <cp:revision>2</cp:revision>
  <dcterms:created xsi:type="dcterms:W3CDTF">2022-03-30T10:47:00Z</dcterms:created>
  <dcterms:modified xsi:type="dcterms:W3CDTF">2022-03-30T10:47:00Z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0x010100E4181CD270EE01499CBF1C1D28865422</vt:lpwstr>
  </property>
</Properties>
</file>